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260774" w:rsidRDefault="00BE6BDE" w:rsidP="0078005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Budapest XIII.</w:t>
      </w:r>
      <w:r w:rsidR="00F500D1">
        <w:rPr>
          <w:rFonts w:ascii="Times New Roman" w:hAnsi="Times New Roman" w:cs="Times New Roman"/>
          <w:b/>
          <w:sz w:val="36"/>
          <w:szCs w:val="36"/>
        </w:rPr>
        <w:t xml:space="preserve"> </w:t>
      </w:r>
      <w:r>
        <w:rPr>
          <w:rFonts w:ascii="Times New Roman" w:hAnsi="Times New Roman" w:cs="Times New Roman"/>
          <w:b/>
          <w:sz w:val="36"/>
          <w:szCs w:val="36"/>
        </w:rPr>
        <w:t>kerület</w:t>
      </w:r>
    </w:p>
    <w:p w:rsidR="0078005B" w:rsidRPr="00260774" w:rsidRDefault="0078005B" w:rsidP="0078005B">
      <w:pPr>
        <w:spacing w:line="360" w:lineRule="auto"/>
        <w:jc w:val="center"/>
        <w:rPr>
          <w:rFonts w:ascii="Times New Roman" w:hAnsi="Times New Roman" w:cs="Times New Roman"/>
          <w:b/>
          <w:sz w:val="36"/>
          <w:szCs w:val="36"/>
        </w:rPr>
      </w:pPr>
      <w:r w:rsidRPr="00260774">
        <w:rPr>
          <w:rFonts w:ascii="Times New Roman" w:hAnsi="Times New Roman" w:cs="Times New Roman"/>
          <w:b/>
          <w:sz w:val="36"/>
          <w:szCs w:val="36"/>
        </w:rPr>
        <w:t>HUNYADI MÁTYÁS ÁLTALÁNOS ISKOLA</w:t>
      </w:r>
    </w:p>
    <w:p w:rsidR="0078005B" w:rsidRPr="00260774" w:rsidRDefault="0078005B" w:rsidP="0078005B">
      <w:pPr>
        <w:spacing w:line="360" w:lineRule="auto"/>
        <w:jc w:val="center"/>
        <w:rPr>
          <w:rFonts w:ascii="Times New Roman" w:hAnsi="Times New Roman" w:cs="Times New Roman"/>
          <w:b/>
          <w:sz w:val="36"/>
          <w:szCs w:val="36"/>
        </w:rPr>
      </w:pPr>
      <w:r w:rsidRPr="00260774">
        <w:rPr>
          <w:rFonts w:ascii="Times New Roman" w:hAnsi="Times New Roman" w:cs="Times New Roman"/>
          <w:b/>
          <w:sz w:val="36"/>
          <w:szCs w:val="36"/>
        </w:rPr>
        <w:t>és</w:t>
      </w:r>
    </w:p>
    <w:p w:rsidR="0078005B" w:rsidRPr="00260774" w:rsidRDefault="0078005B" w:rsidP="0078005B">
      <w:pPr>
        <w:spacing w:line="360" w:lineRule="auto"/>
        <w:jc w:val="center"/>
        <w:rPr>
          <w:rFonts w:ascii="Times New Roman" w:hAnsi="Times New Roman" w:cs="Times New Roman"/>
          <w:b/>
          <w:sz w:val="36"/>
          <w:szCs w:val="36"/>
        </w:rPr>
      </w:pPr>
      <w:r w:rsidRPr="00260774">
        <w:rPr>
          <w:rFonts w:ascii="Times New Roman" w:hAnsi="Times New Roman" w:cs="Times New Roman"/>
          <w:b/>
          <w:sz w:val="36"/>
          <w:szCs w:val="36"/>
        </w:rPr>
        <w:t>VIZAFOGÓ TAGISKOLA</w:t>
      </w:r>
    </w:p>
    <w:p w:rsidR="0078005B" w:rsidRPr="00260774" w:rsidRDefault="00F500D1" w:rsidP="0078005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SZERVEZETI ÉS</w:t>
      </w:r>
      <w:r w:rsidR="0078005B" w:rsidRPr="00260774">
        <w:rPr>
          <w:rFonts w:ascii="Times New Roman" w:hAnsi="Times New Roman" w:cs="Times New Roman"/>
          <w:b/>
          <w:sz w:val="36"/>
          <w:szCs w:val="36"/>
        </w:rPr>
        <w:t xml:space="preserve"> MŰKÖDÉSI SZABÁLYZATA</w:t>
      </w:r>
    </w:p>
    <w:p w:rsidR="00294F4D" w:rsidRPr="00260774" w:rsidRDefault="00294F4D" w:rsidP="0078005B">
      <w:pPr>
        <w:spacing w:line="360" w:lineRule="auto"/>
        <w:jc w:val="center"/>
        <w:rPr>
          <w:rFonts w:ascii="Times New Roman" w:hAnsi="Times New Roman" w:cs="Times New Roman"/>
          <w:b/>
          <w:sz w:val="36"/>
          <w:szCs w:val="36"/>
        </w:rPr>
      </w:pPr>
      <w:r w:rsidRPr="00260774">
        <w:rPr>
          <w:rFonts w:ascii="Times New Roman" w:hAnsi="Times New Roman" w:cs="Times New Roman"/>
          <w:b/>
          <w:sz w:val="36"/>
          <w:szCs w:val="36"/>
        </w:rPr>
        <w:t>2014</w:t>
      </w:r>
    </w:p>
    <w:p w:rsidR="0078005B" w:rsidRPr="00260774" w:rsidRDefault="0078005B" w:rsidP="0078005B">
      <w:pPr>
        <w:spacing w:line="360" w:lineRule="auto"/>
        <w:rPr>
          <w:rFonts w:ascii="Times New Roman" w:hAnsi="Times New Roman" w:cs="Times New Roman"/>
          <w:b/>
          <w:sz w:val="36"/>
          <w:szCs w:val="36"/>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018687042"/>
        <w:docPartObj>
          <w:docPartGallery w:val="Table of Contents"/>
          <w:docPartUnique/>
        </w:docPartObj>
      </w:sdtPr>
      <w:sdtEndPr/>
      <w:sdtContent>
        <w:p w:rsidR="00B76933" w:rsidRDefault="00B76933">
          <w:pPr>
            <w:pStyle w:val="Tartalomjegyzkcmsora"/>
          </w:pPr>
          <w:r>
            <w:t>Tartalom</w:t>
          </w:r>
        </w:p>
        <w:p w:rsidR="00BF4000" w:rsidRDefault="00B76933">
          <w:pPr>
            <w:pStyle w:val="TJ1"/>
            <w:tabs>
              <w:tab w:val="right" w:leader="dot" w:pos="9076"/>
            </w:tabs>
            <w:rPr>
              <w:rFonts w:eastAsiaTheme="minorEastAsia"/>
              <w:noProof/>
              <w:lang w:eastAsia="hu-HU"/>
            </w:rPr>
          </w:pPr>
          <w:r>
            <w:fldChar w:fldCharType="begin"/>
          </w:r>
          <w:r>
            <w:instrText xml:space="preserve"> TOC \o "1-3" \h \z \u </w:instrText>
          </w:r>
          <w:r>
            <w:fldChar w:fldCharType="separate"/>
          </w:r>
          <w:hyperlink w:anchor="_Toc417382780" w:history="1">
            <w:r w:rsidR="00BF4000" w:rsidRPr="00B05D6F">
              <w:rPr>
                <w:rStyle w:val="Hiperhivatkozs"/>
                <w:noProof/>
              </w:rPr>
              <w:t>ÁLTALÁNOS RENDELKEZÉSEK</w:t>
            </w:r>
            <w:r w:rsidR="00BF4000">
              <w:rPr>
                <w:noProof/>
                <w:webHidden/>
              </w:rPr>
              <w:tab/>
            </w:r>
            <w:r w:rsidR="00BF4000">
              <w:rPr>
                <w:noProof/>
                <w:webHidden/>
              </w:rPr>
              <w:fldChar w:fldCharType="begin"/>
            </w:r>
            <w:r w:rsidR="00BF4000">
              <w:rPr>
                <w:noProof/>
                <w:webHidden/>
              </w:rPr>
              <w:instrText xml:space="preserve"> PAGEREF _Toc417382780 \h </w:instrText>
            </w:r>
            <w:r w:rsidR="00BF4000">
              <w:rPr>
                <w:noProof/>
                <w:webHidden/>
              </w:rPr>
            </w:r>
            <w:r w:rsidR="00BF4000">
              <w:rPr>
                <w:noProof/>
                <w:webHidden/>
              </w:rPr>
              <w:fldChar w:fldCharType="separate"/>
            </w:r>
            <w:r w:rsidR="00BF4000">
              <w:rPr>
                <w:noProof/>
                <w:webHidden/>
              </w:rPr>
              <w:t>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81" w:history="1">
            <w:r w:rsidR="00BF4000" w:rsidRPr="00B05D6F">
              <w:rPr>
                <w:rStyle w:val="Hiperhivatkozs"/>
                <w:noProof/>
              </w:rPr>
              <w:t>A Szervezeti és működési szabályzat célja, jogszabályi alapja</w:t>
            </w:r>
            <w:r w:rsidR="00BF4000">
              <w:rPr>
                <w:noProof/>
                <w:webHidden/>
              </w:rPr>
              <w:tab/>
            </w:r>
            <w:r w:rsidR="00BF4000">
              <w:rPr>
                <w:noProof/>
                <w:webHidden/>
              </w:rPr>
              <w:fldChar w:fldCharType="begin"/>
            </w:r>
            <w:r w:rsidR="00BF4000">
              <w:rPr>
                <w:noProof/>
                <w:webHidden/>
              </w:rPr>
              <w:instrText xml:space="preserve"> PAGEREF _Toc417382781 \h </w:instrText>
            </w:r>
            <w:r w:rsidR="00BF4000">
              <w:rPr>
                <w:noProof/>
                <w:webHidden/>
              </w:rPr>
            </w:r>
            <w:r w:rsidR="00BF4000">
              <w:rPr>
                <w:noProof/>
                <w:webHidden/>
              </w:rPr>
              <w:fldChar w:fldCharType="separate"/>
            </w:r>
            <w:r w:rsidR="00BF4000">
              <w:rPr>
                <w:noProof/>
                <w:webHidden/>
              </w:rPr>
              <w:t>6</w:t>
            </w:r>
            <w:r w:rsidR="00BF4000">
              <w:rPr>
                <w:noProof/>
                <w:webHidden/>
              </w:rPr>
              <w:fldChar w:fldCharType="end"/>
            </w:r>
          </w:hyperlink>
        </w:p>
        <w:p w:rsidR="00BF4000" w:rsidRDefault="008E1A7C">
          <w:pPr>
            <w:pStyle w:val="TJ3"/>
            <w:tabs>
              <w:tab w:val="right" w:leader="dot" w:pos="9076"/>
            </w:tabs>
            <w:rPr>
              <w:rFonts w:eastAsiaTheme="minorEastAsia"/>
              <w:noProof/>
              <w:lang w:eastAsia="hu-HU"/>
            </w:rPr>
          </w:pPr>
          <w:hyperlink w:anchor="_Toc417382782" w:history="1">
            <w:r w:rsidR="00BF4000" w:rsidRPr="00B05D6F">
              <w:rPr>
                <w:rStyle w:val="Hiperhivatkozs"/>
                <w:noProof/>
              </w:rPr>
              <w:t>A szervezeti és működési szabályzat jogszabályi háttere</w:t>
            </w:r>
            <w:r w:rsidR="00BF4000">
              <w:rPr>
                <w:noProof/>
                <w:webHidden/>
              </w:rPr>
              <w:tab/>
            </w:r>
            <w:r w:rsidR="00BF4000">
              <w:rPr>
                <w:noProof/>
                <w:webHidden/>
              </w:rPr>
              <w:fldChar w:fldCharType="begin"/>
            </w:r>
            <w:r w:rsidR="00BF4000">
              <w:rPr>
                <w:noProof/>
                <w:webHidden/>
              </w:rPr>
              <w:instrText xml:space="preserve"> PAGEREF _Toc417382782 \h </w:instrText>
            </w:r>
            <w:r w:rsidR="00BF4000">
              <w:rPr>
                <w:noProof/>
                <w:webHidden/>
              </w:rPr>
            </w:r>
            <w:r w:rsidR="00BF4000">
              <w:rPr>
                <w:noProof/>
                <w:webHidden/>
              </w:rPr>
              <w:fldChar w:fldCharType="separate"/>
            </w:r>
            <w:r w:rsidR="00BF4000">
              <w:rPr>
                <w:noProof/>
                <w:webHidden/>
              </w:rPr>
              <w:t>6</w:t>
            </w:r>
            <w:r w:rsidR="00BF4000">
              <w:rPr>
                <w:noProof/>
                <w:webHidden/>
              </w:rPr>
              <w:fldChar w:fldCharType="end"/>
            </w:r>
          </w:hyperlink>
        </w:p>
        <w:p w:rsidR="00BF4000" w:rsidRDefault="008E1A7C">
          <w:pPr>
            <w:pStyle w:val="TJ3"/>
            <w:tabs>
              <w:tab w:val="right" w:leader="dot" w:pos="9076"/>
            </w:tabs>
            <w:rPr>
              <w:rFonts w:eastAsiaTheme="minorEastAsia"/>
              <w:noProof/>
              <w:lang w:eastAsia="hu-HU"/>
            </w:rPr>
          </w:pPr>
          <w:hyperlink w:anchor="_Toc417382783" w:history="1">
            <w:r w:rsidR="00BF4000" w:rsidRPr="00B05D6F">
              <w:rPr>
                <w:rStyle w:val="Hiperhivatkozs"/>
                <w:noProof/>
              </w:rPr>
              <w:t>A Szervezeti és működési szabályzat elfogadása, jóváhagyása, megtekintése</w:t>
            </w:r>
            <w:r w:rsidR="00BF4000">
              <w:rPr>
                <w:noProof/>
                <w:webHidden/>
              </w:rPr>
              <w:tab/>
            </w:r>
            <w:r w:rsidR="00BF4000">
              <w:rPr>
                <w:noProof/>
                <w:webHidden/>
              </w:rPr>
              <w:fldChar w:fldCharType="begin"/>
            </w:r>
            <w:r w:rsidR="00BF4000">
              <w:rPr>
                <w:noProof/>
                <w:webHidden/>
              </w:rPr>
              <w:instrText xml:space="preserve"> PAGEREF _Toc417382783 \h </w:instrText>
            </w:r>
            <w:r w:rsidR="00BF4000">
              <w:rPr>
                <w:noProof/>
                <w:webHidden/>
              </w:rPr>
            </w:r>
            <w:r w:rsidR="00BF4000">
              <w:rPr>
                <w:noProof/>
                <w:webHidden/>
              </w:rPr>
              <w:fldChar w:fldCharType="separate"/>
            </w:r>
            <w:r w:rsidR="00BF4000">
              <w:rPr>
                <w:noProof/>
                <w:webHidden/>
              </w:rPr>
              <w:t>6</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784" w:history="1">
            <w:r w:rsidR="00BF4000" w:rsidRPr="00B05D6F">
              <w:rPr>
                <w:rStyle w:val="Hiperhivatkozs"/>
                <w:noProof/>
              </w:rPr>
              <w:t>AZ INTÉZMÉNY ÁLTALÁNOS JELLEMZŐI</w:t>
            </w:r>
            <w:r w:rsidR="00BF4000">
              <w:rPr>
                <w:noProof/>
                <w:webHidden/>
              </w:rPr>
              <w:tab/>
            </w:r>
            <w:r w:rsidR="00BF4000">
              <w:rPr>
                <w:noProof/>
                <w:webHidden/>
              </w:rPr>
              <w:fldChar w:fldCharType="begin"/>
            </w:r>
            <w:r w:rsidR="00BF4000">
              <w:rPr>
                <w:noProof/>
                <w:webHidden/>
              </w:rPr>
              <w:instrText xml:space="preserve"> PAGEREF _Toc417382784 \h </w:instrText>
            </w:r>
            <w:r w:rsidR="00BF4000">
              <w:rPr>
                <w:noProof/>
                <w:webHidden/>
              </w:rPr>
            </w:r>
            <w:r w:rsidR="00BF4000">
              <w:rPr>
                <w:noProof/>
                <w:webHidden/>
              </w:rPr>
              <w:fldChar w:fldCharType="separate"/>
            </w:r>
            <w:r w:rsidR="00BF4000">
              <w:rPr>
                <w:noProof/>
                <w:webHidden/>
              </w:rPr>
              <w:t>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785" w:history="1">
            <w:r w:rsidR="00BF4000" w:rsidRPr="00B05D6F">
              <w:rPr>
                <w:rStyle w:val="Hiperhivatkozs"/>
                <w:noProof/>
              </w:rPr>
              <w:t>AZ INTÉZMÉNY MŰKÖDÉSI RENDJE</w:t>
            </w:r>
            <w:r w:rsidR="00BF4000">
              <w:rPr>
                <w:noProof/>
                <w:webHidden/>
              </w:rPr>
              <w:tab/>
            </w:r>
            <w:r w:rsidR="00BF4000">
              <w:rPr>
                <w:noProof/>
                <w:webHidden/>
              </w:rPr>
              <w:fldChar w:fldCharType="begin"/>
            </w:r>
            <w:r w:rsidR="00BF4000">
              <w:rPr>
                <w:noProof/>
                <w:webHidden/>
              </w:rPr>
              <w:instrText xml:space="preserve"> PAGEREF _Toc417382785 \h </w:instrText>
            </w:r>
            <w:r w:rsidR="00BF4000">
              <w:rPr>
                <w:noProof/>
                <w:webHidden/>
              </w:rPr>
            </w:r>
            <w:r w:rsidR="00BF4000">
              <w:rPr>
                <w:noProof/>
                <w:webHidden/>
              </w:rPr>
              <w:fldChar w:fldCharType="separate"/>
            </w:r>
            <w:r w:rsidR="00BF4000">
              <w:rPr>
                <w:noProof/>
                <w:webHidden/>
              </w:rPr>
              <w:t>8</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86" w:history="1">
            <w:r w:rsidR="00BF4000" w:rsidRPr="00B05D6F">
              <w:rPr>
                <w:rStyle w:val="Hiperhivatkozs"/>
                <w:noProof/>
              </w:rPr>
              <w:t>A vezetők intézményben való tartózkodása</w:t>
            </w:r>
            <w:r w:rsidR="00BF4000">
              <w:rPr>
                <w:noProof/>
                <w:webHidden/>
              </w:rPr>
              <w:tab/>
            </w:r>
            <w:r w:rsidR="00BF4000">
              <w:rPr>
                <w:noProof/>
                <w:webHidden/>
              </w:rPr>
              <w:fldChar w:fldCharType="begin"/>
            </w:r>
            <w:r w:rsidR="00BF4000">
              <w:rPr>
                <w:noProof/>
                <w:webHidden/>
              </w:rPr>
              <w:instrText xml:space="preserve"> PAGEREF _Toc417382786 \h </w:instrText>
            </w:r>
            <w:r w:rsidR="00BF4000">
              <w:rPr>
                <w:noProof/>
                <w:webHidden/>
              </w:rPr>
            </w:r>
            <w:r w:rsidR="00BF4000">
              <w:rPr>
                <w:noProof/>
                <w:webHidden/>
              </w:rPr>
              <w:fldChar w:fldCharType="separate"/>
            </w:r>
            <w:r w:rsidR="00BF4000">
              <w:rPr>
                <w:noProof/>
                <w:webHidden/>
              </w:rPr>
              <w:t>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87" w:history="1">
            <w:r w:rsidR="00BF4000" w:rsidRPr="00B05D6F">
              <w:rPr>
                <w:rStyle w:val="Hiperhivatkozs"/>
                <w:noProof/>
              </w:rPr>
              <w:t>A pedagógusok munkarendje</w:t>
            </w:r>
            <w:r w:rsidR="00BF4000">
              <w:rPr>
                <w:noProof/>
                <w:webHidden/>
              </w:rPr>
              <w:tab/>
            </w:r>
            <w:r w:rsidR="00BF4000">
              <w:rPr>
                <w:noProof/>
                <w:webHidden/>
              </w:rPr>
              <w:fldChar w:fldCharType="begin"/>
            </w:r>
            <w:r w:rsidR="00BF4000">
              <w:rPr>
                <w:noProof/>
                <w:webHidden/>
              </w:rPr>
              <w:instrText xml:space="preserve"> PAGEREF _Toc417382787 \h </w:instrText>
            </w:r>
            <w:r w:rsidR="00BF4000">
              <w:rPr>
                <w:noProof/>
                <w:webHidden/>
              </w:rPr>
            </w:r>
            <w:r w:rsidR="00BF4000">
              <w:rPr>
                <w:noProof/>
                <w:webHidden/>
              </w:rPr>
              <w:fldChar w:fldCharType="separate"/>
            </w:r>
            <w:r w:rsidR="00BF4000">
              <w:rPr>
                <w:noProof/>
                <w:webHidden/>
              </w:rPr>
              <w:t>10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88" w:history="1">
            <w:r w:rsidR="00BF4000" w:rsidRPr="00B05D6F">
              <w:rPr>
                <w:rStyle w:val="Hiperhivatkozs"/>
                <w:noProof/>
              </w:rPr>
              <w:t>A nem pedagógus munkakörűek munkarendje</w:t>
            </w:r>
            <w:r w:rsidR="00BF4000">
              <w:rPr>
                <w:noProof/>
                <w:webHidden/>
              </w:rPr>
              <w:tab/>
            </w:r>
            <w:r w:rsidR="00BF4000">
              <w:rPr>
                <w:noProof/>
                <w:webHidden/>
              </w:rPr>
              <w:fldChar w:fldCharType="begin"/>
            </w:r>
            <w:r w:rsidR="00BF4000">
              <w:rPr>
                <w:noProof/>
                <w:webHidden/>
              </w:rPr>
              <w:instrText xml:space="preserve"> PAGEREF _Toc417382788 \h </w:instrText>
            </w:r>
            <w:r w:rsidR="00BF4000">
              <w:rPr>
                <w:noProof/>
                <w:webHidden/>
              </w:rPr>
            </w:r>
            <w:r w:rsidR="00BF4000">
              <w:rPr>
                <w:noProof/>
                <w:webHidden/>
              </w:rPr>
              <w:fldChar w:fldCharType="separate"/>
            </w:r>
            <w:r w:rsidR="00BF4000">
              <w:rPr>
                <w:noProof/>
                <w:webHidden/>
              </w:rPr>
              <w:t>11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89" w:history="1">
            <w:r w:rsidR="00BF4000" w:rsidRPr="00B05D6F">
              <w:rPr>
                <w:rStyle w:val="Hiperhivatkozs"/>
                <w:noProof/>
              </w:rPr>
              <w:t>A tanulók munkarendje</w:t>
            </w:r>
            <w:r w:rsidR="00BF4000">
              <w:rPr>
                <w:noProof/>
                <w:webHidden/>
              </w:rPr>
              <w:tab/>
            </w:r>
            <w:r w:rsidR="00BF4000">
              <w:rPr>
                <w:noProof/>
                <w:webHidden/>
              </w:rPr>
              <w:fldChar w:fldCharType="begin"/>
            </w:r>
            <w:r w:rsidR="00BF4000">
              <w:rPr>
                <w:noProof/>
                <w:webHidden/>
              </w:rPr>
              <w:instrText xml:space="preserve"> PAGEREF _Toc417382789 \h </w:instrText>
            </w:r>
            <w:r w:rsidR="00BF4000">
              <w:rPr>
                <w:noProof/>
                <w:webHidden/>
              </w:rPr>
            </w:r>
            <w:r w:rsidR="00BF4000">
              <w:rPr>
                <w:noProof/>
                <w:webHidden/>
              </w:rPr>
              <w:fldChar w:fldCharType="separate"/>
            </w:r>
            <w:r w:rsidR="00BF4000">
              <w:rPr>
                <w:noProof/>
                <w:webHidden/>
              </w:rPr>
              <w:t>12</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790" w:history="1">
            <w:r w:rsidR="00BF4000" w:rsidRPr="00B05D6F">
              <w:rPr>
                <w:rStyle w:val="Hiperhivatkozs"/>
                <w:noProof/>
              </w:rPr>
              <w:t>A LÉTESÍTMÉNYEK ÉS HELYISÉGEK HASZNÁLTI RENDJE</w:t>
            </w:r>
            <w:r w:rsidR="00BF4000">
              <w:rPr>
                <w:noProof/>
                <w:webHidden/>
              </w:rPr>
              <w:tab/>
            </w:r>
            <w:r w:rsidR="00BF4000">
              <w:rPr>
                <w:noProof/>
                <w:webHidden/>
              </w:rPr>
              <w:fldChar w:fldCharType="begin"/>
            </w:r>
            <w:r w:rsidR="00BF4000">
              <w:rPr>
                <w:noProof/>
                <w:webHidden/>
              </w:rPr>
              <w:instrText xml:space="preserve"> PAGEREF _Toc417382790 \h </w:instrText>
            </w:r>
            <w:r w:rsidR="00BF4000">
              <w:rPr>
                <w:noProof/>
                <w:webHidden/>
              </w:rPr>
            </w:r>
            <w:r w:rsidR="00BF4000">
              <w:rPr>
                <w:noProof/>
                <w:webHidden/>
              </w:rPr>
              <w:fldChar w:fldCharType="separate"/>
            </w:r>
            <w:r w:rsidR="00BF4000">
              <w:rPr>
                <w:noProof/>
                <w:webHidden/>
              </w:rPr>
              <w:t>12</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1" w:history="1">
            <w:r w:rsidR="00BF4000" w:rsidRPr="00B05D6F">
              <w:rPr>
                <w:rStyle w:val="Hiperhivatkozs"/>
                <w:noProof/>
              </w:rPr>
              <w:t>A belépés és bent tartózkodás rendje azok részére, akik nem állnak jogviszonyban a nevelési-oktatási intézménnyel</w:t>
            </w:r>
            <w:r w:rsidR="00BF4000">
              <w:rPr>
                <w:noProof/>
                <w:webHidden/>
              </w:rPr>
              <w:tab/>
            </w:r>
            <w:r w:rsidR="00BF4000">
              <w:rPr>
                <w:noProof/>
                <w:webHidden/>
              </w:rPr>
              <w:fldChar w:fldCharType="begin"/>
            </w:r>
            <w:r w:rsidR="00BF4000">
              <w:rPr>
                <w:noProof/>
                <w:webHidden/>
              </w:rPr>
              <w:instrText xml:space="preserve"> PAGEREF _Toc417382791 \h </w:instrText>
            </w:r>
            <w:r w:rsidR="00BF4000">
              <w:rPr>
                <w:noProof/>
                <w:webHidden/>
              </w:rPr>
            </w:r>
            <w:r w:rsidR="00BF4000">
              <w:rPr>
                <w:noProof/>
                <w:webHidden/>
              </w:rPr>
              <w:fldChar w:fldCharType="separate"/>
            </w:r>
            <w:r w:rsidR="00BF4000">
              <w:rPr>
                <w:noProof/>
                <w:webHidden/>
              </w:rPr>
              <w:t>13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2" w:history="1">
            <w:r w:rsidR="00BF4000" w:rsidRPr="00B05D6F">
              <w:rPr>
                <w:rStyle w:val="Hiperhivatkozs"/>
                <w:noProof/>
              </w:rPr>
              <w:t>A reklámokhoz kapcsolódó tevékenységek biztosításának elve</w:t>
            </w:r>
            <w:r w:rsidR="00BF4000">
              <w:rPr>
                <w:noProof/>
                <w:webHidden/>
              </w:rPr>
              <w:tab/>
            </w:r>
            <w:r w:rsidR="00BF4000">
              <w:rPr>
                <w:noProof/>
                <w:webHidden/>
              </w:rPr>
              <w:fldChar w:fldCharType="begin"/>
            </w:r>
            <w:r w:rsidR="00BF4000">
              <w:rPr>
                <w:noProof/>
                <w:webHidden/>
              </w:rPr>
              <w:instrText xml:space="preserve"> PAGEREF _Toc417382792 \h </w:instrText>
            </w:r>
            <w:r w:rsidR="00BF4000">
              <w:rPr>
                <w:noProof/>
                <w:webHidden/>
              </w:rPr>
            </w:r>
            <w:r w:rsidR="00BF4000">
              <w:rPr>
                <w:noProof/>
                <w:webHidden/>
              </w:rPr>
              <w:fldChar w:fldCharType="separate"/>
            </w:r>
            <w:r w:rsidR="00BF4000">
              <w:rPr>
                <w:noProof/>
                <w:webHidden/>
              </w:rPr>
              <w:t>14</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3" w:history="1">
            <w:r w:rsidR="00BF4000" w:rsidRPr="00B05D6F">
              <w:rPr>
                <w:rStyle w:val="Hiperhivatkozs"/>
                <w:noProof/>
              </w:rPr>
              <w:t>A dohányzással kapcsolatos el</w:t>
            </w:r>
            <w:r w:rsidR="00BF4000" w:rsidRPr="00B05D6F">
              <w:rPr>
                <w:rStyle w:val="Hiperhivatkozs"/>
                <w:rFonts w:ascii="TimesNewRoman,Bold" w:hAnsi="TimesNewRoman,Bold" w:cs="TimesNewRoman,Bold"/>
                <w:noProof/>
              </w:rPr>
              <w:t>ő</w:t>
            </w:r>
            <w:r w:rsidR="00BF4000" w:rsidRPr="00B05D6F">
              <w:rPr>
                <w:rStyle w:val="Hiperhivatkozs"/>
                <w:noProof/>
              </w:rPr>
              <w:t>írások</w:t>
            </w:r>
            <w:r w:rsidR="00BF4000">
              <w:rPr>
                <w:noProof/>
                <w:webHidden/>
              </w:rPr>
              <w:tab/>
            </w:r>
            <w:r w:rsidR="00BF4000">
              <w:rPr>
                <w:noProof/>
                <w:webHidden/>
              </w:rPr>
              <w:fldChar w:fldCharType="begin"/>
            </w:r>
            <w:r w:rsidR="00BF4000">
              <w:rPr>
                <w:noProof/>
                <w:webHidden/>
              </w:rPr>
              <w:instrText xml:space="preserve"> PAGEREF _Toc417382793 \h </w:instrText>
            </w:r>
            <w:r w:rsidR="00BF4000">
              <w:rPr>
                <w:noProof/>
                <w:webHidden/>
              </w:rPr>
            </w:r>
            <w:r w:rsidR="00BF4000">
              <w:rPr>
                <w:noProof/>
                <w:webHidden/>
              </w:rPr>
              <w:fldChar w:fldCharType="separate"/>
            </w:r>
            <w:r w:rsidR="00BF4000">
              <w:rPr>
                <w:noProof/>
                <w:webHidden/>
              </w:rPr>
              <w:t>14</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794" w:history="1">
            <w:r w:rsidR="00BF4000" w:rsidRPr="00B05D6F">
              <w:rPr>
                <w:rStyle w:val="Hiperhivatkozs"/>
                <w:noProof/>
              </w:rPr>
              <w:t>A VEZETŐK KÖZÖTTI FELADATMEGOSZTÁS</w:t>
            </w:r>
            <w:r w:rsidR="00BF4000">
              <w:rPr>
                <w:noProof/>
                <w:webHidden/>
              </w:rPr>
              <w:tab/>
            </w:r>
            <w:r w:rsidR="00BF4000">
              <w:rPr>
                <w:noProof/>
                <w:webHidden/>
              </w:rPr>
              <w:fldChar w:fldCharType="begin"/>
            </w:r>
            <w:r w:rsidR="00BF4000">
              <w:rPr>
                <w:noProof/>
                <w:webHidden/>
              </w:rPr>
              <w:instrText xml:space="preserve"> PAGEREF _Toc417382794 \h </w:instrText>
            </w:r>
            <w:r w:rsidR="00BF4000">
              <w:rPr>
                <w:noProof/>
                <w:webHidden/>
              </w:rPr>
            </w:r>
            <w:r w:rsidR="00BF4000">
              <w:rPr>
                <w:noProof/>
                <w:webHidden/>
              </w:rPr>
              <w:fldChar w:fldCharType="separate"/>
            </w:r>
            <w:r w:rsidR="00BF4000">
              <w:rPr>
                <w:noProof/>
                <w:webHidden/>
              </w:rPr>
              <w:t>15</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5" w:history="1">
            <w:r w:rsidR="00BF4000" w:rsidRPr="00B05D6F">
              <w:rPr>
                <w:rStyle w:val="Hiperhivatkozs"/>
                <w:noProof/>
              </w:rPr>
              <w:t>Vezetők közötti feladatmegosztása</w:t>
            </w:r>
            <w:r w:rsidR="00BF4000">
              <w:rPr>
                <w:noProof/>
                <w:webHidden/>
              </w:rPr>
              <w:tab/>
            </w:r>
            <w:r w:rsidR="00BF4000">
              <w:rPr>
                <w:noProof/>
                <w:webHidden/>
              </w:rPr>
              <w:fldChar w:fldCharType="begin"/>
            </w:r>
            <w:r w:rsidR="00BF4000">
              <w:rPr>
                <w:noProof/>
                <w:webHidden/>
              </w:rPr>
              <w:instrText xml:space="preserve"> PAGEREF _Toc417382795 \h </w:instrText>
            </w:r>
            <w:r w:rsidR="00BF4000">
              <w:rPr>
                <w:noProof/>
                <w:webHidden/>
              </w:rPr>
            </w:r>
            <w:r w:rsidR="00BF4000">
              <w:rPr>
                <w:noProof/>
                <w:webHidden/>
              </w:rPr>
              <w:fldChar w:fldCharType="separate"/>
            </w:r>
            <w:r w:rsidR="00BF4000">
              <w:rPr>
                <w:noProof/>
                <w:webHidden/>
              </w:rPr>
              <w:t>15</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6" w:history="1">
            <w:r w:rsidR="00BF4000" w:rsidRPr="00B05D6F">
              <w:rPr>
                <w:rStyle w:val="Hiperhivatkozs"/>
                <w:noProof/>
              </w:rPr>
              <w:t>A közoktatási intézmény vezetése</w:t>
            </w:r>
            <w:r w:rsidR="00BF4000">
              <w:rPr>
                <w:noProof/>
                <w:webHidden/>
              </w:rPr>
              <w:tab/>
            </w:r>
            <w:r w:rsidR="00BF4000">
              <w:rPr>
                <w:noProof/>
                <w:webHidden/>
              </w:rPr>
              <w:fldChar w:fldCharType="begin"/>
            </w:r>
            <w:r w:rsidR="00BF4000">
              <w:rPr>
                <w:noProof/>
                <w:webHidden/>
              </w:rPr>
              <w:instrText xml:space="preserve"> PAGEREF _Toc417382796 \h </w:instrText>
            </w:r>
            <w:r w:rsidR="00BF4000">
              <w:rPr>
                <w:noProof/>
                <w:webHidden/>
              </w:rPr>
            </w:r>
            <w:r w:rsidR="00BF4000">
              <w:rPr>
                <w:noProof/>
                <w:webHidden/>
              </w:rPr>
              <w:fldChar w:fldCharType="separate"/>
            </w:r>
            <w:r w:rsidR="00BF4000">
              <w:rPr>
                <w:noProof/>
                <w:webHidden/>
              </w:rPr>
              <w:t>16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7" w:history="1">
            <w:r w:rsidR="00BF4000" w:rsidRPr="00B05D6F">
              <w:rPr>
                <w:rStyle w:val="Hiperhivatkozs"/>
                <w:noProof/>
              </w:rPr>
              <w:t>Igazgató</w:t>
            </w:r>
            <w:r w:rsidR="00BF4000">
              <w:rPr>
                <w:noProof/>
                <w:webHidden/>
              </w:rPr>
              <w:tab/>
            </w:r>
            <w:r w:rsidR="00BF4000">
              <w:rPr>
                <w:noProof/>
                <w:webHidden/>
              </w:rPr>
              <w:fldChar w:fldCharType="begin"/>
            </w:r>
            <w:r w:rsidR="00BF4000">
              <w:rPr>
                <w:noProof/>
                <w:webHidden/>
              </w:rPr>
              <w:instrText xml:space="preserve"> PAGEREF _Toc417382797 \h </w:instrText>
            </w:r>
            <w:r w:rsidR="00BF4000">
              <w:rPr>
                <w:noProof/>
                <w:webHidden/>
              </w:rPr>
            </w:r>
            <w:r w:rsidR="00BF4000">
              <w:rPr>
                <w:noProof/>
                <w:webHidden/>
              </w:rPr>
              <w:fldChar w:fldCharType="separate"/>
            </w:r>
            <w:r w:rsidR="00BF4000">
              <w:rPr>
                <w:noProof/>
                <w:webHidden/>
              </w:rPr>
              <w:t>16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8" w:history="1">
            <w:r w:rsidR="00BF4000" w:rsidRPr="00B05D6F">
              <w:rPr>
                <w:rStyle w:val="Hiperhivatkozs"/>
                <w:noProof/>
              </w:rPr>
              <w:t>Tagintézmény-vezető</w:t>
            </w:r>
            <w:r w:rsidR="00BF4000">
              <w:rPr>
                <w:noProof/>
                <w:webHidden/>
              </w:rPr>
              <w:tab/>
            </w:r>
            <w:r w:rsidR="00BF4000">
              <w:rPr>
                <w:noProof/>
                <w:webHidden/>
              </w:rPr>
              <w:fldChar w:fldCharType="begin"/>
            </w:r>
            <w:r w:rsidR="00BF4000">
              <w:rPr>
                <w:noProof/>
                <w:webHidden/>
              </w:rPr>
              <w:instrText xml:space="preserve"> PAGEREF _Toc417382798 \h </w:instrText>
            </w:r>
            <w:r w:rsidR="00BF4000">
              <w:rPr>
                <w:noProof/>
                <w:webHidden/>
              </w:rPr>
            </w:r>
            <w:r w:rsidR="00BF4000">
              <w:rPr>
                <w:noProof/>
                <w:webHidden/>
              </w:rPr>
              <w:fldChar w:fldCharType="separate"/>
            </w:r>
            <w:r w:rsidR="00BF4000">
              <w:rPr>
                <w:noProof/>
                <w:webHidden/>
              </w:rPr>
              <w:t>17</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799" w:history="1">
            <w:r w:rsidR="00BF4000" w:rsidRPr="00B05D6F">
              <w:rPr>
                <w:rStyle w:val="Hiperhivatkozs"/>
                <w:noProof/>
              </w:rPr>
              <w:t>Tagintézmény-vezető helyettes</w:t>
            </w:r>
            <w:r w:rsidR="00BF4000">
              <w:rPr>
                <w:noProof/>
                <w:webHidden/>
              </w:rPr>
              <w:tab/>
            </w:r>
            <w:r w:rsidR="00BF4000">
              <w:rPr>
                <w:noProof/>
                <w:webHidden/>
              </w:rPr>
              <w:fldChar w:fldCharType="begin"/>
            </w:r>
            <w:r w:rsidR="00BF4000">
              <w:rPr>
                <w:noProof/>
                <w:webHidden/>
              </w:rPr>
              <w:instrText xml:space="preserve"> PAGEREF _Toc417382799 \h </w:instrText>
            </w:r>
            <w:r w:rsidR="00BF4000">
              <w:rPr>
                <w:noProof/>
                <w:webHidden/>
              </w:rPr>
            </w:r>
            <w:r w:rsidR="00BF4000">
              <w:rPr>
                <w:noProof/>
                <w:webHidden/>
              </w:rPr>
              <w:fldChar w:fldCharType="separate"/>
            </w:r>
            <w:r w:rsidR="00BF4000">
              <w:rPr>
                <w:noProof/>
                <w:webHidden/>
              </w:rPr>
              <w:t>19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0" w:history="1">
            <w:r w:rsidR="00BF4000" w:rsidRPr="00B05D6F">
              <w:rPr>
                <w:rStyle w:val="Hiperhivatkozs"/>
                <w:noProof/>
              </w:rPr>
              <w:t>Általános igazgatóhelyettes</w:t>
            </w:r>
            <w:r w:rsidR="00BF4000">
              <w:rPr>
                <w:noProof/>
                <w:webHidden/>
              </w:rPr>
              <w:tab/>
            </w:r>
            <w:r w:rsidR="00BF4000">
              <w:rPr>
                <w:noProof/>
                <w:webHidden/>
              </w:rPr>
              <w:fldChar w:fldCharType="begin"/>
            </w:r>
            <w:r w:rsidR="00BF4000">
              <w:rPr>
                <w:noProof/>
                <w:webHidden/>
              </w:rPr>
              <w:instrText xml:space="preserve"> PAGEREF _Toc417382800 \h </w:instrText>
            </w:r>
            <w:r w:rsidR="00BF4000">
              <w:rPr>
                <w:noProof/>
                <w:webHidden/>
              </w:rPr>
            </w:r>
            <w:r w:rsidR="00BF4000">
              <w:rPr>
                <w:noProof/>
                <w:webHidden/>
              </w:rPr>
              <w:fldChar w:fldCharType="separate"/>
            </w:r>
            <w:r w:rsidR="00BF4000">
              <w:rPr>
                <w:noProof/>
                <w:webHidden/>
              </w:rPr>
              <w:t>20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1" w:history="1">
            <w:r w:rsidR="00BF4000" w:rsidRPr="00B05D6F">
              <w:rPr>
                <w:rStyle w:val="Hiperhivatkozs"/>
                <w:noProof/>
              </w:rPr>
              <w:t>Szakmai igazgatóhelyettes</w:t>
            </w:r>
            <w:r w:rsidR="00BF4000">
              <w:rPr>
                <w:noProof/>
                <w:webHidden/>
              </w:rPr>
              <w:tab/>
            </w:r>
            <w:r w:rsidR="00BF4000">
              <w:rPr>
                <w:noProof/>
                <w:webHidden/>
              </w:rPr>
              <w:fldChar w:fldCharType="begin"/>
            </w:r>
            <w:r w:rsidR="00BF4000">
              <w:rPr>
                <w:noProof/>
                <w:webHidden/>
              </w:rPr>
              <w:instrText xml:space="preserve"> PAGEREF _Toc417382801 \h </w:instrText>
            </w:r>
            <w:r w:rsidR="00BF4000">
              <w:rPr>
                <w:noProof/>
                <w:webHidden/>
              </w:rPr>
            </w:r>
            <w:r w:rsidR="00BF4000">
              <w:rPr>
                <w:noProof/>
                <w:webHidden/>
              </w:rPr>
              <w:fldChar w:fldCharType="separate"/>
            </w:r>
            <w:r w:rsidR="00BF4000">
              <w:rPr>
                <w:noProof/>
                <w:webHidden/>
              </w:rPr>
              <w:t>21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2" w:history="1">
            <w:r w:rsidR="00BF4000" w:rsidRPr="00B05D6F">
              <w:rPr>
                <w:rStyle w:val="Hiperhivatkozs"/>
                <w:noProof/>
              </w:rPr>
              <w:t>Az igazgató közvetlen munkatársai</w:t>
            </w:r>
            <w:r w:rsidR="00BF4000">
              <w:rPr>
                <w:noProof/>
                <w:webHidden/>
              </w:rPr>
              <w:tab/>
            </w:r>
            <w:r w:rsidR="00BF4000">
              <w:rPr>
                <w:noProof/>
                <w:webHidden/>
              </w:rPr>
              <w:fldChar w:fldCharType="begin"/>
            </w:r>
            <w:r w:rsidR="00BF4000">
              <w:rPr>
                <w:noProof/>
                <w:webHidden/>
              </w:rPr>
              <w:instrText xml:space="preserve"> PAGEREF _Toc417382802 \h </w:instrText>
            </w:r>
            <w:r w:rsidR="00BF4000">
              <w:rPr>
                <w:noProof/>
                <w:webHidden/>
              </w:rPr>
            </w:r>
            <w:r w:rsidR="00BF4000">
              <w:rPr>
                <w:noProof/>
                <w:webHidden/>
              </w:rPr>
              <w:fldChar w:fldCharType="separate"/>
            </w:r>
            <w:r w:rsidR="00BF4000">
              <w:rPr>
                <w:noProof/>
                <w:webHidden/>
              </w:rPr>
              <w:t>23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3" w:history="1">
            <w:r w:rsidR="00BF4000" w:rsidRPr="00B05D6F">
              <w:rPr>
                <w:rStyle w:val="Hiperhivatkozs"/>
                <w:noProof/>
              </w:rPr>
              <w:t>Helyettesítési rend</w:t>
            </w:r>
            <w:r w:rsidR="00BF4000">
              <w:rPr>
                <w:noProof/>
                <w:webHidden/>
              </w:rPr>
              <w:tab/>
            </w:r>
            <w:r w:rsidR="00BF4000">
              <w:rPr>
                <w:noProof/>
                <w:webHidden/>
              </w:rPr>
              <w:fldChar w:fldCharType="begin"/>
            </w:r>
            <w:r w:rsidR="00BF4000">
              <w:rPr>
                <w:noProof/>
                <w:webHidden/>
              </w:rPr>
              <w:instrText xml:space="preserve"> PAGEREF _Toc417382803 \h </w:instrText>
            </w:r>
            <w:r w:rsidR="00BF4000">
              <w:rPr>
                <w:noProof/>
                <w:webHidden/>
              </w:rPr>
            </w:r>
            <w:r w:rsidR="00BF4000">
              <w:rPr>
                <w:noProof/>
                <w:webHidden/>
              </w:rPr>
              <w:fldChar w:fldCharType="separate"/>
            </w:r>
            <w:r w:rsidR="00BF4000">
              <w:rPr>
                <w:noProof/>
                <w:webHidden/>
              </w:rPr>
              <w:t>24</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04" w:history="1">
            <w:r w:rsidR="00BF4000" w:rsidRPr="00B05D6F">
              <w:rPr>
                <w:rStyle w:val="Hiperhivatkozs"/>
                <w:noProof/>
              </w:rPr>
              <w:t>HATÁSKÖRÖK ÉS AZ EZZEL JÁRÓ FELELŐSSÉGEK ÁTRUHÁZÁSA</w:t>
            </w:r>
            <w:r w:rsidR="00BF4000">
              <w:rPr>
                <w:noProof/>
                <w:webHidden/>
              </w:rPr>
              <w:tab/>
            </w:r>
            <w:r w:rsidR="00BF4000">
              <w:rPr>
                <w:noProof/>
                <w:webHidden/>
              </w:rPr>
              <w:fldChar w:fldCharType="begin"/>
            </w:r>
            <w:r w:rsidR="00BF4000">
              <w:rPr>
                <w:noProof/>
                <w:webHidden/>
              </w:rPr>
              <w:instrText xml:space="preserve"> PAGEREF _Toc417382804 \h </w:instrText>
            </w:r>
            <w:r w:rsidR="00BF4000">
              <w:rPr>
                <w:noProof/>
                <w:webHidden/>
              </w:rPr>
            </w:r>
            <w:r w:rsidR="00BF4000">
              <w:rPr>
                <w:noProof/>
                <w:webHidden/>
              </w:rPr>
              <w:fldChar w:fldCharType="separate"/>
            </w:r>
            <w:r w:rsidR="00BF4000">
              <w:rPr>
                <w:noProof/>
                <w:webHidden/>
              </w:rPr>
              <w:t>25</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5" w:history="1">
            <w:r w:rsidR="00BF4000" w:rsidRPr="00B05D6F">
              <w:rPr>
                <w:rStyle w:val="Hiperhivatkozs"/>
                <w:noProof/>
              </w:rPr>
              <w:t>Igazgatói hatáskörök és az ezzel járó felelősségek átruházása a tagintézmény-vezetőre</w:t>
            </w:r>
            <w:r w:rsidR="00BF4000">
              <w:rPr>
                <w:noProof/>
                <w:webHidden/>
              </w:rPr>
              <w:tab/>
            </w:r>
            <w:r w:rsidR="00BF4000">
              <w:rPr>
                <w:noProof/>
                <w:webHidden/>
              </w:rPr>
              <w:fldChar w:fldCharType="begin"/>
            </w:r>
            <w:r w:rsidR="00BF4000">
              <w:rPr>
                <w:noProof/>
                <w:webHidden/>
              </w:rPr>
              <w:instrText xml:space="preserve"> PAGEREF _Toc417382805 \h </w:instrText>
            </w:r>
            <w:r w:rsidR="00BF4000">
              <w:rPr>
                <w:noProof/>
                <w:webHidden/>
              </w:rPr>
            </w:r>
            <w:r w:rsidR="00BF4000">
              <w:rPr>
                <w:noProof/>
                <w:webHidden/>
              </w:rPr>
              <w:fldChar w:fldCharType="separate"/>
            </w:r>
            <w:r w:rsidR="00BF4000">
              <w:rPr>
                <w:noProof/>
                <w:webHidden/>
              </w:rPr>
              <w:t>26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6" w:history="1">
            <w:r w:rsidR="00BF4000" w:rsidRPr="00B05D6F">
              <w:rPr>
                <w:rStyle w:val="Hiperhivatkozs"/>
                <w:noProof/>
              </w:rPr>
              <w:t>Igazgatói hatáskörök és az ezzel járó felelősségek átruházása a székhelyiskola általános igazgatóhelyettesére és tagintézmény-vezetőre</w:t>
            </w:r>
            <w:r w:rsidR="00BF4000">
              <w:rPr>
                <w:noProof/>
                <w:webHidden/>
              </w:rPr>
              <w:tab/>
            </w:r>
            <w:r w:rsidR="00BF4000">
              <w:rPr>
                <w:noProof/>
                <w:webHidden/>
              </w:rPr>
              <w:fldChar w:fldCharType="begin"/>
            </w:r>
            <w:r w:rsidR="00BF4000">
              <w:rPr>
                <w:noProof/>
                <w:webHidden/>
              </w:rPr>
              <w:instrText xml:space="preserve"> PAGEREF _Toc417382806 \h </w:instrText>
            </w:r>
            <w:r w:rsidR="00BF4000">
              <w:rPr>
                <w:noProof/>
                <w:webHidden/>
              </w:rPr>
            </w:r>
            <w:r w:rsidR="00BF4000">
              <w:rPr>
                <w:noProof/>
                <w:webHidden/>
              </w:rPr>
              <w:fldChar w:fldCharType="separate"/>
            </w:r>
            <w:r w:rsidR="00BF4000">
              <w:rPr>
                <w:noProof/>
                <w:webHidden/>
              </w:rPr>
              <w:t>27</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7" w:history="1">
            <w:r w:rsidR="00BF4000" w:rsidRPr="00B05D6F">
              <w:rPr>
                <w:rStyle w:val="Hiperhivatkozs"/>
                <w:noProof/>
              </w:rPr>
              <w:t>Az iskola vezetősége</w:t>
            </w:r>
            <w:r w:rsidR="00BF4000">
              <w:rPr>
                <w:noProof/>
                <w:webHidden/>
              </w:rPr>
              <w:tab/>
            </w:r>
            <w:r w:rsidR="00BF4000">
              <w:rPr>
                <w:noProof/>
                <w:webHidden/>
              </w:rPr>
              <w:fldChar w:fldCharType="begin"/>
            </w:r>
            <w:r w:rsidR="00BF4000">
              <w:rPr>
                <w:noProof/>
                <w:webHidden/>
              </w:rPr>
              <w:instrText xml:space="preserve"> PAGEREF _Toc417382807 \h </w:instrText>
            </w:r>
            <w:r w:rsidR="00BF4000">
              <w:rPr>
                <w:noProof/>
                <w:webHidden/>
              </w:rPr>
            </w:r>
            <w:r w:rsidR="00BF4000">
              <w:rPr>
                <w:noProof/>
                <w:webHidden/>
              </w:rPr>
              <w:fldChar w:fldCharType="separate"/>
            </w:r>
            <w:r w:rsidR="00BF4000">
              <w:rPr>
                <w:noProof/>
                <w:webHidden/>
              </w:rPr>
              <w:t>28</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08" w:history="1">
            <w:r w:rsidR="00BF4000" w:rsidRPr="00B05D6F">
              <w:rPr>
                <w:rStyle w:val="Hiperhivatkozs"/>
                <w:noProof/>
              </w:rPr>
              <w:t>Az iskola dolgozói</w:t>
            </w:r>
            <w:r w:rsidR="00BF4000">
              <w:rPr>
                <w:noProof/>
                <w:webHidden/>
              </w:rPr>
              <w:tab/>
            </w:r>
            <w:r w:rsidR="00BF4000">
              <w:rPr>
                <w:noProof/>
                <w:webHidden/>
              </w:rPr>
              <w:fldChar w:fldCharType="begin"/>
            </w:r>
            <w:r w:rsidR="00BF4000">
              <w:rPr>
                <w:noProof/>
                <w:webHidden/>
              </w:rPr>
              <w:instrText xml:space="preserve"> PAGEREF _Toc417382808 \h </w:instrText>
            </w:r>
            <w:r w:rsidR="00BF4000">
              <w:rPr>
                <w:noProof/>
                <w:webHidden/>
              </w:rPr>
            </w:r>
            <w:r w:rsidR="00BF4000">
              <w:rPr>
                <w:noProof/>
                <w:webHidden/>
              </w:rPr>
              <w:fldChar w:fldCharType="separate"/>
            </w:r>
            <w:r w:rsidR="00BF4000">
              <w:rPr>
                <w:noProof/>
                <w:webHidden/>
              </w:rPr>
              <w:t>29</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09" w:history="1">
            <w:r w:rsidR="00BF4000" w:rsidRPr="00B05D6F">
              <w:rPr>
                <w:rStyle w:val="Hiperhivatkozs"/>
                <w:noProof/>
              </w:rPr>
              <w:t>A DOLGOZÓK MUNKAKÖRI LEÍRÁSAINAK MINTÁJA</w:t>
            </w:r>
            <w:r w:rsidR="00BF4000">
              <w:rPr>
                <w:noProof/>
                <w:webHidden/>
              </w:rPr>
              <w:tab/>
            </w:r>
            <w:r w:rsidR="00BF4000">
              <w:rPr>
                <w:noProof/>
                <w:webHidden/>
              </w:rPr>
              <w:fldChar w:fldCharType="begin"/>
            </w:r>
            <w:r w:rsidR="00BF4000">
              <w:rPr>
                <w:noProof/>
                <w:webHidden/>
              </w:rPr>
              <w:instrText xml:space="preserve"> PAGEREF _Toc417382809 \h </w:instrText>
            </w:r>
            <w:r w:rsidR="00BF4000">
              <w:rPr>
                <w:noProof/>
                <w:webHidden/>
              </w:rPr>
            </w:r>
            <w:r w:rsidR="00BF4000">
              <w:rPr>
                <w:noProof/>
                <w:webHidden/>
              </w:rPr>
              <w:fldChar w:fldCharType="separate"/>
            </w:r>
            <w:r w:rsidR="00BF4000">
              <w:rPr>
                <w:noProof/>
                <w:webHidden/>
              </w:rPr>
              <w:t>29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0" w:history="1">
            <w:r w:rsidR="00BF4000" w:rsidRPr="00B05D6F">
              <w:rPr>
                <w:rStyle w:val="Hiperhivatkozs"/>
                <w:noProof/>
              </w:rPr>
              <w:t>Érdekképviseleti szervek</w:t>
            </w:r>
            <w:r w:rsidR="00BF4000">
              <w:rPr>
                <w:noProof/>
                <w:webHidden/>
              </w:rPr>
              <w:tab/>
            </w:r>
            <w:r w:rsidR="00BF4000">
              <w:rPr>
                <w:noProof/>
                <w:webHidden/>
              </w:rPr>
              <w:fldChar w:fldCharType="begin"/>
            </w:r>
            <w:r w:rsidR="00BF4000">
              <w:rPr>
                <w:noProof/>
                <w:webHidden/>
              </w:rPr>
              <w:instrText xml:space="preserve"> PAGEREF _Toc417382810 \h </w:instrText>
            </w:r>
            <w:r w:rsidR="00BF4000">
              <w:rPr>
                <w:noProof/>
                <w:webHidden/>
              </w:rPr>
            </w:r>
            <w:r w:rsidR="00BF4000">
              <w:rPr>
                <w:noProof/>
                <w:webHidden/>
              </w:rPr>
              <w:fldChar w:fldCharType="separate"/>
            </w:r>
            <w:r w:rsidR="00BF4000">
              <w:rPr>
                <w:noProof/>
                <w:webHidden/>
              </w:rPr>
              <w:t>30</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11" w:history="1">
            <w:r w:rsidR="00BF4000" w:rsidRPr="00B05D6F">
              <w:rPr>
                <w:rStyle w:val="Hiperhivatkozs"/>
                <w:noProof/>
              </w:rPr>
              <w:t>SZERVEZETI EGYSÉGEK, KAPCSOLATTARTÁS RENDJE, FORMÁJA</w:t>
            </w:r>
            <w:r w:rsidR="00BF4000">
              <w:rPr>
                <w:noProof/>
                <w:webHidden/>
              </w:rPr>
              <w:tab/>
            </w:r>
            <w:r w:rsidR="00BF4000">
              <w:rPr>
                <w:noProof/>
                <w:webHidden/>
              </w:rPr>
              <w:fldChar w:fldCharType="begin"/>
            </w:r>
            <w:r w:rsidR="00BF4000">
              <w:rPr>
                <w:noProof/>
                <w:webHidden/>
              </w:rPr>
              <w:instrText xml:space="preserve"> PAGEREF _Toc417382811 \h </w:instrText>
            </w:r>
            <w:r w:rsidR="00BF4000">
              <w:rPr>
                <w:noProof/>
                <w:webHidden/>
              </w:rPr>
            </w:r>
            <w:r w:rsidR="00BF4000">
              <w:rPr>
                <w:noProof/>
                <w:webHidden/>
              </w:rPr>
              <w:fldChar w:fldCharType="separate"/>
            </w:r>
            <w:r w:rsidR="00BF4000">
              <w:rPr>
                <w:noProof/>
                <w:webHidden/>
              </w:rPr>
              <w:t>30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2" w:history="1">
            <w:r w:rsidR="00BF4000" w:rsidRPr="00B05D6F">
              <w:rPr>
                <w:rStyle w:val="Hiperhivatkozs"/>
                <w:noProof/>
              </w:rPr>
              <w:t>A tagintézménnyel való kapcsolattartás</w:t>
            </w:r>
            <w:r w:rsidR="00BF4000">
              <w:rPr>
                <w:noProof/>
                <w:webHidden/>
              </w:rPr>
              <w:tab/>
            </w:r>
            <w:r w:rsidR="00BF4000">
              <w:rPr>
                <w:noProof/>
                <w:webHidden/>
              </w:rPr>
              <w:fldChar w:fldCharType="begin"/>
            </w:r>
            <w:r w:rsidR="00BF4000">
              <w:rPr>
                <w:noProof/>
                <w:webHidden/>
              </w:rPr>
              <w:instrText xml:space="preserve"> PAGEREF _Toc417382812 \h </w:instrText>
            </w:r>
            <w:r w:rsidR="00BF4000">
              <w:rPr>
                <w:noProof/>
                <w:webHidden/>
              </w:rPr>
            </w:r>
            <w:r w:rsidR="00BF4000">
              <w:rPr>
                <w:noProof/>
                <w:webHidden/>
              </w:rPr>
              <w:fldChar w:fldCharType="separate"/>
            </w:r>
            <w:r w:rsidR="00BF4000">
              <w:rPr>
                <w:noProof/>
                <w:webHidden/>
              </w:rPr>
              <w:t>30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3" w:history="1">
            <w:r w:rsidR="00BF4000" w:rsidRPr="00B05D6F">
              <w:rPr>
                <w:rStyle w:val="Hiperhivatkozs"/>
                <w:noProof/>
              </w:rPr>
              <w:t>Az iskola szervezeti egységei</w:t>
            </w:r>
            <w:r w:rsidR="00BF4000">
              <w:rPr>
                <w:noProof/>
                <w:webHidden/>
              </w:rPr>
              <w:tab/>
            </w:r>
            <w:r w:rsidR="00BF4000">
              <w:rPr>
                <w:noProof/>
                <w:webHidden/>
              </w:rPr>
              <w:fldChar w:fldCharType="begin"/>
            </w:r>
            <w:r w:rsidR="00BF4000">
              <w:rPr>
                <w:noProof/>
                <w:webHidden/>
              </w:rPr>
              <w:instrText xml:space="preserve"> PAGEREF _Toc417382813 \h </w:instrText>
            </w:r>
            <w:r w:rsidR="00BF4000">
              <w:rPr>
                <w:noProof/>
                <w:webHidden/>
              </w:rPr>
            </w:r>
            <w:r w:rsidR="00BF4000">
              <w:rPr>
                <w:noProof/>
                <w:webHidden/>
              </w:rPr>
              <w:fldChar w:fldCharType="separate"/>
            </w:r>
            <w:r w:rsidR="00BF4000">
              <w:rPr>
                <w:noProof/>
                <w:webHidden/>
              </w:rPr>
              <w:t>31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4" w:history="1">
            <w:r w:rsidR="00BF4000" w:rsidRPr="00B05D6F">
              <w:rPr>
                <w:rStyle w:val="Hiperhivatkozs"/>
                <w:noProof/>
              </w:rPr>
              <w:t>A munkaközösség-vezető feladata</w:t>
            </w:r>
            <w:r w:rsidR="00BF4000">
              <w:rPr>
                <w:noProof/>
                <w:webHidden/>
              </w:rPr>
              <w:tab/>
            </w:r>
            <w:r w:rsidR="00BF4000">
              <w:rPr>
                <w:noProof/>
                <w:webHidden/>
              </w:rPr>
              <w:fldChar w:fldCharType="begin"/>
            </w:r>
            <w:r w:rsidR="00BF4000">
              <w:rPr>
                <w:noProof/>
                <w:webHidden/>
              </w:rPr>
              <w:instrText xml:space="preserve"> PAGEREF _Toc417382814 \h </w:instrText>
            </w:r>
            <w:r w:rsidR="00BF4000">
              <w:rPr>
                <w:noProof/>
                <w:webHidden/>
              </w:rPr>
            </w:r>
            <w:r w:rsidR="00BF4000">
              <w:rPr>
                <w:noProof/>
                <w:webHidden/>
              </w:rPr>
              <w:fldChar w:fldCharType="separate"/>
            </w:r>
            <w:r w:rsidR="00BF4000">
              <w:rPr>
                <w:noProof/>
                <w:webHidden/>
              </w:rPr>
              <w:t>32</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5" w:history="1">
            <w:r w:rsidR="00BF4000" w:rsidRPr="00B05D6F">
              <w:rPr>
                <w:rStyle w:val="Hiperhivatkozs"/>
                <w:noProof/>
              </w:rPr>
              <w:t>A vezetők és a szervezeti egységek közötti kapcsolattartás rendje és formája, a vezetők közötti kapcsolattartás rendje</w:t>
            </w:r>
            <w:r w:rsidR="00BF4000">
              <w:rPr>
                <w:noProof/>
                <w:webHidden/>
              </w:rPr>
              <w:tab/>
            </w:r>
            <w:r w:rsidR="00BF4000">
              <w:rPr>
                <w:noProof/>
                <w:webHidden/>
              </w:rPr>
              <w:fldChar w:fldCharType="begin"/>
            </w:r>
            <w:r w:rsidR="00BF4000">
              <w:rPr>
                <w:noProof/>
                <w:webHidden/>
              </w:rPr>
              <w:instrText xml:space="preserve"> PAGEREF _Toc417382815 \h </w:instrText>
            </w:r>
            <w:r w:rsidR="00BF4000">
              <w:rPr>
                <w:noProof/>
                <w:webHidden/>
              </w:rPr>
            </w:r>
            <w:r w:rsidR="00BF4000">
              <w:rPr>
                <w:noProof/>
                <w:webHidden/>
              </w:rPr>
              <w:fldChar w:fldCharType="separate"/>
            </w:r>
            <w:r w:rsidR="00BF4000">
              <w:rPr>
                <w:noProof/>
                <w:webHidden/>
              </w:rPr>
              <w:t>32</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6" w:history="1">
            <w:r w:rsidR="00BF4000" w:rsidRPr="00B05D6F">
              <w:rPr>
                <w:rStyle w:val="Hiperhivatkozs"/>
                <w:noProof/>
              </w:rPr>
              <w:t>A vezetők közötti kapcsolattartás rendje</w:t>
            </w:r>
            <w:r w:rsidR="00BF4000">
              <w:rPr>
                <w:noProof/>
                <w:webHidden/>
              </w:rPr>
              <w:tab/>
            </w:r>
            <w:r w:rsidR="00BF4000">
              <w:rPr>
                <w:noProof/>
                <w:webHidden/>
              </w:rPr>
              <w:fldChar w:fldCharType="begin"/>
            </w:r>
            <w:r w:rsidR="00BF4000">
              <w:rPr>
                <w:noProof/>
                <w:webHidden/>
              </w:rPr>
              <w:instrText xml:space="preserve"> PAGEREF _Toc417382816 \h </w:instrText>
            </w:r>
            <w:r w:rsidR="00BF4000">
              <w:rPr>
                <w:noProof/>
                <w:webHidden/>
              </w:rPr>
            </w:r>
            <w:r w:rsidR="00BF4000">
              <w:rPr>
                <w:noProof/>
                <w:webHidden/>
              </w:rPr>
              <w:fldChar w:fldCharType="separate"/>
            </w:r>
            <w:r w:rsidR="00BF4000">
              <w:rPr>
                <w:noProof/>
                <w:webHidden/>
              </w:rPr>
              <w:t>32</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17" w:history="1">
            <w:r w:rsidR="00BF4000" w:rsidRPr="00B05D6F">
              <w:rPr>
                <w:rStyle w:val="Hiperhivatkozs"/>
                <w:noProof/>
              </w:rPr>
              <w:t>AZ INTÉZMÉNYBEN FOLYÓ BELSŐ ELLENŐRZÉSRE VONATKOZÓ SZABÁLYOK</w:t>
            </w:r>
            <w:r w:rsidR="00BF4000">
              <w:rPr>
                <w:noProof/>
                <w:webHidden/>
              </w:rPr>
              <w:tab/>
            </w:r>
            <w:r w:rsidR="00BF4000">
              <w:rPr>
                <w:noProof/>
                <w:webHidden/>
              </w:rPr>
              <w:fldChar w:fldCharType="begin"/>
            </w:r>
            <w:r w:rsidR="00BF4000">
              <w:rPr>
                <w:noProof/>
                <w:webHidden/>
              </w:rPr>
              <w:instrText xml:space="preserve"> PAGEREF _Toc417382817 \h </w:instrText>
            </w:r>
            <w:r w:rsidR="00BF4000">
              <w:rPr>
                <w:noProof/>
                <w:webHidden/>
              </w:rPr>
            </w:r>
            <w:r w:rsidR="00BF4000">
              <w:rPr>
                <w:noProof/>
                <w:webHidden/>
              </w:rPr>
              <w:fldChar w:fldCharType="separate"/>
            </w:r>
            <w:r w:rsidR="00BF4000">
              <w:rPr>
                <w:noProof/>
                <w:webHidden/>
              </w:rPr>
              <w:t>33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18" w:history="1">
            <w:r w:rsidR="00BF4000" w:rsidRPr="00B05D6F">
              <w:rPr>
                <w:rStyle w:val="Hiperhivatkozs"/>
                <w:noProof/>
              </w:rPr>
              <w:t>A PEDAGÓGIAI (NEVELŐ ÉS OKTATÓ) MUNKA BELSŐ ELLENŐRZÉSÉNEK RENDJE</w:t>
            </w:r>
            <w:r w:rsidR="00BF4000">
              <w:rPr>
                <w:noProof/>
                <w:webHidden/>
              </w:rPr>
              <w:tab/>
            </w:r>
            <w:r w:rsidR="00BF4000">
              <w:rPr>
                <w:noProof/>
                <w:webHidden/>
              </w:rPr>
              <w:fldChar w:fldCharType="begin"/>
            </w:r>
            <w:r w:rsidR="00BF4000">
              <w:rPr>
                <w:noProof/>
                <w:webHidden/>
              </w:rPr>
              <w:instrText xml:space="preserve"> PAGEREF _Toc417382818 \h </w:instrText>
            </w:r>
            <w:r w:rsidR="00BF4000">
              <w:rPr>
                <w:noProof/>
                <w:webHidden/>
              </w:rPr>
            </w:r>
            <w:r w:rsidR="00BF4000">
              <w:rPr>
                <w:noProof/>
                <w:webHidden/>
              </w:rPr>
              <w:fldChar w:fldCharType="separate"/>
            </w:r>
            <w:r w:rsidR="00BF4000">
              <w:rPr>
                <w:noProof/>
                <w:webHidden/>
              </w:rPr>
              <w:t>36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19" w:history="1">
            <w:r w:rsidR="00BF4000" w:rsidRPr="00B05D6F">
              <w:rPr>
                <w:rStyle w:val="Hiperhivatkozs"/>
                <w:noProof/>
              </w:rPr>
              <w:t>Ellenőrzési terv</w:t>
            </w:r>
            <w:r w:rsidR="00BF4000">
              <w:rPr>
                <w:noProof/>
                <w:webHidden/>
              </w:rPr>
              <w:tab/>
            </w:r>
            <w:r w:rsidR="00BF4000">
              <w:rPr>
                <w:noProof/>
                <w:webHidden/>
              </w:rPr>
              <w:fldChar w:fldCharType="begin"/>
            </w:r>
            <w:r w:rsidR="00BF4000">
              <w:rPr>
                <w:noProof/>
                <w:webHidden/>
              </w:rPr>
              <w:instrText xml:space="preserve"> PAGEREF _Toc417382819 \h </w:instrText>
            </w:r>
            <w:r w:rsidR="00BF4000">
              <w:rPr>
                <w:noProof/>
                <w:webHidden/>
              </w:rPr>
            </w:r>
            <w:r w:rsidR="00BF4000">
              <w:rPr>
                <w:noProof/>
                <w:webHidden/>
              </w:rPr>
              <w:fldChar w:fldCharType="separate"/>
            </w:r>
            <w:r w:rsidR="00BF4000">
              <w:rPr>
                <w:noProof/>
                <w:webHidden/>
              </w:rPr>
              <w:t>37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20" w:history="1">
            <w:r w:rsidR="00BF4000" w:rsidRPr="00B05D6F">
              <w:rPr>
                <w:rStyle w:val="Hiperhivatkozs"/>
                <w:noProof/>
              </w:rPr>
              <w:t>AZ INTÉZMÉNY KÖZÖSSÉGEI</w:t>
            </w:r>
            <w:r w:rsidR="00BF4000">
              <w:rPr>
                <w:noProof/>
                <w:webHidden/>
              </w:rPr>
              <w:tab/>
            </w:r>
            <w:r w:rsidR="00BF4000">
              <w:rPr>
                <w:noProof/>
                <w:webHidden/>
              </w:rPr>
              <w:fldChar w:fldCharType="begin"/>
            </w:r>
            <w:r w:rsidR="00BF4000">
              <w:rPr>
                <w:noProof/>
                <w:webHidden/>
              </w:rPr>
              <w:instrText xml:space="preserve"> PAGEREF _Toc417382820 \h </w:instrText>
            </w:r>
            <w:r w:rsidR="00BF4000">
              <w:rPr>
                <w:noProof/>
                <w:webHidden/>
              </w:rPr>
            </w:r>
            <w:r w:rsidR="00BF4000">
              <w:rPr>
                <w:noProof/>
                <w:webHidden/>
              </w:rPr>
              <w:fldChar w:fldCharType="separate"/>
            </w:r>
            <w:r w:rsidR="00BF4000">
              <w:rPr>
                <w:noProof/>
                <w:webHidden/>
              </w:rPr>
              <w:t>40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1" w:history="1">
            <w:r w:rsidR="00BF4000" w:rsidRPr="00B05D6F">
              <w:rPr>
                <w:rStyle w:val="Hiperhivatkozs"/>
                <w:noProof/>
              </w:rPr>
              <w:t>Az iskolaközösség</w:t>
            </w:r>
            <w:r w:rsidR="00BF4000">
              <w:rPr>
                <w:noProof/>
                <w:webHidden/>
              </w:rPr>
              <w:tab/>
            </w:r>
            <w:r w:rsidR="00BF4000">
              <w:rPr>
                <w:noProof/>
                <w:webHidden/>
              </w:rPr>
              <w:fldChar w:fldCharType="begin"/>
            </w:r>
            <w:r w:rsidR="00BF4000">
              <w:rPr>
                <w:noProof/>
                <w:webHidden/>
              </w:rPr>
              <w:instrText xml:space="preserve"> PAGEREF _Toc417382821 \h </w:instrText>
            </w:r>
            <w:r w:rsidR="00BF4000">
              <w:rPr>
                <w:noProof/>
                <w:webHidden/>
              </w:rPr>
            </w:r>
            <w:r w:rsidR="00BF4000">
              <w:rPr>
                <w:noProof/>
                <w:webHidden/>
              </w:rPr>
              <w:fldChar w:fldCharType="separate"/>
            </w:r>
            <w:r w:rsidR="00BF4000">
              <w:rPr>
                <w:noProof/>
                <w:webHidden/>
              </w:rPr>
              <w:t>40</w:t>
            </w:r>
            <w:r w:rsidR="00BF4000">
              <w:rPr>
                <w:noProof/>
                <w:webHidden/>
              </w:rPr>
              <w:fldChar w:fldCharType="end"/>
            </w:r>
          </w:hyperlink>
        </w:p>
        <w:p w:rsidR="00BF4000" w:rsidRDefault="008E1A7C">
          <w:pPr>
            <w:pStyle w:val="TJ3"/>
            <w:tabs>
              <w:tab w:val="left" w:pos="880"/>
              <w:tab w:val="right" w:leader="dot" w:pos="9076"/>
            </w:tabs>
            <w:rPr>
              <w:rFonts w:eastAsiaTheme="minorEastAsia"/>
              <w:noProof/>
              <w:lang w:eastAsia="hu-HU"/>
            </w:rPr>
          </w:pPr>
          <w:hyperlink w:anchor="_Toc417382822" w:history="1">
            <w:r w:rsidR="00BF4000" w:rsidRPr="00B05D6F">
              <w:rPr>
                <w:rStyle w:val="Hiperhivatkozs"/>
                <w:noProof/>
              </w:rPr>
              <w:t>1.</w:t>
            </w:r>
            <w:r w:rsidR="00BF4000">
              <w:rPr>
                <w:rFonts w:eastAsiaTheme="minorEastAsia"/>
                <w:noProof/>
                <w:lang w:eastAsia="hu-HU"/>
              </w:rPr>
              <w:tab/>
            </w:r>
            <w:r w:rsidR="00BF4000" w:rsidRPr="00B05D6F">
              <w:rPr>
                <w:rStyle w:val="Hiperhivatkozs"/>
                <w:noProof/>
              </w:rPr>
              <w:t>Intézményi tanács</w:t>
            </w:r>
            <w:r w:rsidR="00BF4000">
              <w:rPr>
                <w:noProof/>
                <w:webHidden/>
              </w:rPr>
              <w:tab/>
            </w:r>
            <w:r w:rsidR="00BF4000">
              <w:rPr>
                <w:noProof/>
                <w:webHidden/>
              </w:rPr>
              <w:fldChar w:fldCharType="begin"/>
            </w:r>
            <w:r w:rsidR="00BF4000">
              <w:rPr>
                <w:noProof/>
                <w:webHidden/>
              </w:rPr>
              <w:instrText xml:space="preserve"> PAGEREF _Toc417382822 \h </w:instrText>
            </w:r>
            <w:r w:rsidR="00BF4000">
              <w:rPr>
                <w:noProof/>
                <w:webHidden/>
              </w:rPr>
            </w:r>
            <w:r w:rsidR="00BF4000">
              <w:rPr>
                <w:noProof/>
                <w:webHidden/>
              </w:rPr>
              <w:fldChar w:fldCharType="separate"/>
            </w:r>
            <w:r w:rsidR="00BF4000">
              <w:rPr>
                <w:noProof/>
                <w:webHidden/>
              </w:rPr>
              <w:t>40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3" w:history="1">
            <w:r w:rsidR="00BF4000" w:rsidRPr="00B05D6F">
              <w:rPr>
                <w:rStyle w:val="Hiperhivatkozs"/>
                <w:noProof/>
              </w:rPr>
              <w:t>A szülőkkel, szülői munkaközösséggel való kapcsolattartás</w:t>
            </w:r>
            <w:r w:rsidR="00BF4000">
              <w:rPr>
                <w:noProof/>
                <w:webHidden/>
              </w:rPr>
              <w:tab/>
            </w:r>
            <w:r w:rsidR="00BF4000">
              <w:rPr>
                <w:noProof/>
                <w:webHidden/>
              </w:rPr>
              <w:fldChar w:fldCharType="begin"/>
            </w:r>
            <w:r w:rsidR="00BF4000">
              <w:rPr>
                <w:noProof/>
                <w:webHidden/>
              </w:rPr>
              <w:instrText xml:space="preserve"> PAGEREF _Toc417382823 \h </w:instrText>
            </w:r>
            <w:r w:rsidR="00BF4000">
              <w:rPr>
                <w:noProof/>
                <w:webHidden/>
              </w:rPr>
            </w:r>
            <w:r w:rsidR="00BF4000">
              <w:rPr>
                <w:noProof/>
                <w:webHidden/>
              </w:rPr>
              <w:fldChar w:fldCharType="separate"/>
            </w:r>
            <w:r w:rsidR="00BF4000">
              <w:rPr>
                <w:noProof/>
                <w:webHidden/>
              </w:rPr>
              <w:t>41</w:t>
            </w:r>
            <w:r w:rsidR="00BF4000">
              <w:rPr>
                <w:noProof/>
                <w:webHidden/>
              </w:rPr>
              <w:fldChar w:fldCharType="end"/>
            </w:r>
          </w:hyperlink>
        </w:p>
        <w:p w:rsidR="00BF4000" w:rsidRDefault="008E1A7C">
          <w:pPr>
            <w:pStyle w:val="TJ3"/>
            <w:tabs>
              <w:tab w:val="right" w:leader="dot" w:pos="9076"/>
            </w:tabs>
            <w:rPr>
              <w:rFonts w:eastAsiaTheme="minorEastAsia"/>
              <w:noProof/>
              <w:lang w:eastAsia="hu-HU"/>
            </w:rPr>
          </w:pPr>
          <w:hyperlink w:anchor="_Toc417382824" w:history="1">
            <w:r w:rsidR="00BF4000" w:rsidRPr="00B05D6F">
              <w:rPr>
                <w:rStyle w:val="Hiperhivatkozs"/>
                <w:noProof/>
              </w:rPr>
              <w:t>2. A szülői szervezet (SZMK)</w:t>
            </w:r>
            <w:r w:rsidR="00BF4000">
              <w:rPr>
                <w:noProof/>
                <w:webHidden/>
              </w:rPr>
              <w:tab/>
            </w:r>
            <w:r w:rsidR="00BF4000">
              <w:rPr>
                <w:noProof/>
                <w:webHidden/>
              </w:rPr>
              <w:fldChar w:fldCharType="begin"/>
            </w:r>
            <w:r w:rsidR="00BF4000">
              <w:rPr>
                <w:noProof/>
                <w:webHidden/>
              </w:rPr>
              <w:instrText xml:space="preserve"> PAGEREF _Toc417382824 \h </w:instrText>
            </w:r>
            <w:r w:rsidR="00BF4000">
              <w:rPr>
                <w:noProof/>
                <w:webHidden/>
              </w:rPr>
            </w:r>
            <w:r w:rsidR="00BF4000">
              <w:rPr>
                <w:noProof/>
                <w:webHidden/>
              </w:rPr>
              <w:fldChar w:fldCharType="separate"/>
            </w:r>
            <w:r w:rsidR="00BF4000">
              <w:rPr>
                <w:noProof/>
                <w:webHidden/>
              </w:rPr>
              <w:t>41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5" w:history="1">
            <w:r w:rsidR="00BF4000" w:rsidRPr="00B05D6F">
              <w:rPr>
                <w:rStyle w:val="Hiperhivatkozs"/>
                <w:noProof/>
              </w:rPr>
              <w:t>3.Az iskolai alkalmazottak (közalkalmazottak) közössége</w:t>
            </w:r>
            <w:r w:rsidR="00BF4000">
              <w:rPr>
                <w:noProof/>
                <w:webHidden/>
              </w:rPr>
              <w:tab/>
            </w:r>
            <w:r w:rsidR="00BF4000">
              <w:rPr>
                <w:noProof/>
                <w:webHidden/>
              </w:rPr>
              <w:fldChar w:fldCharType="begin"/>
            </w:r>
            <w:r w:rsidR="00BF4000">
              <w:rPr>
                <w:noProof/>
                <w:webHidden/>
              </w:rPr>
              <w:instrText xml:space="preserve"> PAGEREF _Toc417382825 \h </w:instrText>
            </w:r>
            <w:r w:rsidR="00BF4000">
              <w:rPr>
                <w:noProof/>
                <w:webHidden/>
              </w:rPr>
            </w:r>
            <w:r w:rsidR="00BF4000">
              <w:rPr>
                <w:noProof/>
                <w:webHidden/>
              </w:rPr>
              <w:fldChar w:fldCharType="separate"/>
            </w:r>
            <w:r w:rsidR="00BF4000">
              <w:rPr>
                <w:noProof/>
                <w:webHidden/>
              </w:rPr>
              <w:t>43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6" w:history="1">
            <w:r w:rsidR="00BF4000" w:rsidRPr="00B05D6F">
              <w:rPr>
                <w:rStyle w:val="Hiperhivatkozs"/>
                <w:noProof/>
              </w:rPr>
              <w:t>4.A nevelők közösségei</w:t>
            </w:r>
            <w:r w:rsidR="00BF4000">
              <w:rPr>
                <w:noProof/>
                <w:webHidden/>
              </w:rPr>
              <w:tab/>
            </w:r>
            <w:r w:rsidR="00BF4000">
              <w:rPr>
                <w:noProof/>
                <w:webHidden/>
              </w:rPr>
              <w:fldChar w:fldCharType="begin"/>
            </w:r>
            <w:r w:rsidR="00BF4000">
              <w:rPr>
                <w:noProof/>
                <w:webHidden/>
              </w:rPr>
              <w:instrText xml:space="preserve"> PAGEREF _Toc417382826 \h </w:instrText>
            </w:r>
            <w:r w:rsidR="00BF4000">
              <w:rPr>
                <w:noProof/>
                <w:webHidden/>
              </w:rPr>
            </w:r>
            <w:r w:rsidR="00BF4000">
              <w:rPr>
                <w:noProof/>
                <w:webHidden/>
              </w:rPr>
              <w:fldChar w:fldCharType="separate"/>
            </w:r>
            <w:r w:rsidR="00BF4000">
              <w:rPr>
                <w:noProof/>
                <w:webHidden/>
              </w:rPr>
              <w:t>43</w:t>
            </w:r>
            <w:r w:rsidR="00BF4000">
              <w:rPr>
                <w:noProof/>
                <w:webHidden/>
              </w:rPr>
              <w:fldChar w:fldCharType="end"/>
            </w:r>
          </w:hyperlink>
        </w:p>
        <w:p w:rsidR="00BF4000" w:rsidRDefault="008E1A7C">
          <w:pPr>
            <w:pStyle w:val="TJ3"/>
            <w:tabs>
              <w:tab w:val="right" w:leader="dot" w:pos="9076"/>
            </w:tabs>
            <w:rPr>
              <w:rFonts w:eastAsiaTheme="minorEastAsia"/>
              <w:noProof/>
              <w:lang w:eastAsia="hu-HU"/>
            </w:rPr>
          </w:pPr>
          <w:hyperlink w:anchor="_Toc417382827" w:history="1">
            <w:r w:rsidR="00BF4000" w:rsidRPr="00B05D6F">
              <w:rPr>
                <w:rStyle w:val="Hiperhivatkozs"/>
                <w:noProof/>
              </w:rPr>
              <w:t>A nevelőtestület</w:t>
            </w:r>
            <w:r w:rsidR="00BF4000">
              <w:rPr>
                <w:noProof/>
                <w:webHidden/>
              </w:rPr>
              <w:tab/>
            </w:r>
            <w:r w:rsidR="00BF4000">
              <w:rPr>
                <w:noProof/>
                <w:webHidden/>
              </w:rPr>
              <w:fldChar w:fldCharType="begin"/>
            </w:r>
            <w:r w:rsidR="00BF4000">
              <w:rPr>
                <w:noProof/>
                <w:webHidden/>
              </w:rPr>
              <w:instrText xml:space="preserve"> PAGEREF _Toc417382827 \h </w:instrText>
            </w:r>
            <w:r w:rsidR="00BF4000">
              <w:rPr>
                <w:noProof/>
                <w:webHidden/>
              </w:rPr>
            </w:r>
            <w:r w:rsidR="00BF4000">
              <w:rPr>
                <w:noProof/>
                <w:webHidden/>
              </w:rPr>
              <w:fldChar w:fldCharType="separate"/>
            </w:r>
            <w:r w:rsidR="00BF4000">
              <w:rPr>
                <w:noProof/>
                <w:webHidden/>
              </w:rPr>
              <w:t>43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8" w:history="1">
            <w:r w:rsidR="00BF4000" w:rsidRPr="00B05D6F">
              <w:rPr>
                <w:rStyle w:val="Hiperhivatkozs"/>
                <w:noProof/>
              </w:rPr>
              <w:t>A nevelőtestület feladatkörébe tartozó, fegyelmi bizottságra átruházott feladat</w:t>
            </w:r>
            <w:r w:rsidR="00BF4000">
              <w:rPr>
                <w:noProof/>
                <w:webHidden/>
              </w:rPr>
              <w:tab/>
            </w:r>
            <w:r w:rsidR="00BF4000">
              <w:rPr>
                <w:noProof/>
                <w:webHidden/>
              </w:rPr>
              <w:fldChar w:fldCharType="begin"/>
            </w:r>
            <w:r w:rsidR="00BF4000">
              <w:rPr>
                <w:noProof/>
                <w:webHidden/>
              </w:rPr>
              <w:instrText xml:space="preserve"> PAGEREF _Toc417382828 \h </w:instrText>
            </w:r>
            <w:r w:rsidR="00BF4000">
              <w:rPr>
                <w:noProof/>
                <w:webHidden/>
              </w:rPr>
            </w:r>
            <w:r w:rsidR="00BF4000">
              <w:rPr>
                <w:noProof/>
                <w:webHidden/>
              </w:rPr>
              <w:fldChar w:fldCharType="separate"/>
            </w:r>
            <w:r w:rsidR="00BF4000">
              <w:rPr>
                <w:noProof/>
                <w:webHidden/>
              </w:rPr>
              <w:t>46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29" w:history="1">
            <w:r w:rsidR="00BF4000" w:rsidRPr="00B05D6F">
              <w:rPr>
                <w:rStyle w:val="Hiperhivatkozs"/>
                <w:noProof/>
              </w:rPr>
              <w:t>Alkalmi feladatokra alakult nevelői munkacsoportok</w:t>
            </w:r>
            <w:r w:rsidR="00BF4000">
              <w:rPr>
                <w:noProof/>
                <w:webHidden/>
              </w:rPr>
              <w:tab/>
            </w:r>
            <w:r w:rsidR="00BF4000">
              <w:rPr>
                <w:noProof/>
                <w:webHidden/>
              </w:rPr>
              <w:fldChar w:fldCharType="begin"/>
            </w:r>
            <w:r w:rsidR="00BF4000">
              <w:rPr>
                <w:noProof/>
                <w:webHidden/>
              </w:rPr>
              <w:instrText xml:space="preserve"> PAGEREF _Toc417382829 \h </w:instrText>
            </w:r>
            <w:r w:rsidR="00BF4000">
              <w:rPr>
                <w:noProof/>
                <w:webHidden/>
              </w:rPr>
            </w:r>
            <w:r w:rsidR="00BF4000">
              <w:rPr>
                <w:noProof/>
                <w:webHidden/>
              </w:rPr>
              <w:fldChar w:fldCharType="separate"/>
            </w:r>
            <w:r w:rsidR="00BF4000">
              <w:rPr>
                <w:noProof/>
                <w:webHidden/>
              </w:rPr>
              <w:t>48</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0" w:history="1">
            <w:r w:rsidR="00BF4000" w:rsidRPr="00B05D6F">
              <w:rPr>
                <w:rStyle w:val="Hiperhivatkozs"/>
                <w:noProof/>
              </w:rPr>
              <w:t>5. A tanulók közösségei</w:t>
            </w:r>
            <w:r w:rsidR="00BF4000">
              <w:rPr>
                <w:noProof/>
                <w:webHidden/>
              </w:rPr>
              <w:tab/>
            </w:r>
            <w:r w:rsidR="00BF4000">
              <w:rPr>
                <w:noProof/>
                <w:webHidden/>
              </w:rPr>
              <w:fldChar w:fldCharType="begin"/>
            </w:r>
            <w:r w:rsidR="00BF4000">
              <w:rPr>
                <w:noProof/>
                <w:webHidden/>
              </w:rPr>
              <w:instrText xml:space="preserve"> PAGEREF _Toc417382830 \h </w:instrText>
            </w:r>
            <w:r w:rsidR="00BF4000">
              <w:rPr>
                <w:noProof/>
                <w:webHidden/>
              </w:rPr>
            </w:r>
            <w:r w:rsidR="00BF4000">
              <w:rPr>
                <w:noProof/>
                <w:webHidden/>
              </w:rPr>
              <w:fldChar w:fldCharType="separate"/>
            </w:r>
            <w:r w:rsidR="00BF4000">
              <w:rPr>
                <w:noProof/>
                <w:webHidden/>
              </w:rPr>
              <w:t>49</w:t>
            </w:r>
            <w:r w:rsidR="00BF4000">
              <w:rPr>
                <w:noProof/>
                <w:webHidden/>
              </w:rPr>
              <w:fldChar w:fldCharType="end"/>
            </w:r>
          </w:hyperlink>
        </w:p>
        <w:p w:rsidR="00BF4000" w:rsidRDefault="008E1A7C">
          <w:pPr>
            <w:pStyle w:val="TJ3"/>
            <w:tabs>
              <w:tab w:val="right" w:leader="dot" w:pos="9076"/>
            </w:tabs>
            <w:rPr>
              <w:rFonts w:eastAsiaTheme="minorEastAsia"/>
              <w:noProof/>
              <w:lang w:eastAsia="hu-HU"/>
            </w:rPr>
          </w:pPr>
          <w:hyperlink w:anchor="_Toc417382831" w:history="1">
            <w:r w:rsidR="00BF4000" w:rsidRPr="00B05D6F">
              <w:rPr>
                <w:rStyle w:val="Hiperhivatkozs"/>
                <w:noProof/>
              </w:rPr>
              <w:t>Az osztályközösség</w:t>
            </w:r>
            <w:r w:rsidR="00BF4000">
              <w:rPr>
                <w:noProof/>
                <w:webHidden/>
              </w:rPr>
              <w:tab/>
            </w:r>
            <w:r w:rsidR="00BF4000">
              <w:rPr>
                <w:noProof/>
                <w:webHidden/>
              </w:rPr>
              <w:fldChar w:fldCharType="begin"/>
            </w:r>
            <w:r w:rsidR="00BF4000">
              <w:rPr>
                <w:noProof/>
                <w:webHidden/>
              </w:rPr>
              <w:instrText xml:space="preserve"> PAGEREF _Toc417382831 \h </w:instrText>
            </w:r>
            <w:r w:rsidR="00BF4000">
              <w:rPr>
                <w:noProof/>
                <w:webHidden/>
              </w:rPr>
            </w:r>
            <w:r w:rsidR="00BF4000">
              <w:rPr>
                <w:noProof/>
                <w:webHidden/>
              </w:rPr>
              <w:fldChar w:fldCharType="separate"/>
            </w:r>
            <w:r w:rsidR="00BF4000">
              <w:rPr>
                <w:noProof/>
                <w:webHidden/>
              </w:rPr>
              <w:t>49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2" w:history="1">
            <w:r w:rsidR="00BF4000" w:rsidRPr="00B05D6F">
              <w:rPr>
                <w:rStyle w:val="Hiperhivatkozs"/>
                <w:noProof/>
              </w:rPr>
              <w:t>Az iskolai diákönkormányzat</w:t>
            </w:r>
            <w:r w:rsidR="00BF4000">
              <w:rPr>
                <w:noProof/>
                <w:webHidden/>
              </w:rPr>
              <w:tab/>
            </w:r>
            <w:r w:rsidR="00BF4000">
              <w:rPr>
                <w:noProof/>
                <w:webHidden/>
              </w:rPr>
              <w:fldChar w:fldCharType="begin"/>
            </w:r>
            <w:r w:rsidR="00BF4000">
              <w:rPr>
                <w:noProof/>
                <w:webHidden/>
              </w:rPr>
              <w:instrText xml:space="preserve"> PAGEREF _Toc417382832 \h </w:instrText>
            </w:r>
            <w:r w:rsidR="00BF4000">
              <w:rPr>
                <w:noProof/>
                <w:webHidden/>
              </w:rPr>
            </w:r>
            <w:r w:rsidR="00BF4000">
              <w:rPr>
                <w:noProof/>
                <w:webHidden/>
              </w:rPr>
              <w:fldChar w:fldCharType="separate"/>
            </w:r>
            <w:r w:rsidR="00BF4000">
              <w:rPr>
                <w:noProof/>
                <w:webHidden/>
              </w:rPr>
              <w:t>49</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33" w:history="1">
            <w:r w:rsidR="00BF4000" w:rsidRPr="00B05D6F">
              <w:rPr>
                <w:rStyle w:val="Hiperhivatkozs"/>
                <w:noProof/>
              </w:rPr>
              <w:t>AZ ISKOLA KÖZÖSSÉGEINEK KAPCSOLATTARTÁSA</w:t>
            </w:r>
            <w:r w:rsidR="00BF4000">
              <w:rPr>
                <w:noProof/>
                <w:webHidden/>
              </w:rPr>
              <w:tab/>
            </w:r>
            <w:r w:rsidR="00BF4000">
              <w:rPr>
                <w:noProof/>
                <w:webHidden/>
              </w:rPr>
              <w:fldChar w:fldCharType="begin"/>
            </w:r>
            <w:r w:rsidR="00BF4000">
              <w:rPr>
                <w:noProof/>
                <w:webHidden/>
              </w:rPr>
              <w:instrText xml:space="preserve"> PAGEREF _Toc417382833 \h </w:instrText>
            </w:r>
            <w:r w:rsidR="00BF4000">
              <w:rPr>
                <w:noProof/>
                <w:webHidden/>
              </w:rPr>
            </w:r>
            <w:r w:rsidR="00BF4000">
              <w:rPr>
                <w:noProof/>
                <w:webHidden/>
              </w:rPr>
              <w:fldChar w:fldCharType="separate"/>
            </w:r>
            <w:r w:rsidR="00BF4000">
              <w:rPr>
                <w:noProof/>
                <w:webHidden/>
              </w:rPr>
              <w:t>50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4" w:history="1">
            <w:r w:rsidR="00BF4000" w:rsidRPr="00B05D6F">
              <w:rPr>
                <w:rStyle w:val="Hiperhivatkozs"/>
                <w:noProof/>
              </w:rPr>
              <w:t>Az igazgatóság és a nevelőtestület kapcsolattartása</w:t>
            </w:r>
            <w:r w:rsidR="00BF4000">
              <w:rPr>
                <w:noProof/>
                <w:webHidden/>
              </w:rPr>
              <w:tab/>
            </w:r>
            <w:r w:rsidR="00BF4000">
              <w:rPr>
                <w:noProof/>
                <w:webHidden/>
              </w:rPr>
              <w:fldChar w:fldCharType="begin"/>
            </w:r>
            <w:r w:rsidR="00BF4000">
              <w:rPr>
                <w:noProof/>
                <w:webHidden/>
              </w:rPr>
              <w:instrText xml:space="preserve"> PAGEREF _Toc417382834 \h </w:instrText>
            </w:r>
            <w:r w:rsidR="00BF4000">
              <w:rPr>
                <w:noProof/>
                <w:webHidden/>
              </w:rPr>
            </w:r>
            <w:r w:rsidR="00BF4000">
              <w:rPr>
                <w:noProof/>
                <w:webHidden/>
              </w:rPr>
              <w:fldChar w:fldCharType="separate"/>
            </w:r>
            <w:r w:rsidR="00BF4000">
              <w:rPr>
                <w:noProof/>
                <w:webHidden/>
              </w:rPr>
              <w:t>50</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5" w:history="1">
            <w:r w:rsidR="00BF4000" w:rsidRPr="00B05D6F">
              <w:rPr>
                <w:rStyle w:val="Hiperhivatkozs"/>
                <w:noProof/>
              </w:rPr>
              <w:t>A szakmai munkaközösségek kapcsolattartása</w:t>
            </w:r>
            <w:r w:rsidR="00BF4000">
              <w:rPr>
                <w:noProof/>
                <w:webHidden/>
              </w:rPr>
              <w:tab/>
            </w:r>
            <w:r w:rsidR="00BF4000">
              <w:rPr>
                <w:noProof/>
                <w:webHidden/>
              </w:rPr>
              <w:fldChar w:fldCharType="begin"/>
            </w:r>
            <w:r w:rsidR="00BF4000">
              <w:rPr>
                <w:noProof/>
                <w:webHidden/>
              </w:rPr>
              <w:instrText xml:space="preserve"> PAGEREF _Toc417382835 \h </w:instrText>
            </w:r>
            <w:r w:rsidR="00BF4000">
              <w:rPr>
                <w:noProof/>
                <w:webHidden/>
              </w:rPr>
            </w:r>
            <w:r w:rsidR="00BF4000">
              <w:rPr>
                <w:noProof/>
                <w:webHidden/>
              </w:rPr>
              <w:fldChar w:fldCharType="separate"/>
            </w:r>
            <w:r w:rsidR="00BF4000">
              <w:rPr>
                <w:noProof/>
                <w:webHidden/>
              </w:rPr>
              <w:t>51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6" w:history="1">
            <w:r w:rsidR="00BF4000" w:rsidRPr="00B05D6F">
              <w:rPr>
                <w:rStyle w:val="Hiperhivatkozs"/>
                <w:noProof/>
              </w:rPr>
              <w:t>Az intézményi tanács és az iskola közösségeinek kapcsolattartása</w:t>
            </w:r>
            <w:r w:rsidR="00BF4000">
              <w:rPr>
                <w:noProof/>
                <w:webHidden/>
              </w:rPr>
              <w:tab/>
            </w:r>
            <w:r w:rsidR="00BF4000">
              <w:rPr>
                <w:noProof/>
                <w:webHidden/>
              </w:rPr>
              <w:fldChar w:fldCharType="begin"/>
            </w:r>
            <w:r w:rsidR="00BF4000">
              <w:rPr>
                <w:noProof/>
                <w:webHidden/>
              </w:rPr>
              <w:instrText xml:space="preserve"> PAGEREF _Toc417382836 \h </w:instrText>
            </w:r>
            <w:r w:rsidR="00BF4000">
              <w:rPr>
                <w:noProof/>
                <w:webHidden/>
              </w:rPr>
            </w:r>
            <w:r w:rsidR="00BF4000">
              <w:rPr>
                <w:noProof/>
                <w:webHidden/>
              </w:rPr>
              <w:fldChar w:fldCharType="separate"/>
            </w:r>
            <w:r w:rsidR="00BF4000">
              <w:rPr>
                <w:noProof/>
                <w:webHidden/>
              </w:rPr>
              <w:t>52</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7" w:history="1">
            <w:r w:rsidR="00BF4000" w:rsidRPr="00B05D6F">
              <w:rPr>
                <w:rStyle w:val="Hiperhivatkozs"/>
                <w:noProof/>
              </w:rPr>
              <w:t>A nevelők és a tanulók kapcsolattartása</w:t>
            </w:r>
            <w:r w:rsidR="00BF4000">
              <w:rPr>
                <w:noProof/>
                <w:webHidden/>
              </w:rPr>
              <w:tab/>
            </w:r>
            <w:r w:rsidR="00BF4000">
              <w:rPr>
                <w:noProof/>
                <w:webHidden/>
              </w:rPr>
              <w:fldChar w:fldCharType="begin"/>
            </w:r>
            <w:r w:rsidR="00BF4000">
              <w:rPr>
                <w:noProof/>
                <w:webHidden/>
              </w:rPr>
              <w:instrText xml:space="preserve"> PAGEREF _Toc417382837 \h </w:instrText>
            </w:r>
            <w:r w:rsidR="00BF4000">
              <w:rPr>
                <w:noProof/>
                <w:webHidden/>
              </w:rPr>
            </w:r>
            <w:r w:rsidR="00BF4000">
              <w:rPr>
                <w:noProof/>
                <w:webHidden/>
              </w:rPr>
              <w:fldChar w:fldCharType="separate"/>
            </w:r>
            <w:r w:rsidR="00BF4000">
              <w:rPr>
                <w:noProof/>
                <w:webHidden/>
              </w:rPr>
              <w:t>52</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38" w:history="1">
            <w:r w:rsidR="00BF4000" w:rsidRPr="00B05D6F">
              <w:rPr>
                <w:rStyle w:val="Hiperhivatkozs"/>
                <w:noProof/>
              </w:rPr>
              <w:t>A nevelők és a szülők kapcsolattartása</w:t>
            </w:r>
            <w:r w:rsidR="00BF4000">
              <w:rPr>
                <w:noProof/>
                <w:webHidden/>
              </w:rPr>
              <w:tab/>
            </w:r>
            <w:r w:rsidR="00BF4000">
              <w:rPr>
                <w:noProof/>
                <w:webHidden/>
              </w:rPr>
              <w:fldChar w:fldCharType="begin"/>
            </w:r>
            <w:r w:rsidR="00BF4000">
              <w:rPr>
                <w:noProof/>
                <w:webHidden/>
              </w:rPr>
              <w:instrText xml:space="preserve"> PAGEREF _Toc417382838 \h </w:instrText>
            </w:r>
            <w:r w:rsidR="00BF4000">
              <w:rPr>
                <w:noProof/>
                <w:webHidden/>
              </w:rPr>
            </w:r>
            <w:r w:rsidR="00BF4000">
              <w:rPr>
                <w:noProof/>
                <w:webHidden/>
              </w:rPr>
              <w:fldChar w:fldCharType="separate"/>
            </w:r>
            <w:r w:rsidR="00BF4000">
              <w:rPr>
                <w:noProof/>
                <w:webHidden/>
              </w:rPr>
              <w:t>53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39" w:history="1">
            <w:r w:rsidR="00BF4000" w:rsidRPr="00B05D6F">
              <w:rPr>
                <w:rStyle w:val="Hiperhivatkozs"/>
                <w:noProof/>
              </w:rPr>
              <w:t>KÜLSŐ KAPCSOLATOK RENDSZERE, FORMÁJA ÉS RENDJE</w:t>
            </w:r>
            <w:r w:rsidR="00BF4000">
              <w:rPr>
                <w:noProof/>
                <w:webHidden/>
              </w:rPr>
              <w:tab/>
            </w:r>
            <w:r w:rsidR="00BF4000">
              <w:rPr>
                <w:noProof/>
                <w:webHidden/>
              </w:rPr>
              <w:fldChar w:fldCharType="begin"/>
            </w:r>
            <w:r w:rsidR="00BF4000">
              <w:rPr>
                <w:noProof/>
                <w:webHidden/>
              </w:rPr>
              <w:instrText xml:space="preserve"> PAGEREF _Toc417382839 \h </w:instrText>
            </w:r>
            <w:r w:rsidR="00BF4000">
              <w:rPr>
                <w:noProof/>
                <w:webHidden/>
              </w:rPr>
            </w:r>
            <w:r w:rsidR="00BF4000">
              <w:rPr>
                <w:noProof/>
                <w:webHidden/>
              </w:rPr>
              <w:fldChar w:fldCharType="separate"/>
            </w:r>
            <w:r w:rsidR="00BF4000">
              <w:rPr>
                <w:noProof/>
                <w:webHidden/>
              </w:rPr>
              <w:t>54</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0" w:history="1">
            <w:r w:rsidR="00BF4000" w:rsidRPr="00B05D6F">
              <w:rPr>
                <w:rStyle w:val="Hiperhivatkozs"/>
                <w:noProof/>
              </w:rPr>
              <w:t>Az intézmény kapcsolatban áll a következő szervezetekkel</w:t>
            </w:r>
            <w:r w:rsidR="00BF4000">
              <w:rPr>
                <w:noProof/>
                <w:webHidden/>
              </w:rPr>
              <w:tab/>
            </w:r>
            <w:r w:rsidR="00BF4000">
              <w:rPr>
                <w:noProof/>
                <w:webHidden/>
              </w:rPr>
              <w:fldChar w:fldCharType="begin"/>
            </w:r>
            <w:r w:rsidR="00BF4000">
              <w:rPr>
                <w:noProof/>
                <w:webHidden/>
              </w:rPr>
              <w:instrText xml:space="preserve"> PAGEREF _Toc417382840 \h </w:instrText>
            </w:r>
            <w:r w:rsidR="00BF4000">
              <w:rPr>
                <w:noProof/>
                <w:webHidden/>
              </w:rPr>
            </w:r>
            <w:r w:rsidR="00BF4000">
              <w:rPr>
                <w:noProof/>
                <w:webHidden/>
              </w:rPr>
              <w:fldChar w:fldCharType="separate"/>
            </w:r>
            <w:r w:rsidR="00BF4000">
              <w:rPr>
                <w:noProof/>
                <w:webHidden/>
              </w:rPr>
              <w:t>55</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41" w:history="1">
            <w:r w:rsidR="00BF4000" w:rsidRPr="00B05D6F">
              <w:rPr>
                <w:rStyle w:val="Hiperhivatkozs"/>
                <w:noProof/>
              </w:rPr>
              <w:t>ÜNNEPÉLYEK,MEGEMLÉKEZÉSEK RENDJE,A HAGYOMÁNYOK ÁPOLÁSÁVAL KAPCSOLATOS</w:t>
            </w:r>
            <w:r w:rsidR="00BF4000">
              <w:rPr>
                <w:noProof/>
                <w:webHidden/>
              </w:rPr>
              <w:tab/>
            </w:r>
            <w:r w:rsidR="00BF4000">
              <w:rPr>
                <w:noProof/>
                <w:webHidden/>
              </w:rPr>
              <w:fldChar w:fldCharType="begin"/>
            </w:r>
            <w:r w:rsidR="00BF4000">
              <w:rPr>
                <w:noProof/>
                <w:webHidden/>
              </w:rPr>
              <w:instrText xml:space="preserve"> PAGEREF _Toc417382841 \h </w:instrText>
            </w:r>
            <w:r w:rsidR="00BF4000">
              <w:rPr>
                <w:noProof/>
                <w:webHidden/>
              </w:rPr>
            </w:r>
            <w:r w:rsidR="00BF4000">
              <w:rPr>
                <w:noProof/>
                <w:webHidden/>
              </w:rPr>
              <w:fldChar w:fldCharType="separate"/>
            </w:r>
            <w:r w:rsidR="00BF4000">
              <w:rPr>
                <w:noProof/>
                <w:webHidden/>
              </w:rPr>
              <w:t>56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2" w:history="1">
            <w:r w:rsidR="00BF4000" w:rsidRPr="00B05D6F">
              <w:rPr>
                <w:rStyle w:val="Hiperhivatkozs"/>
                <w:noProof/>
              </w:rPr>
              <w:t>Az intézmény hagyományos kulturális és ünnepi rendezvényei</w:t>
            </w:r>
            <w:r w:rsidR="00BF4000">
              <w:rPr>
                <w:noProof/>
                <w:webHidden/>
              </w:rPr>
              <w:tab/>
            </w:r>
            <w:r w:rsidR="00BF4000">
              <w:rPr>
                <w:noProof/>
                <w:webHidden/>
              </w:rPr>
              <w:fldChar w:fldCharType="begin"/>
            </w:r>
            <w:r w:rsidR="00BF4000">
              <w:rPr>
                <w:noProof/>
                <w:webHidden/>
              </w:rPr>
              <w:instrText xml:space="preserve"> PAGEREF _Toc417382842 \h </w:instrText>
            </w:r>
            <w:r w:rsidR="00BF4000">
              <w:rPr>
                <w:noProof/>
                <w:webHidden/>
              </w:rPr>
            </w:r>
            <w:r w:rsidR="00BF4000">
              <w:rPr>
                <w:noProof/>
                <w:webHidden/>
              </w:rPr>
              <w:fldChar w:fldCharType="separate"/>
            </w:r>
            <w:r w:rsidR="00BF4000">
              <w:rPr>
                <w:noProof/>
                <w:webHidden/>
              </w:rPr>
              <w:t>57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43" w:history="1">
            <w:r w:rsidR="00BF4000" w:rsidRPr="00B05D6F">
              <w:rPr>
                <w:rStyle w:val="Hiperhivatkozs"/>
                <w:noProof/>
              </w:rPr>
              <w:t>A TANULÓI TANKÖNYVTÁMOGATÁS ÉS AZ ISKOLAI TANKÖNYVELLÁTÁS RENDJE</w:t>
            </w:r>
            <w:r w:rsidR="00BF4000">
              <w:rPr>
                <w:noProof/>
                <w:webHidden/>
              </w:rPr>
              <w:tab/>
            </w:r>
            <w:r w:rsidR="00BF4000">
              <w:rPr>
                <w:noProof/>
                <w:webHidden/>
              </w:rPr>
              <w:fldChar w:fldCharType="begin"/>
            </w:r>
            <w:r w:rsidR="00BF4000">
              <w:rPr>
                <w:noProof/>
                <w:webHidden/>
              </w:rPr>
              <w:instrText xml:space="preserve"> PAGEREF _Toc417382843 \h </w:instrText>
            </w:r>
            <w:r w:rsidR="00BF4000">
              <w:rPr>
                <w:noProof/>
                <w:webHidden/>
              </w:rPr>
            </w:r>
            <w:r w:rsidR="00BF4000">
              <w:rPr>
                <w:noProof/>
                <w:webHidden/>
              </w:rPr>
              <w:fldChar w:fldCharType="separate"/>
            </w:r>
            <w:r w:rsidR="00BF4000">
              <w:rPr>
                <w:noProof/>
                <w:webHidden/>
              </w:rPr>
              <w:t>59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4" w:history="1">
            <w:r w:rsidR="00BF4000" w:rsidRPr="00B05D6F">
              <w:rPr>
                <w:rStyle w:val="Hiperhivatkozs"/>
                <w:noProof/>
              </w:rPr>
              <w:t>A tankönyv ellátás rendje</w:t>
            </w:r>
            <w:r w:rsidR="00BF4000">
              <w:rPr>
                <w:noProof/>
                <w:webHidden/>
              </w:rPr>
              <w:tab/>
            </w:r>
            <w:r w:rsidR="00BF4000">
              <w:rPr>
                <w:noProof/>
                <w:webHidden/>
              </w:rPr>
              <w:fldChar w:fldCharType="begin"/>
            </w:r>
            <w:r w:rsidR="00BF4000">
              <w:rPr>
                <w:noProof/>
                <w:webHidden/>
              </w:rPr>
              <w:instrText xml:space="preserve"> PAGEREF _Toc417382844 \h </w:instrText>
            </w:r>
            <w:r w:rsidR="00BF4000">
              <w:rPr>
                <w:noProof/>
                <w:webHidden/>
              </w:rPr>
            </w:r>
            <w:r w:rsidR="00BF4000">
              <w:rPr>
                <w:noProof/>
                <w:webHidden/>
              </w:rPr>
              <w:fldChar w:fldCharType="separate"/>
            </w:r>
            <w:r w:rsidR="00BF4000">
              <w:rPr>
                <w:noProof/>
                <w:webHidden/>
              </w:rPr>
              <w:t>59</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5" w:history="1">
            <w:r w:rsidR="00BF4000" w:rsidRPr="00B05D6F">
              <w:rPr>
                <w:rStyle w:val="Hiperhivatkozs"/>
                <w:noProof/>
              </w:rPr>
              <w:t>A tankönyv kiválasztás rendje</w:t>
            </w:r>
            <w:r w:rsidR="00BF4000">
              <w:rPr>
                <w:noProof/>
                <w:webHidden/>
              </w:rPr>
              <w:tab/>
            </w:r>
            <w:r w:rsidR="00BF4000">
              <w:rPr>
                <w:noProof/>
                <w:webHidden/>
              </w:rPr>
              <w:fldChar w:fldCharType="begin"/>
            </w:r>
            <w:r w:rsidR="00BF4000">
              <w:rPr>
                <w:noProof/>
                <w:webHidden/>
              </w:rPr>
              <w:instrText xml:space="preserve"> PAGEREF _Toc417382845 \h </w:instrText>
            </w:r>
            <w:r w:rsidR="00BF4000">
              <w:rPr>
                <w:noProof/>
                <w:webHidden/>
              </w:rPr>
            </w:r>
            <w:r w:rsidR="00BF4000">
              <w:rPr>
                <w:noProof/>
                <w:webHidden/>
              </w:rPr>
              <w:fldChar w:fldCharType="separate"/>
            </w:r>
            <w:r w:rsidR="00BF4000">
              <w:rPr>
                <w:noProof/>
                <w:webHidden/>
              </w:rPr>
              <w:t>61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6" w:history="1">
            <w:r w:rsidR="00BF4000" w:rsidRPr="00B05D6F">
              <w:rPr>
                <w:rStyle w:val="Hiperhivatkozs"/>
                <w:noProof/>
              </w:rPr>
              <w:t>A tankönyvellátásban közreműködők feladatai</w:t>
            </w:r>
            <w:r w:rsidR="00BF4000">
              <w:rPr>
                <w:noProof/>
                <w:webHidden/>
              </w:rPr>
              <w:tab/>
            </w:r>
            <w:r w:rsidR="00BF4000">
              <w:rPr>
                <w:noProof/>
                <w:webHidden/>
              </w:rPr>
              <w:fldChar w:fldCharType="begin"/>
            </w:r>
            <w:r w:rsidR="00BF4000">
              <w:rPr>
                <w:noProof/>
                <w:webHidden/>
              </w:rPr>
              <w:instrText xml:space="preserve"> PAGEREF _Toc417382846 \h </w:instrText>
            </w:r>
            <w:r w:rsidR="00BF4000">
              <w:rPr>
                <w:noProof/>
                <w:webHidden/>
              </w:rPr>
            </w:r>
            <w:r w:rsidR="00BF4000">
              <w:rPr>
                <w:noProof/>
                <w:webHidden/>
              </w:rPr>
              <w:fldChar w:fldCharType="separate"/>
            </w:r>
            <w:r w:rsidR="00BF4000">
              <w:rPr>
                <w:noProof/>
                <w:webHidden/>
              </w:rPr>
              <w:t>61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7" w:history="1">
            <w:r w:rsidR="00BF4000" w:rsidRPr="00B05D6F">
              <w:rPr>
                <w:rStyle w:val="Hiperhivatkozs"/>
                <w:noProof/>
              </w:rPr>
              <w:t>A tankönyvellátás megszervezése</w:t>
            </w:r>
            <w:r w:rsidR="00BF4000">
              <w:rPr>
                <w:noProof/>
                <w:webHidden/>
              </w:rPr>
              <w:tab/>
            </w:r>
            <w:r w:rsidR="00BF4000">
              <w:rPr>
                <w:noProof/>
                <w:webHidden/>
              </w:rPr>
              <w:fldChar w:fldCharType="begin"/>
            </w:r>
            <w:r w:rsidR="00BF4000">
              <w:rPr>
                <w:noProof/>
                <w:webHidden/>
              </w:rPr>
              <w:instrText xml:space="preserve"> PAGEREF _Toc417382847 \h </w:instrText>
            </w:r>
            <w:r w:rsidR="00BF4000">
              <w:rPr>
                <w:noProof/>
                <w:webHidden/>
              </w:rPr>
            </w:r>
            <w:r w:rsidR="00BF4000">
              <w:rPr>
                <w:noProof/>
                <w:webHidden/>
              </w:rPr>
              <w:fldChar w:fldCharType="separate"/>
            </w:r>
            <w:r w:rsidR="00BF4000">
              <w:rPr>
                <w:noProof/>
                <w:webHidden/>
              </w:rPr>
              <w:t>61</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8" w:history="1">
            <w:r w:rsidR="00BF4000" w:rsidRPr="00B05D6F">
              <w:rPr>
                <w:rStyle w:val="Hiperhivatkozs"/>
                <w:noProof/>
              </w:rPr>
              <w:t>A tankönyv kölcsönzés rendje</w:t>
            </w:r>
            <w:r w:rsidR="00BF4000">
              <w:rPr>
                <w:noProof/>
                <w:webHidden/>
              </w:rPr>
              <w:tab/>
            </w:r>
            <w:r w:rsidR="00BF4000">
              <w:rPr>
                <w:noProof/>
                <w:webHidden/>
              </w:rPr>
              <w:fldChar w:fldCharType="begin"/>
            </w:r>
            <w:r w:rsidR="00BF4000">
              <w:rPr>
                <w:noProof/>
                <w:webHidden/>
              </w:rPr>
              <w:instrText xml:space="preserve"> PAGEREF _Toc417382848 \h </w:instrText>
            </w:r>
            <w:r w:rsidR="00BF4000">
              <w:rPr>
                <w:noProof/>
                <w:webHidden/>
              </w:rPr>
            </w:r>
            <w:r w:rsidR="00BF4000">
              <w:rPr>
                <w:noProof/>
                <w:webHidden/>
              </w:rPr>
              <w:fldChar w:fldCharType="separate"/>
            </w:r>
            <w:r w:rsidR="00BF4000">
              <w:rPr>
                <w:noProof/>
                <w:webHidden/>
              </w:rPr>
              <w:t>63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49" w:history="1">
            <w:r w:rsidR="00BF4000" w:rsidRPr="00B05D6F">
              <w:rPr>
                <w:rStyle w:val="Hiperhivatkozs"/>
                <w:noProof/>
              </w:rPr>
              <w:t>Ingyenes tankönyvellátásra</w:t>
            </w:r>
            <w:r w:rsidR="00BF4000">
              <w:rPr>
                <w:noProof/>
                <w:webHidden/>
              </w:rPr>
              <w:tab/>
            </w:r>
            <w:r w:rsidR="00BF4000">
              <w:rPr>
                <w:noProof/>
                <w:webHidden/>
              </w:rPr>
              <w:fldChar w:fldCharType="begin"/>
            </w:r>
            <w:r w:rsidR="00BF4000">
              <w:rPr>
                <w:noProof/>
                <w:webHidden/>
              </w:rPr>
              <w:instrText xml:space="preserve"> PAGEREF _Toc417382849 \h </w:instrText>
            </w:r>
            <w:r w:rsidR="00BF4000">
              <w:rPr>
                <w:noProof/>
                <w:webHidden/>
              </w:rPr>
            </w:r>
            <w:r w:rsidR="00BF4000">
              <w:rPr>
                <w:noProof/>
                <w:webHidden/>
              </w:rPr>
              <w:fldChar w:fldCharType="separate"/>
            </w:r>
            <w:r w:rsidR="00BF4000">
              <w:rPr>
                <w:noProof/>
                <w:webHidden/>
              </w:rPr>
              <w:t>63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50" w:history="1">
            <w:r w:rsidR="00BF4000" w:rsidRPr="00B05D6F">
              <w:rPr>
                <w:rStyle w:val="Hiperhivatkozs"/>
                <w:noProof/>
              </w:rPr>
              <w:t>RENDSZERES EGÉSZSÉGÜGYI FELÜGYELET ÉS AZ ELLÁTÁS RENDJE</w:t>
            </w:r>
            <w:r w:rsidR="00BF4000">
              <w:rPr>
                <w:noProof/>
                <w:webHidden/>
              </w:rPr>
              <w:tab/>
            </w:r>
            <w:r w:rsidR="00BF4000">
              <w:rPr>
                <w:noProof/>
                <w:webHidden/>
              </w:rPr>
              <w:fldChar w:fldCharType="begin"/>
            </w:r>
            <w:r w:rsidR="00BF4000">
              <w:rPr>
                <w:noProof/>
                <w:webHidden/>
              </w:rPr>
              <w:instrText xml:space="preserve"> PAGEREF _Toc417382850 \h </w:instrText>
            </w:r>
            <w:r w:rsidR="00BF4000">
              <w:rPr>
                <w:noProof/>
                <w:webHidden/>
              </w:rPr>
            </w:r>
            <w:r w:rsidR="00BF4000">
              <w:rPr>
                <w:noProof/>
                <w:webHidden/>
              </w:rPr>
              <w:fldChar w:fldCharType="separate"/>
            </w:r>
            <w:r w:rsidR="00BF4000">
              <w:rPr>
                <w:noProof/>
                <w:webHidden/>
              </w:rPr>
              <w:t>63</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1" w:history="1">
            <w:r w:rsidR="00BF4000" w:rsidRPr="00B05D6F">
              <w:rPr>
                <w:rStyle w:val="Hiperhivatkozs"/>
                <w:noProof/>
              </w:rPr>
              <w:t>Az iskolaorvos feladatai</w:t>
            </w:r>
            <w:r w:rsidR="00BF4000">
              <w:rPr>
                <w:noProof/>
                <w:webHidden/>
              </w:rPr>
              <w:tab/>
            </w:r>
            <w:r w:rsidR="00BF4000">
              <w:rPr>
                <w:noProof/>
                <w:webHidden/>
              </w:rPr>
              <w:fldChar w:fldCharType="begin"/>
            </w:r>
            <w:r w:rsidR="00BF4000">
              <w:rPr>
                <w:noProof/>
                <w:webHidden/>
              </w:rPr>
              <w:instrText xml:space="preserve"> PAGEREF _Toc417382851 \h </w:instrText>
            </w:r>
            <w:r w:rsidR="00BF4000">
              <w:rPr>
                <w:noProof/>
                <w:webHidden/>
              </w:rPr>
            </w:r>
            <w:r w:rsidR="00BF4000">
              <w:rPr>
                <w:noProof/>
                <w:webHidden/>
              </w:rPr>
              <w:fldChar w:fldCharType="separate"/>
            </w:r>
            <w:r w:rsidR="00BF4000">
              <w:rPr>
                <w:noProof/>
                <w:webHidden/>
              </w:rPr>
              <w:t>65</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2" w:history="1">
            <w:r w:rsidR="00BF4000" w:rsidRPr="00B05D6F">
              <w:rPr>
                <w:rStyle w:val="Hiperhivatkozs"/>
                <w:noProof/>
              </w:rPr>
              <w:t>A védőnő iskolai feladatai</w:t>
            </w:r>
            <w:r w:rsidR="00BF4000">
              <w:rPr>
                <w:noProof/>
                <w:webHidden/>
              </w:rPr>
              <w:tab/>
            </w:r>
            <w:r w:rsidR="00BF4000">
              <w:rPr>
                <w:noProof/>
                <w:webHidden/>
              </w:rPr>
              <w:fldChar w:fldCharType="begin"/>
            </w:r>
            <w:r w:rsidR="00BF4000">
              <w:rPr>
                <w:noProof/>
                <w:webHidden/>
              </w:rPr>
              <w:instrText xml:space="preserve"> PAGEREF _Toc417382852 \h </w:instrText>
            </w:r>
            <w:r w:rsidR="00BF4000">
              <w:rPr>
                <w:noProof/>
                <w:webHidden/>
              </w:rPr>
            </w:r>
            <w:r w:rsidR="00BF4000">
              <w:rPr>
                <w:noProof/>
                <w:webHidden/>
              </w:rPr>
              <w:fldChar w:fldCharType="separate"/>
            </w:r>
            <w:r w:rsidR="00BF4000">
              <w:rPr>
                <w:noProof/>
                <w:webHidden/>
              </w:rPr>
              <w:t>65</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53" w:history="1">
            <w:r w:rsidR="00BF4000" w:rsidRPr="00B05D6F">
              <w:rPr>
                <w:rStyle w:val="Hiperhivatkozs"/>
                <w:noProof/>
              </w:rPr>
              <w:t>AZ INTÉZMÉNY DOLGOZÓINAK FELADATAI A TANULÓI- ÉS GYERMEKBALESETEK MEGELŐZÉSÉBEN, ILLETVE BALESET ESETÉN (INTÉZMÉNYI VÉDŐ, ÓVÓ ELŐÍRÁSOK)</w:t>
            </w:r>
            <w:r w:rsidR="00BF4000">
              <w:rPr>
                <w:noProof/>
                <w:webHidden/>
              </w:rPr>
              <w:tab/>
            </w:r>
            <w:r w:rsidR="00BF4000">
              <w:rPr>
                <w:noProof/>
                <w:webHidden/>
              </w:rPr>
              <w:fldChar w:fldCharType="begin"/>
            </w:r>
            <w:r w:rsidR="00BF4000">
              <w:rPr>
                <w:noProof/>
                <w:webHidden/>
              </w:rPr>
              <w:instrText xml:space="preserve"> PAGEREF _Toc417382853 \h </w:instrText>
            </w:r>
            <w:r w:rsidR="00BF4000">
              <w:rPr>
                <w:noProof/>
                <w:webHidden/>
              </w:rPr>
            </w:r>
            <w:r w:rsidR="00BF4000">
              <w:rPr>
                <w:noProof/>
                <w:webHidden/>
              </w:rPr>
              <w:fldChar w:fldCharType="separate"/>
            </w:r>
            <w:r w:rsidR="00BF4000">
              <w:rPr>
                <w:noProof/>
                <w:webHidden/>
              </w:rPr>
              <w:t>66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4" w:history="1">
            <w:r w:rsidR="00BF4000" w:rsidRPr="00B05D6F">
              <w:rPr>
                <w:rStyle w:val="Hiperhivatkozs"/>
                <w:noProof/>
              </w:rPr>
              <w:t>Az iskola dolgozóinak feladatai a tanuló- és gyermekbalesetek megelőzésével kapcsolatosan</w:t>
            </w:r>
            <w:r w:rsidR="00BF4000">
              <w:rPr>
                <w:noProof/>
                <w:webHidden/>
              </w:rPr>
              <w:tab/>
            </w:r>
            <w:r w:rsidR="00BF4000">
              <w:rPr>
                <w:noProof/>
                <w:webHidden/>
              </w:rPr>
              <w:fldChar w:fldCharType="begin"/>
            </w:r>
            <w:r w:rsidR="00BF4000">
              <w:rPr>
                <w:noProof/>
                <w:webHidden/>
              </w:rPr>
              <w:instrText xml:space="preserve"> PAGEREF _Toc417382854 \h </w:instrText>
            </w:r>
            <w:r w:rsidR="00BF4000">
              <w:rPr>
                <w:noProof/>
                <w:webHidden/>
              </w:rPr>
            </w:r>
            <w:r w:rsidR="00BF4000">
              <w:rPr>
                <w:noProof/>
                <w:webHidden/>
              </w:rPr>
              <w:fldChar w:fldCharType="separate"/>
            </w:r>
            <w:r w:rsidR="00BF4000">
              <w:rPr>
                <w:noProof/>
                <w:webHidden/>
              </w:rPr>
              <w:t>67</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5" w:history="1">
            <w:r w:rsidR="00BF4000" w:rsidRPr="00B05D6F">
              <w:rPr>
                <w:rStyle w:val="Hiperhivatkozs"/>
                <w:noProof/>
              </w:rPr>
              <w:t>Az iskola dolgozóinak feladatai a tanulóbalesetek esetén</w:t>
            </w:r>
            <w:r w:rsidR="00BF4000">
              <w:rPr>
                <w:noProof/>
                <w:webHidden/>
              </w:rPr>
              <w:tab/>
            </w:r>
            <w:r w:rsidR="00BF4000">
              <w:rPr>
                <w:noProof/>
                <w:webHidden/>
              </w:rPr>
              <w:fldChar w:fldCharType="begin"/>
            </w:r>
            <w:r w:rsidR="00BF4000">
              <w:rPr>
                <w:noProof/>
                <w:webHidden/>
              </w:rPr>
              <w:instrText xml:space="preserve"> PAGEREF _Toc417382855 \h </w:instrText>
            </w:r>
            <w:r w:rsidR="00BF4000">
              <w:rPr>
                <w:noProof/>
                <w:webHidden/>
              </w:rPr>
            </w:r>
            <w:r w:rsidR="00BF4000">
              <w:rPr>
                <w:noProof/>
                <w:webHidden/>
              </w:rPr>
              <w:fldChar w:fldCharType="separate"/>
            </w:r>
            <w:r w:rsidR="00BF4000">
              <w:rPr>
                <w:noProof/>
                <w:webHidden/>
              </w:rPr>
              <w:t>68</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6" w:history="1">
            <w:r w:rsidR="00BF4000" w:rsidRPr="00B05D6F">
              <w:rPr>
                <w:rStyle w:val="Hiperhivatkozs"/>
                <w:noProof/>
              </w:rPr>
              <w:t>A tanulóbalesetekkel kapcsolatos iskolai feladatok a magasabb jogszabályok előírásai alapján</w:t>
            </w:r>
            <w:r w:rsidR="00BF4000">
              <w:rPr>
                <w:noProof/>
                <w:webHidden/>
              </w:rPr>
              <w:tab/>
            </w:r>
            <w:r w:rsidR="00BF4000">
              <w:rPr>
                <w:noProof/>
                <w:webHidden/>
              </w:rPr>
              <w:fldChar w:fldCharType="begin"/>
            </w:r>
            <w:r w:rsidR="00BF4000">
              <w:rPr>
                <w:noProof/>
                <w:webHidden/>
              </w:rPr>
              <w:instrText xml:space="preserve"> PAGEREF _Toc417382856 \h </w:instrText>
            </w:r>
            <w:r w:rsidR="00BF4000">
              <w:rPr>
                <w:noProof/>
                <w:webHidden/>
              </w:rPr>
            </w:r>
            <w:r w:rsidR="00BF4000">
              <w:rPr>
                <w:noProof/>
                <w:webHidden/>
              </w:rPr>
              <w:fldChar w:fldCharType="separate"/>
            </w:r>
            <w:r w:rsidR="00BF4000">
              <w:rPr>
                <w:noProof/>
                <w:webHidden/>
              </w:rPr>
              <w:t>70</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57" w:history="1">
            <w:r w:rsidR="00BF4000" w:rsidRPr="00B05D6F">
              <w:rPr>
                <w:rStyle w:val="Hiperhivatkozs"/>
                <w:noProof/>
              </w:rPr>
              <w:t>RENDKÍVÜLI ESEMÉNY ESETÉN SZÜKSÉGES TEENDŐK</w:t>
            </w:r>
            <w:r w:rsidR="00BF4000">
              <w:rPr>
                <w:noProof/>
                <w:webHidden/>
              </w:rPr>
              <w:tab/>
            </w:r>
            <w:r w:rsidR="00BF4000">
              <w:rPr>
                <w:noProof/>
                <w:webHidden/>
              </w:rPr>
              <w:fldChar w:fldCharType="begin"/>
            </w:r>
            <w:r w:rsidR="00BF4000">
              <w:rPr>
                <w:noProof/>
                <w:webHidden/>
              </w:rPr>
              <w:instrText xml:space="preserve"> PAGEREF _Toc417382857 \h </w:instrText>
            </w:r>
            <w:r w:rsidR="00BF4000">
              <w:rPr>
                <w:noProof/>
                <w:webHidden/>
              </w:rPr>
            </w:r>
            <w:r w:rsidR="00BF4000">
              <w:rPr>
                <w:noProof/>
                <w:webHidden/>
              </w:rPr>
              <w:fldChar w:fldCharType="separate"/>
            </w:r>
            <w:r w:rsidR="00BF4000">
              <w:rPr>
                <w:noProof/>
                <w:webHidden/>
              </w:rPr>
              <w:t>72</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58" w:history="1">
            <w:r w:rsidR="00BF4000" w:rsidRPr="00B05D6F">
              <w:rPr>
                <w:rStyle w:val="Hiperhivatkozs"/>
                <w:noProof/>
              </w:rPr>
              <w:t>AZ EGYÉB (TANÓRÁN KÍVÜLI) FOGLALKOZÁSOK</w:t>
            </w:r>
            <w:r w:rsidR="00BF4000">
              <w:rPr>
                <w:noProof/>
                <w:webHidden/>
              </w:rPr>
              <w:tab/>
            </w:r>
            <w:r w:rsidR="00BF4000">
              <w:rPr>
                <w:noProof/>
                <w:webHidden/>
              </w:rPr>
              <w:fldChar w:fldCharType="begin"/>
            </w:r>
            <w:r w:rsidR="00BF4000">
              <w:rPr>
                <w:noProof/>
                <w:webHidden/>
              </w:rPr>
              <w:instrText xml:space="preserve"> PAGEREF _Toc417382858 \h </w:instrText>
            </w:r>
            <w:r w:rsidR="00BF4000">
              <w:rPr>
                <w:noProof/>
                <w:webHidden/>
              </w:rPr>
            </w:r>
            <w:r w:rsidR="00BF4000">
              <w:rPr>
                <w:noProof/>
                <w:webHidden/>
              </w:rPr>
              <w:fldChar w:fldCharType="separate"/>
            </w:r>
            <w:r w:rsidR="00BF4000">
              <w:rPr>
                <w:noProof/>
                <w:webHidden/>
              </w:rPr>
              <w:t>75</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59" w:history="1">
            <w:r w:rsidR="00BF4000" w:rsidRPr="00B05D6F">
              <w:rPr>
                <w:rStyle w:val="Hiperhivatkozs"/>
                <w:noProof/>
              </w:rPr>
              <w:t>A délutáni szabadidős tevékenység/képességfejlesztő foglalkozás működésére vonatkozó általános szabályok</w:t>
            </w:r>
            <w:r w:rsidR="00BF4000">
              <w:rPr>
                <w:noProof/>
                <w:webHidden/>
              </w:rPr>
              <w:tab/>
            </w:r>
            <w:r w:rsidR="00BF4000">
              <w:rPr>
                <w:noProof/>
                <w:webHidden/>
              </w:rPr>
              <w:fldChar w:fldCharType="begin"/>
            </w:r>
            <w:r w:rsidR="00BF4000">
              <w:rPr>
                <w:noProof/>
                <w:webHidden/>
              </w:rPr>
              <w:instrText xml:space="preserve"> PAGEREF _Toc417382859 \h </w:instrText>
            </w:r>
            <w:r w:rsidR="00BF4000">
              <w:rPr>
                <w:noProof/>
                <w:webHidden/>
              </w:rPr>
            </w:r>
            <w:r w:rsidR="00BF4000">
              <w:rPr>
                <w:noProof/>
                <w:webHidden/>
              </w:rPr>
              <w:fldChar w:fldCharType="separate"/>
            </w:r>
            <w:r w:rsidR="00BF4000">
              <w:rPr>
                <w:noProof/>
                <w:webHidden/>
              </w:rPr>
              <w:t>76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60" w:history="1">
            <w:r w:rsidR="00BF4000" w:rsidRPr="00B05D6F">
              <w:rPr>
                <w:rStyle w:val="Hiperhivatkozs"/>
                <w:noProof/>
              </w:rPr>
              <w:t>A többi egyéb (tanórán kívüli) foglalkozásra vonatkozó általános szabályok</w:t>
            </w:r>
            <w:r w:rsidR="00BF4000">
              <w:rPr>
                <w:noProof/>
                <w:webHidden/>
              </w:rPr>
              <w:tab/>
            </w:r>
            <w:r w:rsidR="00BF4000">
              <w:rPr>
                <w:noProof/>
                <w:webHidden/>
              </w:rPr>
              <w:fldChar w:fldCharType="begin"/>
            </w:r>
            <w:r w:rsidR="00BF4000">
              <w:rPr>
                <w:noProof/>
                <w:webHidden/>
              </w:rPr>
              <w:instrText xml:space="preserve"> PAGEREF _Toc417382860 \h </w:instrText>
            </w:r>
            <w:r w:rsidR="00BF4000">
              <w:rPr>
                <w:noProof/>
                <w:webHidden/>
              </w:rPr>
            </w:r>
            <w:r w:rsidR="00BF4000">
              <w:rPr>
                <w:noProof/>
                <w:webHidden/>
              </w:rPr>
              <w:fldChar w:fldCharType="separate"/>
            </w:r>
            <w:r w:rsidR="00BF4000">
              <w:rPr>
                <w:noProof/>
                <w:webHidden/>
              </w:rPr>
              <w:t>76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61" w:history="1">
            <w:r w:rsidR="00BF4000" w:rsidRPr="00B05D6F">
              <w:rPr>
                <w:rStyle w:val="Hiperhivatkozs"/>
                <w:noProof/>
              </w:rPr>
              <w:t>Szakkörök rendje</w:t>
            </w:r>
            <w:r w:rsidR="00BF4000">
              <w:rPr>
                <w:noProof/>
                <w:webHidden/>
              </w:rPr>
              <w:tab/>
            </w:r>
            <w:r w:rsidR="00BF4000">
              <w:rPr>
                <w:noProof/>
                <w:webHidden/>
              </w:rPr>
              <w:fldChar w:fldCharType="begin"/>
            </w:r>
            <w:r w:rsidR="00BF4000">
              <w:rPr>
                <w:noProof/>
                <w:webHidden/>
              </w:rPr>
              <w:instrText xml:space="preserve"> PAGEREF _Toc417382861 \h </w:instrText>
            </w:r>
            <w:r w:rsidR="00BF4000">
              <w:rPr>
                <w:noProof/>
                <w:webHidden/>
              </w:rPr>
            </w:r>
            <w:r w:rsidR="00BF4000">
              <w:rPr>
                <w:noProof/>
                <w:webHidden/>
              </w:rPr>
              <w:fldChar w:fldCharType="separate"/>
            </w:r>
            <w:r w:rsidR="00BF4000">
              <w:rPr>
                <w:noProof/>
                <w:webHidden/>
              </w:rPr>
              <w:t>77</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62" w:history="1">
            <w:r w:rsidR="00BF4000" w:rsidRPr="00B05D6F">
              <w:rPr>
                <w:rStyle w:val="Hiperhivatkozs"/>
                <w:noProof/>
              </w:rPr>
              <w:t>Énekkar</w:t>
            </w:r>
            <w:r w:rsidR="00BF4000">
              <w:rPr>
                <w:noProof/>
                <w:webHidden/>
              </w:rPr>
              <w:tab/>
            </w:r>
            <w:r w:rsidR="00BF4000">
              <w:rPr>
                <w:noProof/>
                <w:webHidden/>
              </w:rPr>
              <w:fldChar w:fldCharType="begin"/>
            </w:r>
            <w:r w:rsidR="00BF4000">
              <w:rPr>
                <w:noProof/>
                <w:webHidden/>
              </w:rPr>
              <w:instrText xml:space="preserve"> PAGEREF _Toc417382862 \h </w:instrText>
            </w:r>
            <w:r w:rsidR="00BF4000">
              <w:rPr>
                <w:noProof/>
                <w:webHidden/>
              </w:rPr>
            </w:r>
            <w:r w:rsidR="00BF4000">
              <w:rPr>
                <w:noProof/>
                <w:webHidden/>
              </w:rPr>
              <w:fldChar w:fldCharType="separate"/>
            </w:r>
            <w:r w:rsidR="00BF4000">
              <w:rPr>
                <w:noProof/>
                <w:webHidden/>
              </w:rPr>
              <w:t>77</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63" w:history="1">
            <w:r w:rsidR="00BF4000" w:rsidRPr="00B05D6F">
              <w:rPr>
                <w:rStyle w:val="Hiperhivatkozs"/>
                <w:noProof/>
              </w:rPr>
              <w:t>Az iskolai könyvtár működési rendje</w:t>
            </w:r>
            <w:r w:rsidR="00BF4000">
              <w:rPr>
                <w:noProof/>
                <w:webHidden/>
              </w:rPr>
              <w:tab/>
            </w:r>
            <w:r w:rsidR="00BF4000">
              <w:rPr>
                <w:noProof/>
                <w:webHidden/>
              </w:rPr>
              <w:fldChar w:fldCharType="begin"/>
            </w:r>
            <w:r w:rsidR="00BF4000">
              <w:rPr>
                <w:noProof/>
                <w:webHidden/>
              </w:rPr>
              <w:instrText xml:space="preserve"> PAGEREF _Toc417382863 \h </w:instrText>
            </w:r>
            <w:r w:rsidR="00BF4000">
              <w:rPr>
                <w:noProof/>
                <w:webHidden/>
              </w:rPr>
            </w:r>
            <w:r w:rsidR="00BF4000">
              <w:rPr>
                <w:noProof/>
                <w:webHidden/>
              </w:rPr>
              <w:fldChar w:fldCharType="separate"/>
            </w:r>
            <w:r w:rsidR="00BF4000">
              <w:rPr>
                <w:noProof/>
                <w:webHidden/>
              </w:rPr>
              <w:t>78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4" w:history="1">
            <w:r w:rsidR="00BF4000" w:rsidRPr="00B05D6F">
              <w:rPr>
                <w:rStyle w:val="Hiperhivatkozs"/>
                <w:noProof/>
              </w:rPr>
              <w:t>A HIT- ÉS VALLÁSOKTATÁS MEGSZERVEZÉSÉNEK RENDJE</w:t>
            </w:r>
            <w:r w:rsidR="00BF4000">
              <w:rPr>
                <w:noProof/>
                <w:webHidden/>
              </w:rPr>
              <w:tab/>
            </w:r>
            <w:r w:rsidR="00BF4000">
              <w:rPr>
                <w:noProof/>
                <w:webHidden/>
              </w:rPr>
              <w:fldChar w:fldCharType="begin"/>
            </w:r>
            <w:r w:rsidR="00BF4000">
              <w:rPr>
                <w:noProof/>
                <w:webHidden/>
              </w:rPr>
              <w:instrText xml:space="preserve"> PAGEREF _Toc417382864 \h </w:instrText>
            </w:r>
            <w:r w:rsidR="00BF4000">
              <w:rPr>
                <w:noProof/>
                <w:webHidden/>
              </w:rPr>
            </w:r>
            <w:r w:rsidR="00BF4000">
              <w:rPr>
                <w:noProof/>
                <w:webHidden/>
              </w:rPr>
              <w:fldChar w:fldCharType="separate"/>
            </w:r>
            <w:r w:rsidR="00BF4000">
              <w:rPr>
                <w:noProof/>
                <w:webHidden/>
              </w:rPr>
              <w:t>78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5" w:history="1">
            <w:r w:rsidR="00BF4000" w:rsidRPr="00B05D6F">
              <w:rPr>
                <w:rStyle w:val="Hiperhivatkozs"/>
                <w:noProof/>
              </w:rPr>
              <w:t>A MINDENNAPI TESTEDZÉS ÉS AZ ISKOLAI SPORTKÖR, VALAMINT AZ ISKOLA VEZETÉSE KÖZÖTTI KAPCSOLATTARTÁS FORMÁI</w:t>
            </w:r>
            <w:r w:rsidR="00BF4000">
              <w:rPr>
                <w:noProof/>
                <w:webHidden/>
              </w:rPr>
              <w:tab/>
            </w:r>
            <w:r w:rsidR="00BF4000">
              <w:rPr>
                <w:noProof/>
                <w:webHidden/>
              </w:rPr>
              <w:fldChar w:fldCharType="begin"/>
            </w:r>
            <w:r w:rsidR="00BF4000">
              <w:rPr>
                <w:noProof/>
                <w:webHidden/>
              </w:rPr>
              <w:instrText xml:space="preserve"> PAGEREF _Toc417382865 \h </w:instrText>
            </w:r>
            <w:r w:rsidR="00BF4000">
              <w:rPr>
                <w:noProof/>
                <w:webHidden/>
              </w:rPr>
            </w:r>
            <w:r w:rsidR="00BF4000">
              <w:rPr>
                <w:noProof/>
                <w:webHidden/>
              </w:rPr>
              <w:fldChar w:fldCharType="separate"/>
            </w:r>
            <w:r w:rsidR="00BF4000">
              <w:rPr>
                <w:noProof/>
                <w:webHidden/>
              </w:rPr>
              <w:t>78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6" w:history="1">
            <w:r w:rsidR="00BF4000" w:rsidRPr="00B05D6F">
              <w:rPr>
                <w:rStyle w:val="Hiperhivatkozs"/>
                <w:noProof/>
              </w:rPr>
              <w:t>GYERMEK- ÉS IFJÚSÁGVÉDELEM MEGSZERVEZÉSÉNEK RENDJE</w:t>
            </w:r>
            <w:r w:rsidR="00BF4000">
              <w:rPr>
                <w:noProof/>
                <w:webHidden/>
              </w:rPr>
              <w:tab/>
            </w:r>
            <w:r w:rsidR="00BF4000">
              <w:rPr>
                <w:noProof/>
                <w:webHidden/>
              </w:rPr>
              <w:fldChar w:fldCharType="begin"/>
            </w:r>
            <w:r w:rsidR="00BF4000">
              <w:rPr>
                <w:noProof/>
                <w:webHidden/>
              </w:rPr>
              <w:instrText xml:space="preserve"> PAGEREF _Toc417382866 \h </w:instrText>
            </w:r>
            <w:r w:rsidR="00BF4000">
              <w:rPr>
                <w:noProof/>
                <w:webHidden/>
              </w:rPr>
            </w:r>
            <w:r w:rsidR="00BF4000">
              <w:rPr>
                <w:noProof/>
                <w:webHidden/>
              </w:rPr>
              <w:fldChar w:fldCharType="separate"/>
            </w:r>
            <w:r w:rsidR="00BF4000">
              <w:rPr>
                <w:noProof/>
                <w:webHidden/>
              </w:rPr>
              <w:t>80</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7" w:history="1">
            <w:r w:rsidR="00BF4000" w:rsidRPr="00B05D6F">
              <w:rPr>
                <w:rStyle w:val="Hiperhivatkozs"/>
                <w:noProof/>
              </w:rPr>
              <w:t>A FEGYELMI ELJÁRÁS LEFOLYTATÁSÁNAK SZABÁLYAI</w:t>
            </w:r>
            <w:r w:rsidR="00BF4000">
              <w:rPr>
                <w:noProof/>
                <w:webHidden/>
              </w:rPr>
              <w:tab/>
            </w:r>
            <w:r w:rsidR="00BF4000">
              <w:rPr>
                <w:noProof/>
                <w:webHidden/>
              </w:rPr>
              <w:fldChar w:fldCharType="begin"/>
            </w:r>
            <w:r w:rsidR="00BF4000">
              <w:rPr>
                <w:noProof/>
                <w:webHidden/>
              </w:rPr>
              <w:instrText xml:space="preserve"> PAGEREF _Toc417382867 \h </w:instrText>
            </w:r>
            <w:r w:rsidR="00BF4000">
              <w:rPr>
                <w:noProof/>
                <w:webHidden/>
              </w:rPr>
            </w:r>
            <w:r w:rsidR="00BF4000">
              <w:rPr>
                <w:noProof/>
                <w:webHidden/>
              </w:rPr>
              <w:fldChar w:fldCharType="separate"/>
            </w:r>
            <w:r w:rsidR="00BF4000">
              <w:rPr>
                <w:noProof/>
                <w:webHidden/>
              </w:rPr>
              <w:t>80</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8" w:history="1">
            <w:r w:rsidR="00BF4000" w:rsidRPr="00B05D6F">
              <w:rPr>
                <w:rStyle w:val="Hiperhivatkozs"/>
                <w:noProof/>
              </w:rPr>
              <w:t>A TANULMÁNYI IDŐ MEGHOSSZABBÍTÁSÁNAK, MEGRÖVIDÍTÉSÉNEK RENDJE</w:t>
            </w:r>
            <w:r w:rsidR="00BF4000">
              <w:rPr>
                <w:noProof/>
                <w:webHidden/>
              </w:rPr>
              <w:tab/>
            </w:r>
            <w:r w:rsidR="00BF4000">
              <w:rPr>
                <w:noProof/>
                <w:webHidden/>
              </w:rPr>
              <w:fldChar w:fldCharType="begin"/>
            </w:r>
            <w:r w:rsidR="00BF4000">
              <w:rPr>
                <w:noProof/>
                <w:webHidden/>
              </w:rPr>
              <w:instrText xml:space="preserve"> PAGEREF _Toc417382868 \h </w:instrText>
            </w:r>
            <w:r w:rsidR="00BF4000">
              <w:rPr>
                <w:noProof/>
                <w:webHidden/>
              </w:rPr>
            </w:r>
            <w:r w:rsidR="00BF4000">
              <w:rPr>
                <w:noProof/>
                <w:webHidden/>
              </w:rPr>
              <w:fldChar w:fldCharType="separate"/>
            </w:r>
            <w:r w:rsidR="00BF4000">
              <w:rPr>
                <w:noProof/>
                <w:webHidden/>
              </w:rPr>
              <w:t>81</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69" w:history="1">
            <w:r w:rsidR="00BF4000" w:rsidRPr="00B05D6F">
              <w:rPr>
                <w:rStyle w:val="Hiperhivatkozs"/>
                <w:noProof/>
              </w:rPr>
              <w:t>A TANULÓI JOGVISZONY MEGSZÜNTETÉSÉNEK RENDJE</w:t>
            </w:r>
            <w:r w:rsidR="00BF4000">
              <w:rPr>
                <w:noProof/>
                <w:webHidden/>
              </w:rPr>
              <w:tab/>
            </w:r>
            <w:r w:rsidR="00BF4000">
              <w:rPr>
                <w:noProof/>
                <w:webHidden/>
              </w:rPr>
              <w:fldChar w:fldCharType="begin"/>
            </w:r>
            <w:r w:rsidR="00BF4000">
              <w:rPr>
                <w:noProof/>
                <w:webHidden/>
              </w:rPr>
              <w:instrText xml:space="preserve"> PAGEREF _Toc417382869 \h </w:instrText>
            </w:r>
            <w:r w:rsidR="00BF4000">
              <w:rPr>
                <w:noProof/>
                <w:webHidden/>
              </w:rPr>
            </w:r>
            <w:r w:rsidR="00BF4000">
              <w:rPr>
                <w:noProof/>
                <w:webHidden/>
              </w:rPr>
              <w:fldChar w:fldCharType="separate"/>
            </w:r>
            <w:r w:rsidR="00BF4000">
              <w:rPr>
                <w:noProof/>
                <w:webHidden/>
              </w:rPr>
              <w:t>82</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0" w:history="1">
            <w:r w:rsidR="00BF4000" w:rsidRPr="00B05D6F">
              <w:rPr>
                <w:rStyle w:val="Hiperhivatkozs"/>
                <w:i/>
                <w:noProof/>
              </w:rPr>
              <w:t>A PEDAGÓGUS MUNKAVISZONY MEGSZŰNÉSÉNEK RENDJE</w:t>
            </w:r>
            <w:r w:rsidR="00BF4000">
              <w:rPr>
                <w:noProof/>
                <w:webHidden/>
              </w:rPr>
              <w:tab/>
            </w:r>
            <w:r w:rsidR="00BF4000">
              <w:rPr>
                <w:noProof/>
                <w:webHidden/>
              </w:rPr>
              <w:fldChar w:fldCharType="begin"/>
            </w:r>
            <w:r w:rsidR="00BF4000">
              <w:rPr>
                <w:noProof/>
                <w:webHidden/>
              </w:rPr>
              <w:instrText xml:space="preserve"> PAGEREF _Toc417382870 \h </w:instrText>
            </w:r>
            <w:r w:rsidR="00BF4000">
              <w:rPr>
                <w:noProof/>
                <w:webHidden/>
              </w:rPr>
            </w:r>
            <w:r w:rsidR="00BF4000">
              <w:rPr>
                <w:noProof/>
                <w:webHidden/>
              </w:rPr>
              <w:fldChar w:fldCharType="separate"/>
            </w:r>
            <w:r w:rsidR="00BF4000">
              <w:rPr>
                <w:noProof/>
                <w:webHidden/>
              </w:rPr>
              <w:t>83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1" w:history="1">
            <w:r w:rsidR="00BF4000" w:rsidRPr="00B05D6F">
              <w:rPr>
                <w:rStyle w:val="Hiperhivatkozs"/>
                <w:noProof/>
              </w:rPr>
              <w:t>ADATKEZELÉSI SZABÁLYZAT</w:t>
            </w:r>
            <w:r w:rsidR="00BF4000">
              <w:rPr>
                <w:noProof/>
                <w:webHidden/>
              </w:rPr>
              <w:tab/>
            </w:r>
            <w:r w:rsidR="00BF4000">
              <w:rPr>
                <w:noProof/>
                <w:webHidden/>
              </w:rPr>
              <w:fldChar w:fldCharType="begin"/>
            </w:r>
            <w:r w:rsidR="00BF4000">
              <w:rPr>
                <w:noProof/>
                <w:webHidden/>
              </w:rPr>
              <w:instrText xml:space="preserve"> PAGEREF _Toc417382871 \h </w:instrText>
            </w:r>
            <w:r w:rsidR="00BF4000">
              <w:rPr>
                <w:noProof/>
                <w:webHidden/>
              </w:rPr>
            </w:r>
            <w:r w:rsidR="00BF4000">
              <w:rPr>
                <w:noProof/>
                <w:webHidden/>
              </w:rPr>
              <w:fldChar w:fldCharType="separate"/>
            </w:r>
            <w:r w:rsidR="00BF4000">
              <w:rPr>
                <w:noProof/>
                <w:webHidden/>
              </w:rPr>
              <w:t>84</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2" w:history="1">
            <w:r w:rsidR="00BF4000" w:rsidRPr="00B05D6F">
              <w:rPr>
                <w:rStyle w:val="Hiperhivatkozs"/>
                <w:noProof/>
              </w:rPr>
              <w:t>AZ ELEKTRONIKUS ÚTON ELŐÁLLÍTOTT, HITELESÍTETT ÉS TÁROLT IRATOK KEZELÉSE</w:t>
            </w:r>
            <w:r w:rsidR="00BF4000">
              <w:rPr>
                <w:noProof/>
                <w:webHidden/>
              </w:rPr>
              <w:tab/>
            </w:r>
            <w:r w:rsidR="00BF4000">
              <w:rPr>
                <w:noProof/>
                <w:webHidden/>
              </w:rPr>
              <w:fldChar w:fldCharType="begin"/>
            </w:r>
            <w:r w:rsidR="00BF4000">
              <w:rPr>
                <w:noProof/>
                <w:webHidden/>
              </w:rPr>
              <w:instrText xml:space="preserve"> PAGEREF _Toc417382872 \h </w:instrText>
            </w:r>
            <w:r w:rsidR="00BF4000">
              <w:rPr>
                <w:noProof/>
                <w:webHidden/>
              </w:rPr>
            </w:r>
            <w:r w:rsidR="00BF4000">
              <w:rPr>
                <w:noProof/>
                <w:webHidden/>
              </w:rPr>
              <w:fldChar w:fldCharType="separate"/>
            </w:r>
            <w:r w:rsidR="00BF4000">
              <w:rPr>
                <w:noProof/>
                <w:webHidden/>
              </w:rPr>
              <w:t>86</w:t>
            </w:r>
            <w:r w:rsidR="00BF4000">
              <w:rPr>
                <w:noProof/>
                <w:webHidden/>
              </w:rPr>
              <w:fldChar w:fldCharType="end"/>
            </w:r>
          </w:hyperlink>
        </w:p>
        <w:p w:rsidR="00BF4000" w:rsidRDefault="008E1A7C">
          <w:pPr>
            <w:pStyle w:val="TJ2"/>
            <w:tabs>
              <w:tab w:val="right" w:leader="dot" w:pos="9076"/>
            </w:tabs>
            <w:rPr>
              <w:rFonts w:eastAsiaTheme="minorEastAsia"/>
              <w:noProof/>
              <w:lang w:eastAsia="hu-HU"/>
            </w:rPr>
          </w:pPr>
          <w:hyperlink w:anchor="_Toc417382873" w:history="1">
            <w:r w:rsidR="00BF4000" w:rsidRPr="00B05D6F">
              <w:rPr>
                <w:rStyle w:val="Hiperhivatkozs"/>
                <w:noProof/>
              </w:rPr>
              <w:t>A vonatkozó jogszabályok</w:t>
            </w:r>
            <w:r w:rsidR="00BF4000">
              <w:rPr>
                <w:noProof/>
                <w:webHidden/>
              </w:rPr>
              <w:tab/>
            </w:r>
            <w:r w:rsidR="00BF4000">
              <w:rPr>
                <w:noProof/>
                <w:webHidden/>
              </w:rPr>
              <w:fldChar w:fldCharType="begin"/>
            </w:r>
            <w:r w:rsidR="00BF4000">
              <w:rPr>
                <w:noProof/>
                <w:webHidden/>
              </w:rPr>
              <w:instrText xml:space="preserve"> PAGEREF _Toc417382873 \h </w:instrText>
            </w:r>
            <w:r w:rsidR="00BF4000">
              <w:rPr>
                <w:noProof/>
                <w:webHidden/>
              </w:rPr>
            </w:r>
            <w:r w:rsidR="00BF4000">
              <w:rPr>
                <w:noProof/>
                <w:webHidden/>
              </w:rPr>
              <w:fldChar w:fldCharType="separate"/>
            </w:r>
            <w:r w:rsidR="00BF4000">
              <w:rPr>
                <w:noProof/>
                <w:webHidden/>
              </w:rPr>
              <w:t>87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4" w:history="1">
            <w:r w:rsidR="00BF4000" w:rsidRPr="00B05D6F">
              <w:rPr>
                <w:rStyle w:val="Hiperhivatkozs"/>
                <w:noProof/>
              </w:rPr>
              <w:t>Záradék</w:t>
            </w:r>
            <w:r w:rsidR="00BF4000">
              <w:rPr>
                <w:noProof/>
                <w:webHidden/>
              </w:rPr>
              <w:tab/>
            </w:r>
            <w:r w:rsidR="00BF4000">
              <w:rPr>
                <w:noProof/>
                <w:webHidden/>
              </w:rPr>
              <w:fldChar w:fldCharType="begin"/>
            </w:r>
            <w:r w:rsidR="00BF4000">
              <w:rPr>
                <w:noProof/>
                <w:webHidden/>
              </w:rPr>
              <w:instrText xml:space="preserve"> PAGEREF _Toc417382874 \h </w:instrText>
            </w:r>
            <w:r w:rsidR="00BF4000">
              <w:rPr>
                <w:noProof/>
                <w:webHidden/>
              </w:rPr>
            </w:r>
            <w:r w:rsidR="00BF4000">
              <w:rPr>
                <w:noProof/>
                <w:webHidden/>
              </w:rPr>
              <w:fldChar w:fldCharType="separate"/>
            </w:r>
            <w:r w:rsidR="00BF4000">
              <w:rPr>
                <w:noProof/>
                <w:webHidden/>
              </w:rPr>
              <w:t>87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5" w:history="1">
            <w:r w:rsidR="00BF4000" w:rsidRPr="00B05D6F">
              <w:rPr>
                <w:rStyle w:val="Hiperhivatkozs"/>
                <w:noProof/>
              </w:rPr>
              <w:t>Nyilatkozatok</w:t>
            </w:r>
            <w:r w:rsidR="00BF4000">
              <w:rPr>
                <w:noProof/>
                <w:webHidden/>
              </w:rPr>
              <w:tab/>
            </w:r>
            <w:r w:rsidR="00BF4000">
              <w:rPr>
                <w:noProof/>
                <w:webHidden/>
              </w:rPr>
              <w:fldChar w:fldCharType="begin"/>
            </w:r>
            <w:r w:rsidR="00BF4000">
              <w:rPr>
                <w:noProof/>
                <w:webHidden/>
              </w:rPr>
              <w:instrText xml:space="preserve"> PAGEREF _Toc417382875 \h </w:instrText>
            </w:r>
            <w:r w:rsidR="00BF4000">
              <w:rPr>
                <w:noProof/>
                <w:webHidden/>
              </w:rPr>
            </w:r>
            <w:r w:rsidR="00BF4000">
              <w:rPr>
                <w:noProof/>
                <w:webHidden/>
              </w:rPr>
              <w:fldChar w:fldCharType="separate"/>
            </w:r>
            <w:r w:rsidR="00BF4000">
              <w:rPr>
                <w:noProof/>
                <w:webHidden/>
              </w:rPr>
              <w:t>87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6" w:history="1">
            <w:r w:rsidR="00BF4000" w:rsidRPr="00B05D6F">
              <w:rPr>
                <w:rStyle w:val="Hiperhivatkozs"/>
                <w:noProof/>
              </w:rPr>
              <w:t>MELLÉKLETEK</w:t>
            </w:r>
            <w:r w:rsidR="00BF4000">
              <w:rPr>
                <w:noProof/>
                <w:webHidden/>
              </w:rPr>
              <w:tab/>
            </w:r>
            <w:r w:rsidR="00BF4000">
              <w:rPr>
                <w:noProof/>
                <w:webHidden/>
              </w:rPr>
              <w:fldChar w:fldCharType="begin"/>
            </w:r>
            <w:r w:rsidR="00BF4000">
              <w:rPr>
                <w:noProof/>
                <w:webHidden/>
              </w:rPr>
              <w:instrText xml:space="preserve"> PAGEREF _Toc417382876 \h </w:instrText>
            </w:r>
            <w:r w:rsidR="00BF4000">
              <w:rPr>
                <w:noProof/>
                <w:webHidden/>
              </w:rPr>
            </w:r>
            <w:r w:rsidR="00BF4000">
              <w:rPr>
                <w:noProof/>
                <w:webHidden/>
              </w:rPr>
              <w:fldChar w:fldCharType="separate"/>
            </w:r>
            <w:r w:rsidR="00BF4000">
              <w:rPr>
                <w:noProof/>
                <w:webHidden/>
              </w:rPr>
              <w:t>88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7" w:history="1">
            <w:r w:rsidR="00BF4000" w:rsidRPr="00B05D6F">
              <w:rPr>
                <w:rStyle w:val="Hiperhivatkozs"/>
                <w:noProof/>
              </w:rPr>
              <w:t>I . Könyvtári SZMSZ</w:t>
            </w:r>
            <w:r w:rsidR="00BF4000">
              <w:rPr>
                <w:noProof/>
                <w:webHidden/>
              </w:rPr>
              <w:tab/>
            </w:r>
            <w:r w:rsidR="00BF4000">
              <w:rPr>
                <w:noProof/>
                <w:webHidden/>
              </w:rPr>
              <w:fldChar w:fldCharType="begin"/>
            </w:r>
            <w:r w:rsidR="00BF4000">
              <w:rPr>
                <w:noProof/>
                <w:webHidden/>
              </w:rPr>
              <w:instrText xml:space="preserve"> PAGEREF _Toc417382877 \h </w:instrText>
            </w:r>
            <w:r w:rsidR="00BF4000">
              <w:rPr>
                <w:noProof/>
                <w:webHidden/>
              </w:rPr>
            </w:r>
            <w:r w:rsidR="00BF4000">
              <w:rPr>
                <w:noProof/>
                <w:webHidden/>
              </w:rPr>
              <w:fldChar w:fldCharType="separate"/>
            </w:r>
            <w:r w:rsidR="00BF4000">
              <w:rPr>
                <w:noProof/>
                <w:webHidden/>
              </w:rPr>
              <w:t>88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8" w:history="1">
            <w:r w:rsidR="00BF4000" w:rsidRPr="00B05D6F">
              <w:rPr>
                <w:rStyle w:val="Hiperhivatkozs"/>
                <w:noProof/>
              </w:rPr>
              <w:t>II. Munkaköri leírásminták</w:t>
            </w:r>
            <w:r w:rsidR="00BF4000">
              <w:rPr>
                <w:noProof/>
                <w:webHidden/>
              </w:rPr>
              <w:tab/>
            </w:r>
            <w:r w:rsidR="00BF4000">
              <w:rPr>
                <w:noProof/>
                <w:webHidden/>
              </w:rPr>
              <w:fldChar w:fldCharType="begin"/>
            </w:r>
            <w:r w:rsidR="00BF4000">
              <w:rPr>
                <w:noProof/>
                <w:webHidden/>
              </w:rPr>
              <w:instrText xml:space="preserve"> PAGEREF _Toc417382878 \h </w:instrText>
            </w:r>
            <w:r w:rsidR="00BF4000">
              <w:rPr>
                <w:noProof/>
                <w:webHidden/>
              </w:rPr>
            </w:r>
            <w:r w:rsidR="00BF4000">
              <w:rPr>
                <w:noProof/>
                <w:webHidden/>
              </w:rPr>
              <w:fldChar w:fldCharType="separate"/>
            </w:r>
            <w:r w:rsidR="00BF4000">
              <w:rPr>
                <w:noProof/>
                <w:webHidden/>
              </w:rPr>
              <w:t>113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79" w:history="1">
            <w:r w:rsidR="00BF4000" w:rsidRPr="00B05D6F">
              <w:rPr>
                <w:rStyle w:val="Hiperhivatkozs"/>
                <w:rFonts w:ascii="Times New Roman" w:hAnsi="Times New Roman" w:cs="Times New Roman"/>
                <w:noProof/>
              </w:rPr>
              <w:t>Budapest XIII. Kerületi Hunyadi Mátyás Általános Iskola és Vizafogó tagiskola</w:t>
            </w:r>
            <w:r w:rsidR="00BF4000">
              <w:rPr>
                <w:noProof/>
                <w:webHidden/>
              </w:rPr>
              <w:tab/>
            </w:r>
            <w:r w:rsidR="00BF4000">
              <w:rPr>
                <w:noProof/>
                <w:webHidden/>
              </w:rPr>
              <w:fldChar w:fldCharType="begin"/>
            </w:r>
            <w:r w:rsidR="00BF4000">
              <w:rPr>
                <w:noProof/>
                <w:webHidden/>
              </w:rPr>
              <w:instrText xml:space="preserve"> PAGEREF _Toc417382879 \h </w:instrText>
            </w:r>
            <w:r w:rsidR="00BF4000">
              <w:rPr>
                <w:noProof/>
                <w:webHidden/>
              </w:rPr>
            </w:r>
            <w:r w:rsidR="00BF4000">
              <w:rPr>
                <w:noProof/>
                <w:webHidden/>
              </w:rPr>
              <w:fldChar w:fldCharType="separate"/>
            </w:r>
            <w:r w:rsidR="00BF4000">
              <w:rPr>
                <w:noProof/>
                <w:webHidden/>
              </w:rPr>
              <w:t>113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0" w:history="1">
            <w:r w:rsidR="00BF4000" w:rsidRPr="00B05D6F">
              <w:rPr>
                <w:rStyle w:val="Hiperhivatkozs"/>
                <w:noProof/>
              </w:rPr>
              <w:t>Pedagógus  munkaköri  leírás</w:t>
            </w:r>
            <w:r w:rsidR="00BF4000">
              <w:rPr>
                <w:noProof/>
                <w:webHidden/>
              </w:rPr>
              <w:tab/>
            </w:r>
            <w:r w:rsidR="00BF4000">
              <w:rPr>
                <w:noProof/>
                <w:webHidden/>
              </w:rPr>
              <w:fldChar w:fldCharType="begin"/>
            </w:r>
            <w:r w:rsidR="00BF4000">
              <w:rPr>
                <w:noProof/>
                <w:webHidden/>
              </w:rPr>
              <w:instrText xml:space="preserve"> PAGEREF _Toc417382880 \h </w:instrText>
            </w:r>
            <w:r w:rsidR="00BF4000">
              <w:rPr>
                <w:noProof/>
                <w:webHidden/>
              </w:rPr>
            </w:r>
            <w:r w:rsidR="00BF4000">
              <w:rPr>
                <w:noProof/>
                <w:webHidden/>
              </w:rPr>
              <w:fldChar w:fldCharType="separate"/>
            </w:r>
            <w:r w:rsidR="00BF4000">
              <w:rPr>
                <w:noProof/>
                <w:webHidden/>
              </w:rPr>
              <w:t>113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1" w:history="1">
            <w:r w:rsidR="00BF4000" w:rsidRPr="00B05D6F">
              <w:rPr>
                <w:rStyle w:val="Hiperhivatkozs"/>
                <w:noProof/>
              </w:rPr>
              <w:t>1)Tanító munkaköri leírása</w:t>
            </w:r>
            <w:r w:rsidR="00BF4000">
              <w:rPr>
                <w:noProof/>
                <w:webHidden/>
              </w:rPr>
              <w:tab/>
            </w:r>
            <w:r w:rsidR="00BF4000">
              <w:rPr>
                <w:noProof/>
                <w:webHidden/>
              </w:rPr>
              <w:fldChar w:fldCharType="begin"/>
            </w:r>
            <w:r w:rsidR="00BF4000">
              <w:rPr>
                <w:noProof/>
                <w:webHidden/>
              </w:rPr>
              <w:instrText xml:space="preserve"> PAGEREF _Toc417382881 \h </w:instrText>
            </w:r>
            <w:r w:rsidR="00BF4000">
              <w:rPr>
                <w:noProof/>
                <w:webHidden/>
              </w:rPr>
            </w:r>
            <w:r w:rsidR="00BF4000">
              <w:rPr>
                <w:noProof/>
                <w:webHidden/>
              </w:rPr>
              <w:fldChar w:fldCharType="separate"/>
            </w:r>
            <w:r w:rsidR="00BF4000">
              <w:rPr>
                <w:noProof/>
                <w:webHidden/>
              </w:rPr>
              <w:t>117</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2" w:history="1">
            <w:r w:rsidR="00BF4000" w:rsidRPr="00B05D6F">
              <w:rPr>
                <w:rStyle w:val="Hiperhivatkozs"/>
                <w:noProof/>
              </w:rPr>
              <w:t>2) Szaktanár munkaköri leírás</w:t>
            </w:r>
            <w:r w:rsidR="00BF4000">
              <w:rPr>
                <w:noProof/>
                <w:webHidden/>
              </w:rPr>
              <w:tab/>
            </w:r>
            <w:r w:rsidR="00BF4000">
              <w:rPr>
                <w:noProof/>
                <w:webHidden/>
              </w:rPr>
              <w:fldChar w:fldCharType="begin"/>
            </w:r>
            <w:r w:rsidR="00BF4000">
              <w:rPr>
                <w:noProof/>
                <w:webHidden/>
              </w:rPr>
              <w:instrText xml:space="preserve"> PAGEREF _Toc417382882 \h </w:instrText>
            </w:r>
            <w:r w:rsidR="00BF4000">
              <w:rPr>
                <w:noProof/>
                <w:webHidden/>
              </w:rPr>
            </w:r>
            <w:r w:rsidR="00BF4000">
              <w:rPr>
                <w:noProof/>
                <w:webHidden/>
              </w:rPr>
              <w:fldChar w:fldCharType="separate"/>
            </w:r>
            <w:r w:rsidR="00BF4000">
              <w:rPr>
                <w:noProof/>
                <w:webHidden/>
              </w:rPr>
              <w:t>121</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3" w:history="1">
            <w:r w:rsidR="00BF4000" w:rsidRPr="00B05D6F">
              <w:rPr>
                <w:rStyle w:val="Hiperhivatkozs"/>
                <w:noProof/>
              </w:rPr>
              <w:t>Testnevelő tanár:</w:t>
            </w:r>
            <w:r w:rsidR="00BF4000">
              <w:rPr>
                <w:noProof/>
                <w:webHidden/>
              </w:rPr>
              <w:tab/>
            </w:r>
            <w:r w:rsidR="00BF4000">
              <w:rPr>
                <w:noProof/>
                <w:webHidden/>
              </w:rPr>
              <w:fldChar w:fldCharType="begin"/>
            </w:r>
            <w:r w:rsidR="00BF4000">
              <w:rPr>
                <w:noProof/>
                <w:webHidden/>
              </w:rPr>
              <w:instrText xml:space="preserve"> PAGEREF _Toc417382883 \h </w:instrText>
            </w:r>
            <w:r w:rsidR="00BF4000">
              <w:rPr>
                <w:noProof/>
                <w:webHidden/>
              </w:rPr>
            </w:r>
            <w:r w:rsidR="00BF4000">
              <w:rPr>
                <w:noProof/>
                <w:webHidden/>
              </w:rPr>
              <w:fldChar w:fldCharType="separate"/>
            </w:r>
            <w:r w:rsidR="00BF4000">
              <w:rPr>
                <w:noProof/>
                <w:webHidden/>
              </w:rPr>
              <w:t>123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4" w:history="1">
            <w:r w:rsidR="00BF4000" w:rsidRPr="00B05D6F">
              <w:rPr>
                <w:rStyle w:val="Hiperhivatkozs"/>
                <w:noProof/>
              </w:rPr>
              <w:t>3)Munkaközösségvezetői feladatok</w:t>
            </w:r>
            <w:r w:rsidR="00BF4000">
              <w:rPr>
                <w:noProof/>
                <w:webHidden/>
              </w:rPr>
              <w:tab/>
            </w:r>
            <w:r w:rsidR="00BF4000">
              <w:rPr>
                <w:noProof/>
                <w:webHidden/>
              </w:rPr>
              <w:fldChar w:fldCharType="begin"/>
            </w:r>
            <w:r w:rsidR="00BF4000">
              <w:rPr>
                <w:noProof/>
                <w:webHidden/>
              </w:rPr>
              <w:instrText xml:space="preserve"> PAGEREF _Toc417382884 \h </w:instrText>
            </w:r>
            <w:r w:rsidR="00BF4000">
              <w:rPr>
                <w:noProof/>
                <w:webHidden/>
              </w:rPr>
            </w:r>
            <w:r w:rsidR="00BF4000">
              <w:rPr>
                <w:noProof/>
                <w:webHidden/>
              </w:rPr>
              <w:fldChar w:fldCharType="separate"/>
            </w:r>
            <w:r w:rsidR="00BF4000">
              <w:rPr>
                <w:noProof/>
                <w:webHidden/>
              </w:rPr>
              <w:t>124</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5" w:history="1">
            <w:r w:rsidR="00BF4000" w:rsidRPr="00B05D6F">
              <w:rPr>
                <w:rStyle w:val="Hiperhivatkozs"/>
                <w:noProof/>
              </w:rPr>
              <w:t>4)A Diákönkormányzatot segítő tanár feladatai</w:t>
            </w:r>
            <w:r w:rsidR="00BF4000">
              <w:rPr>
                <w:noProof/>
                <w:webHidden/>
              </w:rPr>
              <w:tab/>
            </w:r>
            <w:r w:rsidR="00BF4000">
              <w:rPr>
                <w:noProof/>
                <w:webHidden/>
              </w:rPr>
              <w:fldChar w:fldCharType="begin"/>
            </w:r>
            <w:r w:rsidR="00BF4000">
              <w:rPr>
                <w:noProof/>
                <w:webHidden/>
              </w:rPr>
              <w:instrText xml:space="preserve"> PAGEREF _Toc417382885 \h </w:instrText>
            </w:r>
            <w:r w:rsidR="00BF4000">
              <w:rPr>
                <w:noProof/>
                <w:webHidden/>
              </w:rPr>
            </w:r>
            <w:r w:rsidR="00BF4000">
              <w:rPr>
                <w:noProof/>
                <w:webHidden/>
              </w:rPr>
              <w:fldChar w:fldCharType="separate"/>
            </w:r>
            <w:r w:rsidR="00BF4000">
              <w:rPr>
                <w:noProof/>
                <w:webHidden/>
              </w:rPr>
              <w:t>125</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6" w:history="1">
            <w:r w:rsidR="00BF4000" w:rsidRPr="00B05D6F">
              <w:rPr>
                <w:rStyle w:val="Hiperhivatkozs"/>
                <w:noProof/>
              </w:rPr>
              <w:t>5)A képességfejlesztő (délutáni fogl. vezető) feladatai</w:t>
            </w:r>
            <w:r w:rsidR="00BF4000">
              <w:rPr>
                <w:noProof/>
                <w:webHidden/>
              </w:rPr>
              <w:tab/>
            </w:r>
            <w:r w:rsidR="00BF4000">
              <w:rPr>
                <w:noProof/>
                <w:webHidden/>
              </w:rPr>
              <w:fldChar w:fldCharType="begin"/>
            </w:r>
            <w:r w:rsidR="00BF4000">
              <w:rPr>
                <w:noProof/>
                <w:webHidden/>
              </w:rPr>
              <w:instrText xml:space="preserve"> PAGEREF _Toc417382886 \h </w:instrText>
            </w:r>
            <w:r w:rsidR="00BF4000">
              <w:rPr>
                <w:noProof/>
                <w:webHidden/>
              </w:rPr>
            </w:r>
            <w:r w:rsidR="00BF4000">
              <w:rPr>
                <w:noProof/>
                <w:webHidden/>
              </w:rPr>
              <w:fldChar w:fldCharType="separate"/>
            </w:r>
            <w:r w:rsidR="00BF4000">
              <w:rPr>
                <w:noProof/>
                <w:webHidden/>
              </w:rPr>
              <w:t>126</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7" w:history="1">
            <w:r w:rsidR="00BF4000" w:rsidRPr="00B05D6F">
              <w:rPr>
                <w:rStyle w:val="Hiperhivatkozs"/>
                <w:noProof/>
              </w:rPr>
              <w:t>6)Az osztályfőnök feladatai</w:t>
            </w:r>
            <w:r w:rsidR="00BF4000">
              <w:rPr>
                <w:noProof/>
                <w:webHidden/>
              </w:rPr>
              <w:tab/>
            </w:r>
            <w:r w:rsidR="00BF4000">
              <w:rPr>
                <w:noProof/>
                <w:webHidden/>
              </w:rPr>
              <w:fldChar w:fldCharType="begin"/>
            </w:r>
            <w:r w:rsidR="00BF4000">
              <w:rPr>
                <w:noProof/>
                <w:webHidden/>
              </w:rPr>
              <w:instrText xml:space="preserve"> PAGEREF _Toc417382887 \h </w:instrText>
            </w:r>
            <w:r w:rsidR="00BF4000">
              <w:rPr>
                <w:noProof/>
                <w:webHidden/>
              </w:rPr>
            </w:r>
            <w:r w:rsidR="00BF4000">
              <w:rPr>
                <w:noProof/>
                <w:webHidden/>
              </w:rPr>
              <w:fldChar w:fldCharType="separate"/>
            </w:r>
            <w:r w:rsidR="00BF4000">
              <w:rPr>
                <w:noProof/>
                <w:webHidden/>
              </w:rPr>
              <w:t>128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8" w:history="1">
            <w:r w:rsidR="00BF4000" w:rsidRPr="00B05D6F">
              <w:rPr>
                <w:rStyle w:val="Hiperhivatkozs"/>
                <w:noProof/>
              </w:rPr>
              <w:t>7)A szakmai igazgató-helyettes feladatai</w:t>
            </w:r>
            <w:r w:rsidR="00BF4000">
              <w:rPr>
                <w:noProof/>
                <w:webHidden/>
              </w:rPr>
              <w:tab/>
            </w:r>
            <w:r w:rsidR="00BF4000">
              <w:rPr>
                <w:noProof/>
                <w:webHidden/>
              </w:rPr>
              <w:fldChar w:fldCharType="begin"/>
            </w:r>
            <w:r w:rsidR="00BF4000">
              <w:rPr>
                <w:noProof/>
                <w:webHidden/>
              </w:rPr>
              <w:instrText xml:space="preserve"> PAGEREF _Toc417382888 \h </w:instrText>
            </w:r>
            <w:r w:rsidR="00BF4000">
              <w:rPr>
                <w:noProof/>
                <w:webHidden/>
              </w:rPr>
            </w:r>
            <w:r w:rsidR="00BF4000">
              <w:rPr>
                <w:noProof/>
                <w:webHidden/>
              </w:rPr>
              <w:fldChar w:fldCharType="separate"/>
            </w:r>
            <w:r w:rsidR="00BF4000">
              <w:rPr>
                <w:noProof/>
                <w:webHidden/>
              </w:rPr>
              <w:t>130</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89" w:history="1">
            <w:r w:rsidR="00BF4000" w:rsidRPr="00B05D6F">
              <w:rPr>
                <w:rStyle w:val="Hiperhivatkozs"/>
                <w:noProof/>
              </w:rPr>
              <w:t>8) Pedagógiai asszisztens munkaköri leírása</w:t>
            </w:r>
            <w:r w:rsidR="00BF4000">
              <w:rPr>
                <w:noProof/>
                <w:webHidden/>
              </w:rPr>
              <w:tab/>
            </w:r>
            <w:r w:rsidR="00BF4000">
              <w:rPr>
                <w:noProof/>
                <w:webHidden/>
              </w:rPr>
              <w:fldChar w:fldCharType="begin"/>
            </w:r>
            <w:r w:rsidR="00BF4000">
              <w:rPr>
                <w:noProof/>
                <w:webHidden/>
              </w:rPr>
              <w:instrText xml:space="preserve"> PAGEREF _Toc417382889 \h </w:instrText>
            </w:r>
            <w:r w:rsidR="00BF4000">
              <w:rPr>
                <w:noProof/>
                <w:webHidden/>
              </w:rPr>
            </w:r>
            <w:r w:rsidR="00BF4000">
              <w:rPr>
                <w:noProof/>
                <w:webHidden/>
              </w:rPr>
              <w:fldChar w:fldCharType="separate"/>
            </w:r>
            <w:r w:rsidR="00BF4000">
              <w:rPr>
                <w:noProof/>
                <w:webHidden/>
              </w:rPr>
              <w:t>133</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90" w:history="1">
            <w:r w:rsidR="00BF4000" w:rsidRPr="00B05D6F">
              <w:rPr>
                <w:rStyle w:val="Hiperhivatkozs"/>
                <w:noProof/>
              </w:rPr>
              <w:t>9) Iskolatitkári munkaköri leírás</w:t>
            </w:r>
            <w:r w:rsidR="00BF4000">
              <w:rPr>
                <w:noProof/>
                <w:webHidden/>
              </w:rPr>
              <w:tab/>
            </w:r>
            <w:r w:rsidR="00BF4000">
              <w:rPr>
                <w:noProof/>
                <w:webHidden/>
              </w:rPr>
              <w:fldChar w:fldCharType="begin"/>
            </w:r>
            <w:r w:rsidR="00BF4000">
              <w:rPr>
                <w:noProof/>
                <w:webHidden/>
              </w:rPr>
              <w:instrText xml:space="preserve"> PAGEREF _Toc417382890 \h </w:instrText>
            </w:r>
            <w:r w:rsidR="00BF4000">
              <w:rPr>
                <w:noProof/>
                <w:webHidden/>
              </w:rPr>
            </w:r>
            <w:r w:rsidR="00BF4000">
              <w:rPr>
                <w:noProof/>
                <w:webHidden/>
              </w:rPr>
              <w:fldChar w:fldCharType="separate"/>
            </w:r>
            <w:r w:rsidR="00BF4000">
              <w:rPr>
                <w:noProof/>
                <w:webHidden/>
              </w:rPr>
              <w:t>136</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91" w:history="1">
            <w:r w:rsidR="00BF4000" w:rsidRPr="00B05D6F">
              <w:rPr>
                <w:rStyle w:val="Hiperhivatkozs"/>
                <w:noProof/>
              </w:rPr>
              <w:t>10) Rendszergazda  munkaköri leírása</w:t>
            </w:r>
            <w:r w:rsidR="00BF4000">
              <w:rPr>
                <w:noProof/>
                <w:webHidden/>
              </w:rPr>
              <w:tab/>
            </w:r>
            <w:r w:rsidR="00BF4000">
              <w:rPr>
                <w:noProof/>
                <w:webHidden/>
              </w:rPr>
              <w:fldChar w:fldCharType="begin"/>
            </w:r>
            <w:r w:rsidR="00BF4000">
              <w:rPr>
                <w:noProof/>
                <w:webHidden/>
              </w:rPr>
              <w:instrText xml:space="preserve"> PAGEREF _Toc417382891 \h </w:instrText>
            </w:r>
            <w:r w:rsidR="00BF4000">
              <w:rPr>
                <w:noProof/>
                <w:webHidden/>
              </w:rPr>
            </w:r>
            <w:r w:rsidR="00BF4000">
              <w:rPr>
                <w:noProof/>
                <w:webHidden/>
              </w:rPr>
              <w:fldChar w:fldCharType="separate"/>
            </w:r>
            <w:r w:rsidR="00BF4000">
              <w:rPr>
                <w:noProof/>
                <w:webHidden/>
              </w:rPr>
              <w:t>138</w:t>
            </w:r>
            <w:r w:rsidR="00BF4000">
              <w:rPr>
                <w:noProof/>
                <w:webHidden/>
              </w:rPr>
              <w:fldChar w:fldCharType="end"/>
            </w:r>
          </w:hyperlink>
        </w:p>
        <w:p w:rsidR="00BF4000" w:rsidRDefault="008E1A7C">
          <w:pPr>
            <w:pStyle w:val="TJ1"/>
            <w:tabs>
              <w:tab w:val="right" w:leader="dot" w:pos="9076"/>
            </w:tabs>
            <w:rPr>
              <w:rFonts w:eastAsiaTheme="minorEastAsia"/>
              <w:noProof/>
              <w:lang w:eastAsia="hu-HU"/>
            </w:rPr>
          </w:pPr>
          <w:hyperlink w:anchor="_Toc417382892" w:history="1">
            <w:r w:rsidR="00BF4000" w:rsidRPr="00B05D6F">
              <w:rPr>
                <w:rStyle w:val="Hiperhivatkozs"/>
                <w:noProof/>
              </w:rPr>
              <w:t>11) Iskolai laboráns  munkaköri leírása</w:t>
            </w:r>
            <w:r w:rsidR="00BF4000">
              <w:rPr>
                <w:noProof/>
                <w:webHidden/>
              </w:rPr>
              <w:tab/>
            </w:r>
            <w:r w:rsidR="00BF4000">
              <w:rPr>
                <w:noProof/>
                <w:webHidden/>
              </w:rPr>
              <w:fldChar w:fldCharType="begin"/>
            </w:r>
            <w:r w:rsidR="00BF4000">
              <w:rPr>
                <w:noProof/>
                <w:webHidden/>
              </w:rPr>
              <w:instrText xml:space="preserve"> PAGEREF _Toc417382892 \h </w:instrText>
            </w:r>
            <w:r w:rsidR="00BF4000">
              <w:rPr>
                <w:noProof/>
                <w:webHidden/>
              </w:rPr>
            </w:r>
            <w:r w:rsidR="00BF4000">
              <w:rPr>
                <w:noProof/>
                <w:webHidden/>
              </w:rPr>
              <w:fldChar w:fldCharType="separate"/>
            </w:r>
            <w:r w:rsidR="00BF4000">
              <w:rPr>
                <w:noProof/>
                <w:webHidden/>
              </w:rPr>
              <w:t>141</w:t>
            </w:r>
            <w:r w:rsidR="00BF4000">
              <w:rPr>
                <w:noProof/>
                <w:webHidden/>
              </w:rPr>
              <w:fldChar w:fldCharType="end"/>
            </w:r>
          </w:hyperlink>
        </w:p>
        <w:p w:rsidR="00B76933" w:rsidRDefault="00B76933">
          <w:r>
            <w:rPr>
              <w:b/>
              <w:bCs/>
            </w:rPr>
            <w:fldChar w:fldCharType="end"/>
          </w:r>
        </w:p>
      </w:sdtContent>
    </w:sdt>
    <w:p w:rsidR="00294F4D" w:rsidRDefault="00294F4D" w:rsidP="0078005B">
      <w:pPr>
        <w:spacing w:line="360" w:lineRule="auto"/>
        <w:rPr>
          <w:rFonts w:ascii="Times New Roman" w:hAnsi="Times New Roman" w:cs="Times New Roman"/>
          <w:sz w:val="24"/>
          <w:szCs w:val="24"/>
        </w:rPr>
      </w:pPr>
    </w:p>
    <w:p w:rsidR="00294F4D" w:rsidRDefault="00294F4D" w:rsidP="0078005B">
      <w:pPr>
        <w:spacing w:line="360" w:lineRule="auto"/>
        <w:rPr>
          <w:rFonts w:ascii="Times New Roman" w:hAnsi="Times New Roman" w:cs="Times New Roman"/>
          <w:sz w:val="24"/>
          <w:szCs w:val="24"/>
        </w:rPr>
      </w:pPr>
    </w:p>
    <w:p w:rsidR="00BB4E3A" w:rsidRDefault="00BB4E3A">
      <w:pPr>
        <w:rPr>
          <w:rFonts w:ascii="Times New Roman" w:hAnsi="Times New Roman" w:cs="Times New Roman"/>
          <w:sz w:val="24"/>
          <w:szCs w:val="24"/>
        </w:rPr>
      </w:pPr>
      <w:r>
        <w:rPr>
          <w:rFonts w:ascii="Times New Roman" w:hAnsi="Times New Roman" w:cs="Times New Roman"/>
          <w:sz w:val="24"/>
          <w:szCs w:val="24"/>
        </w:rPr>
        <w:br w:type="page"/>
      </w:r>
    </w:p>
    <w:p w:rsidR="009E73E5" w:rsidRPr="00B27311" w:rsidRDefault="00665DFF" w:rsidP="009E4421">
      <w:pPr>
        <w:pStyle w:val="Cmsor1"/>
      </w:pPr>
      <w:bookmarkStart w:id="0" w:name="_Toc417382780"/>
      <w:r w:rsidRPr="00B27311">
        <w:lastRenderedPageBreak/>
        <w:t>ÁLTALÁNOS RENDELKEZÉSEK</w:t>
      </w:r>
      <w:bookmarkEnd w:id="0"/>
    </w:p>
    <w:p w:rsidR="0078005B" w:rsidRPr="00B27311" w:rsidRDefault="0078005B" w:rsidP="00B76933">
      <w:pPr>
        <w:pStyle w:val="Cmsor2"/>
        <w:rPr>
          <w:sz w:val="24"/>
          <w:szCs w:val="24"/>
        </w:rPr>
      </w:pPr>
      <w:bookmarkStart w:id="1" w:name="_Toc417382781"/>
      <w:r w:rsidRPr="00B27311">
        <w:rPr>
          <w:sz w:val="24"/>
          <w:szCs w:val="24"/>
        </w:rPr>
        <w:t>A Szervezeti és működési szabá</w:t>
      </w:r>
      <w:r w:rsidR="00294F4D" w:rsidRPr="00B27311">
        <w:rPr>
          <w:sz w:val="24"/>
          <w:szCs w:val="24"/>
        </w:rPr>
        <w:t>lyzat célja, jogszabályi alapja</w:t>
      </w:r>
      <w:bookmarkEnd w:id="1"/>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 közoktatási intézmény működésére, belső és külső kapcsolataira vonatkozó rendelkezéseket a szervezeti és működési szabályzat határozza meg.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Megalkotása a Nemzeti köznevelésről szóló 2011. évi CXX. törvény 25. §-a alapján történt.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Szervezeti és működési szabályzat határozza meg a közoktatási intézmény szervezeti felépítését, továbbá a működésre vonatkozó mindazon rendelkezéseket, amelyeket jogszabály nem utal más hatáskörbe. A Szervezeti és működési szabályzat a kialakított cél- és feladatrendszere, tevékenység-csoportok és folyamatok összehangolt működését, racionális és hatékony kapcsolati rendszerét tartalmazza.</w:t>
      </w:r>
    </w:p>
    <w:p w:rsidR="0078005B" w:rsidRPr="007874BF" w:rsidRDefault="0078005B" w:rsidP="00260774">
      <w:pPr>
        <w:pStyle w:val="Cmsor3"/>
      </w:pPr>
      <w:bookmarkStart w:id="2" w:name="_Toc417382782"/>
      <w:r w:rsidRPr="007874BF">
        <w:t>A szervezeti és működési szabályzat jogszabályi háttere</w:t>
      </w:r>
      <w:bookmarkEnd w:id="2"/>
    </w:p>
    <w:p w:rsidR="0078005B" w:rsidRPr="00482EC6" w:rsidRDefault="0078005B" w:rsidP="004F4DB2">
      <w:pPr>
        <w:pStyle w:val="Listaszerbekezds"/>
        <w:numPr>
          <w:ilvl w:val="0"/>
          <w:numId w:val="76"/>
        </w:numPr>
        <w:spacing w:line="360" w:lineRule="auto"/>
        <w:rPr>
          <w:rFonts w:ascii="Times New Roman" w:hAnsi="Times New Roman" w:cs="Times New Roman"/>
          <w:sz w:val="24"/>
          <w:szCs w:val="24"/>
        </w:rPr>
      </w:pPr>
      <w:r w:rsidRPr="00482EC6">
        <w:rPr>
          <w:rFonts w:ascii="Times New Roman" w:hAnsi="Times New Roman" w:cs="Times New Roman"/>
          <w:sz w:val="24"/>
          <w:szCs w:val="24"/>
        </w:rPr>
        <w:t>2011. évi CXC. törvény a Nemzeti köznevelésről</w:t>
      </w:r>
    </w:p>
    <w:p w:rsidR="0078005B" w:rsidRPr="00482EC6" w:rsidRDefault="0078005B" w:rsidP="004F4DB2">
      <w:pPr>
        <w:pStyle w:val="Listaszerbekezds"/>
        <w:numPr>
          <w:ilvl w:val="0"/>
          <w:numId w:val="76"/>
        </w:numPr>
        <w:spacing w:line="360" w:lineRule="auto"/>
        <w:rPr>
          <w:rFonts w:ascii="Times New Roman" w:hAnsi="Times New Roman" w:cs="Times New Roman"/>
          <w:sz w:val="24"/>
          <w:szCs w:val="24"/>
        </w:rPr>
      </w:pPr>
      <w:r w:rsidRPr="00482EC6">
        <w:rPr>
          <w:rFonts w:ascii="Times New Roman" w:hAnsi="Times New Roman" w:cs="Times New Roman"/>
          <w:sz w:val="24"/>
          <w:szCs w:val="24"/>
        </w:rPr>
        <w:t>2011. évi CXII. törvény az információs önrendelkezési jogról és az információszabadságról</w:t>
      </w:r>
    </w:p>
    <w:p w:rsidR="0078005B" w:rsidRPr="00482EC6" w:rsidRDefault="0078005B" w:rsidP="004F4DB2">
      <w:pPr>
        <w:pStyle w:val="Listaszerbekezds"/>
        <w:numPr>
          <w:ilvl w:val="0"/>
          <w:numId w:val="76"/>
        </w:numPr>
        <w:spacing w:line="360" w:lineRule="auto"/>
        <w:rPr>
          <w:rFonts w:ascii="Times New Roman" w:hAnsi="Times New Roman" w:cs="Times New Roman"/>
          <w:sz w:val="24"/>
          <w:szCs w:val="24"/>
        </w:rPr>
      </w:pPr>
      <w:r w:rsidRPr="00482EC6">
        <w:rPr>
          <w:rFonts w:ascii="Times New Roman" w:hAnsi="Times New Roman" w:cs="Times New Roman"/>
          <w:sz w:val="24"/>
          <w:szCs w:val="24"/>
        </w:rPr>
        <w:t>1999. évi XLII. törvény a nemdohányzók védelméről</w:t>
      </w:r>
    </w:p>
    <w:p w:rsidR="0078005B" w:rsidRPr="00482EC6" w:rsidRDefault="0078005B" w:rsidP="004F4DB2">
      <w:pPr>
        <w:pStyle w:val="Listaszerbekezds"/>
        <w:numPr>
          <w:ilvl w:val="0"/>
          <w:numId w:val="76"/>
        </w:numPr>
        <w:spacing w:line="360" w:lineRule="auto"/>
        <w:rPr>
          <w:rFonts w:ascii="Times New Roman" w:hAnsi="Times New Roman" w:cs="Times New Roman"/>
          <w:sz w:val="24"/>
          <w:szCs w:val="24"/>
        </w:rPr>
      </w:pPr>
      <w:r w:rsidRPr="00482EC6">
        <w:rPr>
          <w:rFonts w:ascii="Times New Roman" w:hAnsi="Times New Roman" w:cs="Times New Roman"/>
          <w:sz w:val="24"/>
          <w:szCs w:val="24"/>
        </w:rPr>
        <w:t>16/2013. (II. 28.) EMMI rendelet</w:t>
      </w:r>
    </w:p>
    <w:p w:rsidR="0078005B" w:rsidRPr="0021049E" w:rsidRDefault="0078005B" w:rsidP="004F4DB2">
      <w:pPr>
        <w:pStyle w:val="Listaszerbekezds"/>
        <w:numPr>
          <w:ilvl w:val="0"/>
          <w:numId w:val="76"/>
        </w:numPr>
        <w:spacing w:line="360" w:lineRule="auto"/>
        <w:rPr>
          <w:rFonts w:ascii="Times New Roman" w:hAnsi="Times New Roman" w:cs="Times New Roman"/>
          <w:sz w:val="24"/>
          <w:szCs w:val="24"/>
        </w:rPr>
      </w:pPr>
      <w:r w:rsidRPr="0021049E">
        <w:rPr>
          <w:rFonts w:ascii="Times New Roman" w:hAnsi="Times New Roman" w:cs="Times New Roman"/>
          <w:sz w:val="24"/>
          <w:szCs w:val="24"/>
        </w:rPr>
        <w:t>20/2012. (VIII.31.) EMMI rendelet a nevelési-oktatási intézmények működéséről</w:t>
      </w:r>
    </w:p>
    <w:p w:rsidR="0078005B" w:rsidRPr="0021049E" w:rsidRDefault="0078005B" w:rsidP="004F4DB2">
      <w:pPr>
        <w:pStyle w:val="Listaszerbekezds"/>
        <w:numPr>
          <w:ilvl w:val="0"/>
          <w:numId w:val="77"/>
        </w:numPr>
        <w:spacing w:line="360" w:lineRule="auto"/>
        <w:rPr>
          <w:rFonts w:ascii="Times New Roman" w:hAnsi="Times New Roman" w:cs="Times New Roman"/>
          <w:sz w:val="24"/>
          <w:szCs w:val="24"/>
        </w:rPr>
      </w:pPr>
      <w:r w:rsidRPr="0021049E">
        <w:rPr>
          <w:rFonts w:ascii="Times New Roman" w:hAnsi="Times New Roman" w:cs="Times New Roman"/>
          <w:sz w:val="24"/>
          <w:szCs w:val="24"/>
        </w:rPr>
        <w:t>23/2004. (VIII.27.) OM-rendelet a tanulói tankönyvtámogatás és az iskola tankönyvellátás rendjéről</w:t>
      </w:r>
    </w:p>
    <w:p w:rsidR="00DB3094" w:rsidRPr="0021049E" w:rsidRDefault="00DB3094" w:rsidP="004F4DB2">
      <w:pPr>
        <w:pStyle w:val="Listaszerbekezds"/>
        <w:numPr>
          <w:ilvl w:val="0"/>
          <w:numId w:val="73"/>
        </w:numPr>
        <w:spacing w:line="360" w:lineRule="auto"/>
        <w:rPr>
          <w:rFonts w:ascii="Times New Roman" w:hAnsi="Times New Roman" w:cs="Times New Roman"/>
          <w:sz w:val="24"/>
          <w:szCs w:val="24"/>
        </w:rPr>
      </w:pPr>
      <w:r w:rsidRPr="0021049E">
        <w:rPr>
          <w:rFonts w:ascii="Times New Roman" w:hAnsi="Times New Roman" w:cs="Times New Roman"/>
          <w:sz w:val="24"/>
          <w:szCs w:val="24"/>
        </w:rPr>
        <w:t>17/2014.(III.12.) EMMI rendelet 32.§(5), (8). bekezdés</w:t>
      </w:r>
    </w:p>
    <w:p w:rsidR="0078005B" w:rsidRPr="0021049E" w:rsidRDefault="00C71DCF" w:rsidP="004F4DB2">
      <w:pPr>
        <w:pStyle w:val="Listaszerbekezds"/>
        <w:numPr>
          <w:ilvl w:val="0"/>
          <w:numId w:val="75"/>
        </w:numPr>
        <w:spacing w:line="360" w:lineRule="auto"/>
        <w:rPr>
          <w:rFonts w:ascii="Times New Roman" w:hAnsi="Times New Roman" w:cs="Times New Roman"/>
          <w:sz w:val="24"/>
          <w:szCs w:val="24"/>
        </w:rPr>
      </w:pPr>
      <w:r w:rsidRPr="0021049E">
        <w:rPr>
          <w:rFonts w:ascii="Times New Roman" w:hAnsi="Times New Roman" w:cs="Times New Roman"/>
          <w:sz w:val="24"/>
          <w:szCs w:val="24"/>
        </w:rPr>
        <w:t>26/1997.(IX:3.) NM</w:t>
      </w:r>
      <w:r w:rsidR="0078005B" w:rsidRPr="0021049E">
        <w:rPr>
          <w:rFonts w:ascii="Times New Roman" w:hAnsi="Times New Roman" w:cs="Times New Roman"/>
          <w:sz w:val="24"/>
          <w:szCs w:val="24"/>
        </w:rPr>
        <w:t xml:space="preserve"> rendelet iskola-egészségügyi ellátásáról</w:t>
      </w:r>
    </w:p>
    <w:p w:rsidR="0078005B" w:rsidRPr="0021049E" w:rsidRDefault="0078005B" w:rsidP="004F4DB2">
      <w:pPr>
        <w:pStyle w:val="Listaszerbekezds"/>
        <w:numPr>
          <w:ilvl w:val="0"/>
          <w:numId w:val="75"/>
        </w:numPr>
        <w:spacing w:line="360" w:lineRule="auto"/>
        <w:rPr>
          <w:rFonts w:ascii="Times New Roman" w:hAnsi="Times New Roman" w:cs="Times New Roman"/>
          <w:sz w:val="24"/>
          <w:szCs w:val="24"/>
        </w:rPr>
      </w:pPr>
      <w:r w:rsidRPr="0021049E">
        <w:rPr>
          <w:rFonts w:ascii="Times New Roman" w:hAnsi="Times New Roman" w:cs="Times New Roman"/>
          <w:sz w:val="24"/>
          <w:szCs w:val="24"/>
        </w:rPr>
        <w:t>368/2011.(XII.31.) Kormányrendelet az államháztartás működési rendjéről</w:t>
      </w:r>
    </w:p>
    <w:p w:rsidR="0078005B" w:rsidRPr="0021049E" w:rsidRDefault="0078005B" w:rsidP="004F4DB2">
      <w:pPr>
        <w:pStyle w:val="Listaszerbekezds"/>
        <w:numPr>
          <w:ilvl w:val="0"/>
          <w:numId w:val="75"/>
        </w:numPr>
        <w:spacing w:line="360" w:lineRule="auto"/>
        <w:rPr>
          <w:rFonts w:ascii="Times New Roman" w:hAnsi="Times New Roman" w:cs="Times New Roman"/>
          <w:sz w:val="24"/>
          <w:szCs w:val="24"/>
        </w:rPr>
      </w:pPr>
      <w:r w:rsidRPr="0021049E">
        <w:rPr>
          <w:rFonts w:ascii="Times New Roman" w:hAnsi="Times New Roman" w:cs="Times New Roman"/>
          <w:sz w:val="24"/>
          <w:szCs w:val="24"/>
        </w:rPr>
        <w:t>2013.évi CCCXXII. törvény a tanköny</w:t>
      </w:r>
      <w:r w:rsidR="007E24B6" w:rsidRPr="0021049E">
        <w:rPr>
          <w:rFonts w:ascii="Times New Roman" w:hAnsi="Times New Roman" w:cs="Times New Roman"/>
          <w:sz w:val="24"/>
          <w:szCs w:val="24"/>
        </w:rPr>
        <w:t>v</w:t>
      </w:r>
      <w:r w:rsidRPr="0021049E">
        <w:rPr>
          <w:rFonts w:ascii="Times New Roman" w:hAnsi="Times New Roman" w:cs="Times New Roman"/>
          <w:sz w:val="24"/>
          <w:szCs w:val="24"/>
        </w:rPr>
        <w:t xml:space="preserve">ellátásról   </w:t>
      </w:r>
    </w:p>
    <w:p w:rsidR="00482EC6" w:rsidRPr="0021049E" w:rsidRDefault="00482EC6" w:rsidP="004F4DB2">
      <w:pPr>
        <w:pStyle w:val="Listaszerbekezds"/>
        <w:numPr>
          <w:ilvl w:val="0"/>
          <w:numId w:val="74"/>
        </w:numPr>
        <w:spacing w:line="360" w:lineRule="auto"/>
        <w:ind w:left="284" w:firstLine="76"/>
        <w:rPr>
          <w:rFonts w:ascii="Times New Roman" w:hAnsi="Times New Roman" w:cs="Times New Roman"/>
          <w:sz w:val="24"/>
          <w:szCs w:val="24"/>
        </w:rPr>
      </w:pPr>
      <w:r w:rsidRPr="0021049E">
        <w:rPr>
          <w:rFonts w:ascii="Times New Roman" w:hAnsi="Times New Roman" w:cs="Times New Roman"/>
          <w:sz w:val="24"/>
          <w:szCs w:val="24"/>
        </w:rPr>
        <w:t>45/2014.(X.27.) EMMI rendelet</w:t>
      </w:r>
    </w:p>
    <w:p w:rsidR="0078005B" w:rsidRPr="0021049E" w:rsidRDefault="0078005B" w:rsidP="0078005B">
      <w:pPr>
        <w:spacing w:line="360" w:lineRule="auto"/>
        <w:rPr>
          <w:rFonts w:ascii="Times New Roman" w:hAnsi="Times New Roman" w:cs="Times New Roman"/>
          <w:b/>
          <w:sz w:val="24"/>
          <w:szCs w:val="24"/>
        </w:rPr>
      </w:pPr>
    </w:p>
    <w:p w:rsidR="0078005B" w:rsidRPr="007874BF" w:rsidRDefault="0078005B" w:rsidP="00260774">
      <w:pPr>
        <w:pStyle w:val="Cmsor3"/>
      </w:pPr>
      <w:r w:rsidRPr="007874BF">
        <w:t xml:space="preserve"> </w:t>
      </w:r>
      <w:bookmarkStart w:id="3" w:name="_Toc417382783"/>
      <w:r w:rsidRPr="007874BF">
        <w:t>A Szervezeti és működési szabályzat elfogadása, jóváhagyása, megtekintése</w:t>
      </w:r>
      <w:bookmarkEnd w:id="3"/>
    </w:p>
    <w:p w:rsidR="0078005B" w:rsidRPr="0078005B" w:rsidRDefault="00C8421A" w:rsidP="00C84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Budapest XIII. Tankerület </w:t>
      </w:r>
      <w:r w:rsidR="0078005B" w:rsidRPr="0078005B">
        <w:rPr>
          <w:rFonts w:ascii="Times New Roman" w:hAnsi="Times New Roman" w:cs="Times New Roman"/>
          <w:sz w:val="24"/>
          <w:szCs w:val="24"/>
        </w:rPr>
        <w:t xml:space="preserve">Hunyadi Mátyás Általános Iskola és </w:t>
      </w:r>
      <w:r>
        <w:rPr>
          <w:rFonts w:ascii="Times New Roman" w:hAnsi="Times New Roman" w:cs="Times New Roman"/>
          <w:sz w:val="24"/>
          <w:szCs w:val="24"/>
        </w:rPr>
        <w:t xml:space="preserve">Vizafogó tagiskola </w:t>
      </w:r>
      <w:r w:rsidR="0078005B" w:rsidRPr="0078005B">
        <w:rPr>
          <w:rFonts w:ascii="Times New Roman" w:hAnsi="Times New Roman" w:cs="Times New Roman"/>
          <w:sz w:val="24"/>
          <w:szCs w:val="24"/>
        </w:rPr>
        <w:t>szervezeti felépítésére és működésére vonatkozó szabályzatot az intézmény vezetőjének előterjesztése után a nevelőtestület 2014……….. elfogadta.</w:t>
      </w:r>
    </w:p>
    <w:p w:rsidR="0078005B" w:rsidRPr="0078005B" w:rsidRDefault="0078005B" w:rsidP="00C8421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Az elfogadáskor a jogszabályban meghatározottak szerint egyetértési jogát az intézményi tanács és a diákönkormányzat, véleményezési jogát az intézmény közalkalmazotti tanácsa, iskolai szülői szervezet gyakorolta, amelyet a Nyilatkozatok résznél aláírásukkal igazoltak.</w:t>
      </w:r>
    </w:p>
    <w:p w:rsidR="0078005B" w:rsidRPr="0078005B" w:rsidRDefault="0078005B" w:rsidP="00C8421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Jelen Szervezeti és működési szabályzatot a fenntartó, a Klebelsberg Intézményfenntartó Központ a XIII. kerület Tankerületének igazgatója hagyja jóvá.</w:t>
      </w:r>
    </w:p>
    <w:p w:rsidR="0078005B" w:rsidRPr="0078005B" w:rsidRDefault="0078005B" w:rsidP="00C8421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Szervezeti és működési szabályzatot és a Pedagógia programot a tanulók, valamint szüleik megtekinthetik az intézmény honlapján, és az iskola könyvtárában a könyvtár nyitva tartása alatt. A dokumentumok megtekinthetők még az iskola titkárságán is. Tartalmáról és előírásairól az i</w:t>
      </w:r>
      <w:r w:rsidR="00C8421A">
        <w:rPr>
          <w:rFonts w:ascii="Times New Roman" w:hAnsi="Times New Roman" w:cs="Times New Roman"/>
          <w:sz w:val="24"/>
          <w:szCs w:val="24"/>
        </w:rPr>
        <w:t xml:space="preserve">gazgató, a tagintézmény-vezető </w:t>
      </w:r>
      <w:r w:rsidRPr="0078005B">
        <w:rPr>
          <w:rFonts w:ascii="Times New Roman" w:hAnsi="Times New Roman" w:cs="Times New Roman"/>
          <w:sz w:val="24"/>
          <w:szCs w:val="24"/>
        </w:rPr>
        <w:t>és az igazgatóhelyettesek adnak felvilágosítást.</w:t>
      </w:r>
    </w:p>
    <w:p w:rsidR="0078005B" w:rsidRPr="007874BF" w:rsidRDefault="0078005B" w:rsidP="0078005B">
      <w:pPr>
        <w:spacing w:line="360" w:lineRule="auto"/>
        <w:rPr>
          <w:rFonts w:ascii="Times New Roman" w:hAnsi="Times New Roman" w:cs="Times New Roman"/>
          <w:i/>
          <w:sz w:val="24"/>
          <w:szCs w:val="24"/>
        </w:rPr>
      </w:pPr>
      <w:r w:rsidRPr="007874BF">
        <w:rPr>
          <w:rFonts w:ascii="Times New Roman" w:hAnsi="Times New Roman" w:cs="Times New Roman"/>
          <w:b/>
          <w:i/>
          <w:sz w:val="24"/>
          <w:szCs w:val="24"/>
        </w:rPr>
        <w:t>Szervezeti és működési szabályzat személyi és időbeli hatálya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Szervezeti és működési szabályzat betartása az intézmény valamennyi közalkalmazottjára és tanulójára nézve kötelező érvényű.</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Szervezeti és működési szabályzat a fenntartó jóváhagyásának időpontjával lép hatályba, és határozatlan időre szól.</w:t>
      </w:r>
    </w:p>
    <w:p w:rsidR="00294F4D" w:rsidRPr="0078005B" w:rsidRDefault="00294F4D" w:rsidP="0078005B">
      <w:pPr>
        <w:spacing w:line="360" w:lineRule="auto"/>
        <w:rPr>
          <w:rFonts w:ascii="Times New Roman" w:hAnsi="Times New Roman" w:cs="Times New Roman"/>
          <w:sz w:val="24"/>
          <w:szCs w:val="24"/>
        </w:rPr>
      </w:pPr>
    </w:p>
    <w:p w:rsidR="0078005B" w:rsidRPr="00B76933" w:rsidRDefault="00665DFF" w:rsidP="009E4421">
      <w:pPr>
        <w:pStyle w:val="Cmsor1"/>
      </w:pPr>
      <w:bookmarkStart w:id="4" w:name="_Toc417382784"/>
      <w:r w:rsidRPr="00B76933">
        <w:t>AZ INTÉZMÉNY ÁLTALÁNOS JELLEMZŐI</w:t>
      </w:r>
      <w:bookmarkEnd w:id="4"/>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Neve : Budapest XIII. Tankerülete  Hunyadi Mátyás  Általános Iskola és Vizafogó tagiskola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Címe: 1138, Karikás Frigyes utca 3.</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w:t>
      </w:r>
      <w:r w:rsidR="00AD27C4">
        <w:rPr>
          <w:rFonts w:ascii="Times New Roman" w:hAnsi="Times New Roman" w:cs="Times New Roman"/>
          <w:sz w:val="24"/>
          <w:szCs w:val="24"/>
        </w:rPr>
        <w:t xml:space="preserve"> </w:t>
      </w:r>
      <w:r w:rsidR="00C8421A">
        <w:rPr>
          <w:rFonts w:ascii="Times New Roman" w:hAnsi="Times New Roman" w:cs="Times New Roman"/>
          <w:sz w:val="24"/>
          <w:szCs w:val="24"/>
        </w:rPr>
        <w:t>Tagiskola</w:t>
      </w:r>
      <w:r w:rsidRPr="0078005B">
        <w:rPr>
          <w:rFonts w:ascii="Times New Roman" w:hAnsi="Times New Roman" w:cs="Times New Roman"/>
          <w:sz w:val="24"/>
          <w:szCs w:val="24"/>
        </w:rPr>
        <w:t xml:space="preserve"> címe: 1138, Vizafogó st. 2.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Egyedi azonosítója: </w:t>
      </w:r>
      <w:r w:rsidR="006754F8" w:rsidRPr="0078005B">
        <w:rPr>
          <w:rFonts w:ascii="Times New Roman" w:hAnsi="Times New Roman" w:cs="Times New Roman"/>
          <w:sz w:val="24"/>
          <w:szCs w:val="24"/>
        </w:rPr>
        <w:t>OM azonosító: 035023</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Típusa: 8 évfolyammal működő alapfokú nevelési-oktatási feladatokat ellátó intézmény.</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Alapító szerv neve: XIII. kerületi Tanács, alapító okirat száma: 74/2012.(V.17.)Ö.K.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Alapítás éve: 1964.</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Alapító okirat: Klebelsberg Intézményfenntartó Központ alapító okirata alapján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Fenntartó: 2013. január 01-től a Klebelsberg Intézményfenntartó Központ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 xml:space="preserve">                    1051 Budapest, Nádor 32.</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w:t>
      </w:r>
      <w:r w:rsidR="00C8421A">
        <w:rPr>
          <w:rFonts w:ascii="Times New Roman" w:hAnsi="Times New Roman" w:cs="Times New Roman"/>
          <w:sz w:val="24"/>
          <w:szCs w:val="24"/>
        </w:rPr>
        <w:t xml:space="preserve">adószáma: </w:t>
      </w:r>
      <w:r w:rsidRPr="0078005B">
        <w:rPr>
          <w:rFonts w:ascii="Times New Roman" w:hAnsi="Times New Roman" w:cs="Times New Roman"/>
          <w:sz w:val="24"/>
          <w:szCs w:val="24"/>
        </w:rPr>
        <w:tab/>
        <w:t>15799658-2-41</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intézmény bé</w:t>
      </w:r>
      <w:r w:rsidR="00C8421A">
        <w:rPr>
          <w:rFonts w:ascii="Times New Roman" w:hAnsi="Times New Roman" w:cs="Times New Roman"/>
          <w:sz w:val="24"/>
          <w:szCs w:val="24"/>
        </w:rPr>
        <w:t xml:space="preserve">lyegzőjének felirata: Budapest </w:t>
      </w:r>
      <w:r w:rsidRPr="0078005B">
        <w:rPr>
          <w:rFonts w:ascii="Times New Roman" w:hAnsi="Times New Roman" w:cs="Times New Roman"/>
          <w:sz w:val="24"/>
          <w:szCs w:val="24"/>
        </w:rPr>
        <w:t>XIII. kerületi Hunyadi Mátyás Általános Iskola 1138 Budapest,Karikás Frigyes u.3. OM: 035023</w:t>
      </w:r>
    </w:p>
    <w:p w:rsidR="0078005B" w:rsidRPr="0078005B" w:rsidRDefault="006754F8"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Körpecsét felirata: u.az</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intézményi bé</w:t>
      </w:r>
      <w:r w:rsidR="00294F4D">
        <w:rPr>
          <w:rFonts w:ascii="Times New Roman" w:hAnsi="Times New Roman" w:cs="Times New Roman"/>
          <w:sz w:val="24"/>
          <w:szCs w:val="24"/>
        </w:rPr>
        <w:t>lyegző használatára jogosultak:</w:t>
      </w:r>
    </w:p>
    <w:p w:rsidR="0078005B" w:rsidRPr="0078005B" w:rsidRDefault="0078005B" w:rsidP="00AD27C4">
      <w:pPr>
        <w:tabs>
          <w:tab w:val="left" w:pos="284"/>
        </w:tabs>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igazgató, tagintézmény-vezető, igazgatóhelyettesek</w:t>
      </w:r>
    </w:p>
    <w:p w:rsidR="0078005B" w:rsidRPr="0078005B" w:rsidRDefault="0078005B" w:rsidP="00AD27C4">
      <w:pPr>
        <w:tabs>
          <w:tab w:val="left" w:pos="284"/>
        </w:tabs>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pedagógusok: a tanulókkal kapcsolatos hivatalos bejegyzések elkészítése során,</w:t>
      </w:r>
    </w:p>
    <w:p w:rsidR="0078005B" w:rsidRDefault="0078005B" w:rsidP="00AD27C4">
      <w:pPr>
        <w:tabs>
          <w:tab w:val="left" w:pos="284"/>
        </w:tabs>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iskolatitkárok :a tanuló be- és kiíratások, a tanuló nyilvántartás bejegyzései, iskolalátogatási igazolások és egyéb hivatalos iratok kiállítása során</w:t>
      </w:r>
    </w:p>
    <w:p w:rsidR="005A77E4" w:rsidRDefault="005A77E4" w:rsidP="00AD27C4">
      <w:pPr>
        <w:tabs>
          <w:tab w:val="left" w:pos="284"/>
        </w:tabs>
        <w:spacing w:line="360" w:lineRule="auto"/>
        <w:rPr>
          <w:rFonts w:ascii="Times New Roman" w:hAnsi="Times New Roman" w:cs="Times New Roman"/>
          <w:sz w:val="24"/>
          <w:szCs w:val="24"/>
        </w:rPr>
      </w:pPr>
    </w:p>
    <w:p w:rsidR="005A77E4" w:rsidRDefault="005A77E4" w:rsidP="00AD27C4">
      <w:pPr>
        <w:tabs>
          <w:tab w:val="left" w:pos="284"/>
        </w:tabs>
        <w:spacing w:line="360" w:lineRule="auto"/>
        <w:rPr>
          <w:rFonts w:ascii="Times New Roman" w:hAnsi="Times New Roman" w:cs="Times New Roman"/>
          <w:sz w:val="24"/>
          <w:szCs w:val="24"/>
        </w:rPr>
      </w:pPr>
    </w:p>
    <w:p w:rsidR="00C8421A" w:rsidRPr="0078005B" w:rsidRDefault="00C8421A" w:rsidP="00AD27C4">
      <w:pPr>
        <w:tabs>
          <w:tab w:val="left" w:pos="284"/>
        </w:tabs>
        <w:spacing w:line="360" w:lineRule="auto"/>
        <w:rPr>
          <w:rFonts w:ascii="Times New Roman" w:hAnsi="Times New Roman" w:cs="Times New Roman"/>
          <w:sz w:val="24"/>
          <w:szCs w:val="24"/>
        </w:rPr>
      </w:pPr>
    </w:p>
    <w:p w:rsidR="00665DFF" w:rsidRPr="00B76933" w:rsidRDefault="00665DFF" w:rsidP="009E4421">
      <w:pPr>
        <w:pStyle w:val="Cmsor1"/>
      </w:pPr>
      <w:bookmarkStart w:id="5" w:name="_Toc417382785"/>
      <w:r w:rsidRPr="00B76933">
        <w:t>AZ INTÉZMÉNY MŰKÖDÉSI RENDJE</w:t>
      </w:r>
      <w:bookmarkEnd w:id="5"/>
    </w:p>
    <w:p w:rsidR="00FA0349" w:rsidRDefault="00FA0349" w:rsidP="00665DFF">
      <w:pPr>
        <w:spacing w:line="360" w:lineRule="auto"/>
        <w:jc w:val="center"/>
        <w:rPr>
          <w:rFonts w:ascii="Times New Roman" w:hAnsi="Times New Roman" w:cs="Times New Roman"/>
          <w:b/>
          <w:sz w:val="28"/>
          <w:szCs w:val="28"/>
        </w:rPr>
      </w:pP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működés rendje, ezen belül a gyermekek, a tanulók fogadásának (nyitva tartás) és a vezetőknek a nevelési-oktatási intézményben </w:t>
      </w:r>
      <w:r w:rsidR="00294F4D">
        <w:rPr>
          <w:rFonts w:ascii="Times New Roman" w:hAnsi="Times New Roman" w:cs="Times New Roman"/>
          <w:sz w:val="24"/>
          <w:szCs w:val="24"/>
        </w:rPr>
        <w:t>való benntartózkodásának rendje</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 szorgalmi időben hétfőtől péntekig 6 - 21 óráig tart nyitva. Szorgalmi időben hétfőtől - péntekig a nyitva tartás idején belül reggel 8 óra és délután 16:30 óra között az intézmény igazgatója, a tagintézmény vezetője, az egyik helyettes vagy az igazgató által írásban megbízott vezető az iskolában tartózkodik.</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Az iskolában a tanítás </w:t>
      </w:r>
      <w:r w:rsidR="00F500D1">
        <w:rPr>
          <w:rFonts w:ascii="Times New Roman" w:hAnsi="Times New Roman" w:cs="Times New Roman"/>
          <w:sz w:val="24"/>
          <w:szCs w:val="24"/>
        </w:rPr>
        <w:t>8:00 órakor kezdődik. A gyerekek 7:0</w:t>
      </w:r>
      <w:r w:rsidRPr="0078005B">
        <w:rPr>
          <w:rFonts w:ascii="Times New Roman" w:hAnsi="Times New Roman" w:cs="Times New Roman"/>
          <w:sz w:val="24"/>
          <w:szCs w:val="24"/>
        </w:rPr>
        <w:t>0-tól reggeli ügyele</w:t>
      </w:r>
      <w:r w:rsidR="00F500D1">
        <w:rPr>
          <w:rFonts w:ascii="Times New Roman" w:hAnsi="Times New Roman" w:cs="Times New Roman"/>
          <w:sz w:val="24"/>
          <w:szCs w:val="24"/>
        </w:rPr>
        <w:t>tet kérhetnek. A többi gyermek 7:30-től 7:4</w:t>
      </w:r>
      <w:r w:rsidRPr="0078005B">
        <w:rPr>
          <w:rFonts w:ascii="Times New Roman" w:hAnsi="Times New Roman" w:cs="Times New Roman"/>
          <w:sz w:val="24"/>
          <w:szCs w:val="24"/>
        </w:rPr>
        <w:t xml:space="preserve">0-ig érkezik az iskolába. </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tanítás előtt az „A”</w:t>
      </w:r>
      <w:r w:rsidR="00F500D1">
        <w:rPr>
          <w:rFonts w:ascii="Times New Roman" w:hAnsi="Times New Roman" w:cs="Times New Roman"/>
          <w:sz w:val="24"/>
          <w:szCs w:val="24"/>
        </w:rPr>
        <w:t xml:space="preserve"> épületben gyülekezés pedagógus</w:t>
      </w:r>
      <w:r w:rsidRPr="0078005B">
        <w:rPr>
          <w:rFonts w:ascii="Times New Roman" w:hAnsi="Times New Roman" w:cs="Times New Roman"/>
          <w:sz w:val="24"/>
          <w:szCs w:val="24"/>
        </w:rPr>
        <w:t xml:space="preserve"> felügyeletével,</w:t>
      </w:r>
      <w:r w:rsidR="00F500D1">
        <w:rPr>
          <w:rFonts w:ascii="Times New Roman" w:hAnsi="Times New Roman" w:cs="Times New Roman"/>
          <w:sz w:val="24"/>
          <w:szCs w:val="24"/>
        </w:rPr>
        <w:t xml:space="preserve"> majd</w:t>
      </w:r>
      <w:r w:rsidRPr="0078005B">
        <w:rPr>
          <w:rFonts w:ascii="Times New Roman" w:hAnsi="Times New Roman" w:cs="Times New Roman"/>
          <w:sz w:val="24"/>
          <w:szCs w:val="24"/>
        </w:rPr>
        <w:t xml:space="preserve"> 7:45-től az osztálytermekben</w:t>
      </w:r>
      <w:r w:rsidR="00F26115">
        <w:rPr>
          <w:rFonts w:ascii="Times New Roman" w:hAnsi="Times New Roman" w:cs="Times New Roman"/>
          <w:sz w:val="24"/>
          <w:szCs w:val="24"/>
        </w:rPr>
        <w:t>.</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A tanítás 8.00</w:t>
      </w:r>
      <w:r w:rsidR="00F500D1">
        <w:rPr>
          <w:rFonts w:ascii="Times New Roman" w:hAnsi="Times New Roman" w:cs="Times New Roman"/>
          <w:sz w:val="24"/>
          <w:szCs w:val="24"/>
        </w:rPr>
        <w:t>-</w:t>
      </w:r>
      <w:r w:rsidRPr="0078005B">
        <w:rPr>
          <w:rFonts w:ascii="Times New Roman" w:hAnsi="Times New Roman" w:cs="Times New Roman"/>
          <w:sz w:val="24"/>
          <w:szCs w:val="24"/>
        </w:rPr>
        <w:t>kor kezdődik. A képességfejl</w:t>
      </w:r>
      <w:r w:rsidR="00F26115">
        <w:rPr>
          <w:rFonts w:ascii="Times New Roman" w:hAnsi="Times New Roman" w:cs="Times New Roman"/>
          <w:sz w:val="24"/>
          <w:szCs w:val="24"/>
        </w:rPr>
        <w:t>esztő/szabadidő foglalkozások</w:t>
      </w:r>
      <w:r w:rsidRPr="0078005B">
        <w:rPr>
          <w:rFonts w:ascii="Times New Roman" w:hAnsi="Times New Roman" w:cs="Times New Roman"/>
          <w:sz w:val="24"/>
          <w:szCs w:val="24"/>
        </w:rPr>
        <w:t>, művészeti foglalkozások a tanítás befejezésétől legkésőbb 16.30 óráig tartanak.</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tanulós</w:t>
      </w:r>
      <w:r w:rsidR="00C344DE">
        <w:rPr>
          <w:rFonts w:ascii="Times New Roman" w:hAnsi="Times New Roman" w:cs="Times New Roman"/>
          <w:sz w:val="24"/>
          <w:szCs w:val="24"/>
        </w:rPr>
        <w:t xml:space="preserve">zoba/felső tagozatos szabadidő </w:t>
      </w:r>
      <w:r w:rsidR="00F500D1">
        <w:rPr>
          <w:rFonts w:ascii="Times New Roman" w:hAnsi="Times New Roman" w:cs="Times New Roman"/>
          <w:sz w:val="24"/>
          <w:szCs w:val="24"/>
        </w:rPr>
        <w:t>a tanóra befejezésétől 16.00</w:t>
      </w:r>
      <w:r w:rsidRPr="0078005B">
        <w:rPr>
          <w:rFonts w:ascii="Times New Roman" w:hAnsi="Times New Roman" w:cs="Times New Roman"/>
          <w:sz w:val="24"/>
          <w:szCs w:val="24"/>
        </w:rPr>
        <w:t>-ig vehető igénybe.</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tanítási órák 45 percesek. Az első és a harmadik szünet 15perces, a többi 10 perces. </w:t>
      </w:r>
    </w:p>
    <w:p w:rsidR="0078005B" w:rsidRPr="0078005B" w:rsidRDefault="00C8421A" w:rsidP="00294F4D">
      <w:pPr>
        <w:spacing w:line="360" w:lineRule="auto"/>
        <w:jc w:val="both"/>
        <w:rPr>
          <w:rFonts w:ascii="Times New Roman" w:hAnsi="Times New Roman" w:cs="Times New Roman"/>
          <w:sz w:val="24"/>
          <w:szCs w:val="24"/>
        </w:rPr>
      </w:pPr>
      <w:r>
        <w:rPr>
          <w:rFonts w:ascii="Times New Roman" w:hAnsi="Times New Roman" w:cs="Times New Roman"/>
          <w:sz w:val="24"/>
          <w:szCs w:val="24"/>
        </w:rPr>
        <w:t>Az iskolában reggel</w:t>
      </w:r>
      <w:r w:rsidR="00F500D1">
        <w:rPr>
          <w:rFonts w:ascii="Times New Roman" w:hAnsi="Times New Roman" w:cs="Times New Roman"/>
          <w:sz w:val="24"/>
          <w:szCs w:val="24"/>
        </w:rPr>
        <w:t xml:space="preserve"> 7:0</w:t>
      </w:r>
      <w:r w:rsidR="0078005B" w:rsidRPr="0078005B">
        <w:rPr>
          <w:rFonts w:ascii="Times New Roman" w:hAnsi="Times New Roman" w:cs="Times New Roman"/>
          <w:sz w:val="24"/>
          <w:szCs w:val="24"/>
        </w:rPr>
        <w:t>0-tól és az óraközi szünetek idején tanári ügyelet működik.</w:t>
      </w:r>
    </w:p>
    <w:p w:rsidR="0078005B" w:rsidRPr="0078005B" w:rsidRDefault="0078005B" w:rsidP="00294F4D">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ügyeletes nevelő köteles a rábízott épületben vagy épületrészben a házirend alapján a tanulók magatartását, az épületek rendjének, tisztaságának megőrzését, a balesetvédelmi szabályok betartását ellenőrizni.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Az ügyelet ellátása az alábbiak szerint történik: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reggeli ügyelet: 1 pedagógus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w:t>
      </w:r>
      <w:r w:rsidR="00AD27C4">
        <w:rPr>
          <w:rFonts w:ascii="Times New Roman" w:hAnsi="Times New Roman" w:cs="Times New Roman"/>
          <w:sz w:val="24"/>
          <w:szCs w:val="24"/>
        </w:rPr>
        <w:t xml:space="preserve"> </w:t>
      </w:r>
      <w:r w:rsidRPr="0078005B">
        <w:rPr>
          <w:rFonts w:ascii="Times New Roman" w:hAnsi="Times New Roman" w:cs="Times New Roman"/>
          <w:sz w:val="24"/>
          <w:szCs w:val="24"/>
        </w:rPr>
        <w:t>óraközi szünetekben: folyosó / 1 fő , udvari szünetben  2 fő alsós nevelő</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Tanítási szünetek alatt szülői igény esetén ügyeletet biztosítunk.(10 fő alatt az étkezés nem biztosított)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tanuló a tanítási órák idején csak a részére órát tartó szaktanár, illetve az osztályfőnök, távolléte esetén az igazgatóhelyettes vagy igazgató írásos engedélyével hagyhatja el az iskola épületét.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tanítási napok számát a mindenkori tanév rendjéről szóló EMMI rendelet tartalmazza. A kiesett tanítási napot, vagy órákat a mindenkori törvényi előírások alapján lehet pótolni.</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tanítási nélküli munkanapok felhasználásáról - amelyet az éves munkaterv tartalmaz - a n</w:t>
      </w:r>
      <w:r w:rsidR="00294F4D">
        <w:rPr>
          <w:rFonts w:ascii="Times New Roman" w:hAnsi="Times New Roman" w:cs="Times New Roman"/>
          <w:sz w:val="24"/>
          <w:szCs w:val="24"/>
        </w:rPr>
        <w:t>evelőtestület szavazással dönt</w:t>
      </w:r>
    </w:p>
    <w:p w:rsidR="00294F4D" w:rsidRPr="0078005B" w:rsidRDefault="00294F4D" w:rsidP="0078005B">
      <w:pPr>
        <w:spacing w:line="360" w:lineRule="auto"/>
        <w:rPr>
          <w:rFonts w:ascii="Times New Roman" w:hAnsi="Times New Roman" w:cs="Times New Roman"/>
          <w:sz w:val="24"/>
          <w:szCs w:val="24"/>
        </w:rPr>
      </w:pPr>
    </w:p>
    <w:p w:rsidR="0078005B" w:rsidRPr="007874BF" w:rsidRDefault="0078005B" w:rsidP="006754F8">
      <w:pPr>
        <w:pStyle w:val="Cmsor2"/>
      </w:pPr>
      <w:bookmarkStart w:id="6" w:name="_Toc417382786"/>
      <w:r w:rsidRPr="007874BF">
        <w:t>A vezető</w:t>
      </w:r>
      <w:r w:rsidR="007874BF">
        <w:t>k intézményben való tartózkodása</w:t>
      </w:r>
      <w:bookmarkEnd w:id="6"/>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 hivatalos nyitvatartási idejében felelős vezetőnek kell az épületben tartózkodni. Az intézmény veze</w:t>
      </w:r>
      <w:r w:rsidR="009E5C41">
        <w:rPr>
          <w:rFonts w:ascii="Times New Roman" w:hAnsi="Times New Roman" w:cs="Times New Roman"/>
          <w:sz w:val="24"/>
          <w:szCs w:val="24"/>
        </w:rPr>
        <w:t xml:space="preserve">tője, a tagintézmény-vezetője, vezető helyettesei </w:t>
      </w:r>
      <w:r w:rsidRPr="0078005B">
        <w:rPr>
          <w:rFonts w:ascii="Times New Roman" w:hAnsi="Times New Roman" w:cs="Times New Roman"/>
          <w:sz w:val="24"/>
          <w:szCs w:val="24"/>
        </w:rPr>
        <w:t xml:space="preserve">vagy írásban megbízott vezetői, heti beosztás alapján látják el az ügyelet vezetői feladatait. Amennyiben az igazgató, a tagintézmény- vezető vagy helyettesei közül rendkívüli és halaszthatatlan ok miatt egyikük sem tud az iskolában tartózkodni, az esetleges szükséges intézkedések megtételére a </w:t>
      </w:r>
      <w:r w:rsidRPr="0078005B">
        <w:rPr>
          <w:rFonts w:ascii="Times New Roman" w:hAnsi="Times New Roman" w:cs="Times New Roman"/>
          <w:sz w:val="24"/>
          <w:szCs w:val="24"/>
        </w:rPr>
        <w:lastRenderedPageBreak/>
        <w:t>nevelőtestület egyik tagját – ideiglenes hatáskö</w:t>
      </w:r>
      <w:r w:rsidR="00AD27C4">
        <w:rPr>
          <w:rFonts w:ascii="Times New Roman" w:hAnsi="Times New Roman" w:cs="Times New Roman"/>
          <w:sz w:val="24"/>
          <w:szCs w:val="24"/>
        </w:rPr>
        <w:t>rrel – az igazgató jogosult</w:t>
      </w:r>
      <w:r w:rsidRPr="0078005B">
        <w:rPr>
          <w:rFonts w:ascii="Times New Roman" w:hAnsi="Times New Roman" w:cs="Times New Roman"/>
          <w:sz w:val="24"/>
          <w:szCs w:val="24"/>
        </w:rPr>
        <w:t xml:space="preserve"> megbízni. A megbízást a dolgozó tudomására ke</w:t>
      </w:r>
      <w:r w:rsidR="00294F4D">
        <w:rPr>
          <w:rFonts w:ascii="Times New Roman" w:hAnsi="Times New Roman" w:cs="Times New Roman"/>
          <w:sz w:val="24"/>
          <w:szCs w:val="24"/>
        </w:rPr>
        <w:t>ll hozni.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intézmény pedagógusainak munkakörhöz kapcsolódó feladatellátás szabályozása</w:t>
      </w:r>
    </w:p>
    <w:p w:rsidR="0078005B" w:rsidRPr="007874BF" w:rsidRDefault="0078005B" w:rsidP="006754F8">
      <w:pPr>
        <w:pStyle w:val="Cmsor2"/>
      </w:pPr>
      <w:bookmarkStart w:id="7" w:name="_Toc417382787"/>
      <w:r w:rsidRPr="007874BF">
        <w:t>A pedagógusok munkarendje</w:t>
      </w:r>
      <w:bookmarkEnd w:id="7"/>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pedagógusok jogait</w:t>
      </w:r>
      <w:r w:rsidR="00AD27C4">
        <w:rPr>
          <w:rFonts w:ascii="Times New Roman" w:hAnsi="Times New Roman" w:cs="Times New Roman"/>
          <w:sz w:val="24"/>
          <w:szCs w:val="24"/>
        </w:rPr>
        <w:t xml:space="preserve"> és kötelességeit a Nkt, a KJT </w:t>
      </w:r>
      <w:r w:rsidRPr="0078005B">
        <w:rPr>
          <w:rFonts w:ascii="Times New Roman" w:hAnsi="Times New Roman" w:cs="Times New Roman"/>
          <w:sz w:val="24"/>
          <w:szCs w:val="24"/>
        </w:rPr>
        <w:t>rögzíti.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 A nevelési-oktatási intézményben dolgozó pedagógus heti teljes munkaideje kötelező tanórákból, nem kötelező tanórákból, tanórán kívüli felzárkóztatásból, tehetséggondozásból, valamint a nevelő-oktató munkával, vagy a gyermekekkel, tanulókkal a szakfeladatának megfelelő foglalkozással összefüggő feladatok ellátásához szükséges időből áll. A munkabeosztások összeállításánál alapelv az intézmény zavartalan feladatellátása és a pedagógusok egyenletes terhelése.</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pedagógusok napi munkarendjét, a tantárgyfelosztás, a felügyeleti és helyettesítési rendet a vezető helyettesek állapítják meg, - az intézményvezető jóváhagyásával. A tanórák (foglalkozások) elcserélését az igazgató engedélyezheti. A pedagógus köteles munkakezdése előtt 15 perccel munkahelyén megjelenni. </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reggeli ügyeletet ellátó pe</w:t>
      </w:r>
      <w:r w:rsidR="00897F8A">
        <w:rPr>
          <w:rFonts w:ascii="Times New Roman" w:hAnsi="Times New Roman" w:cs="Times New Roman"/>
          <w:sz w:val="24"/>
          <w:szCs w:val="24"/>
        </w:rPr>
        <w:t xml:space="preserve">dagógusnak az ügyeletkezdésnél </w:t>
      </w:r>
      <w:r w:rsidRPr="0078005B">
        <w:rPr>
          <w:rFonts w:ascii="Times New Roman" w:hAnsi="Times New Roman" w:cs="Times New Roman"/>
          <w:sz w:val="24"/>
          <w:szCs w:val="24"/>
        </w:rPr>
        <w:t>5 perccel korábban kell érkeznie.</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pedagógusok a munkából való távolmaradását előzetesen jelentenie kell, hogy feladatának ellátásáról helyettesítéssel gondoskodni lehessen. A tantervi anyagban való lemaradás elkerülése érdekében a pedagógust hiányzása esetén – lehetőség szerint – s</w:t>
      </w:r>
      <w:r w:rsidR="00294F4D">
        <w:rPr>
          <w:rFonts w:ascii="Times New Roman" w:hAnsi="Times New Roman" w:cs="Times New Roman"/>
          <w:sz w:val="24"/>
          <w:szCs w:val="24"/>
        </w:rPr>
        <w:t>zakszerűen kell helyettesíteni.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szakszerű helyettesítés érdekében a tanmeneteket és a helyettesítési anyagot időben el kell juttatni a helyettesítő számára. A rendkívüli távolmaradást legkésőbb az adott munkanapon az első tanítási óra megkezdése előtt negyed órával jelezni kell az igazgatóhelyettesnek. A pedagógusok számára – a kötelező óraszámon felüli – tanítási (foglalkozási) órák megtartására, egyéb feladatokra a megbízást vagy kijelölést az intézményvezető adhat – a vezető helyettesek és a szakmai munkaközösség-vezetők javaslatainak meghallgatása után. A megbízások során figyelembe kell venni a pedagógus alkalmasságát, rátermettségét és szakmai felkészültségét..</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munkaidő-nyilvántartás tartalma</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A naplók különböző bejegyzései, amelyekből megállapítható a tanítási időkeret teljesítése, illetve az azt meghaladó órakeret átlépése, vagyis az, hogy hány többletóráért jár óradíj.</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tanítási időkeret tartalmazza: A kötelező órában megtartott tényleges tanítási órák számát, tanórán kívüli foglalkozások számát, az egyéni fejlesztés óráinak számát.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Távollétnek minősül a törvényben szabályozott eseteken kívül: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továbbképzéseken való részvétel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konferenciákon való részvétel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tanítási időt érintő iskolai rendezvény, ünnepség</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kíséret orvosi, fogorvosi vizsgálatra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osztálykirándulás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erdei iskola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kísérés tanulmányi és sportversenyekre</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fellépés,</w:t>
      </w:r>
      <w:r w:rsidR="00F26115">
        <w:rPr>
          <w:rFonts w:ascii="Times New Roman" w:hAnsi="Times New Roman" w:cs="Times New Roman"/>
          <w:sz w:val="24"/>
          <w:szCs w:val="24"/>
        </w:rPr>
        <w:t xml:space="preserve"> </w:t>
      </w:r>
      <w:r w:rsidRPr="0078005B">
        <w:rPr>
          <w:rFonts w:ascii="Times New Roman" w:hAnsi="Times New Roman" w:cs="Times New Roman"/>
          <w:sz w:val="24"/>
          <w:szCs w:val="24"/>
        </w:rPr>
        <w:t>szereplés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külföldi és egyéb kiküldetések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mindaz, amit az igazgató saját hatáskörében elrendel</w:t>
      </w:r>
    </w:p>
    <w:p w:rsidR="0078005B" w:rsidRPr="00897F8A" w:rsidRDefault="0078005B" w:rsidP="0078005B">
      <w:pPr>
        <w:spacing w:line="360" w:lineRule="auto"/>
        <w:rPr>
          <w:rFonts w:ascii="Times New Roman" w:hAnsi="Times New Roman" w:cs="Times New Roman"/>
          <w:b/>
          <w:sz w:val="24"/>
          <w:szCs w:val="24"/>
        </w:rPr>
      </w:pPr>
    </w:p>
    <w:p w:rsidR="0078005B" w:rsidRPr="007874BF" w:rsidRDefault="0078005B" w:rsidP="006754F8">
      <w:pPr>
        <w:pStyle w:val="Cmsor2"/>
      </w:pPr>
      <w:bookmarkStart w:id="8" w:name="_Toc417382788"/>
      <w:r w:rsidRPr="007874BF">
        <w:t>A nem pedagógus munkakörűek munkarendje</w:t>
      </w:r>
      <w:bookmarkEnd w:id="8"/>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oktató-nevelő munkát segítő alkalmazottak munkarendjét, a táv</w:t>
      </w:r>
      <w:r w:rsidR="00AD27C4">
        <w:rPr>
          <w:rFonts w:ascii="Times New Roman" w:hAnsi="Times New Roman" w:cs="Times New Roman"/>
          <w:sz w:val="24"/>
          <w:szCs w:val="24"/>
        </w:rPr>
        <w:t>ollevők helyettesítési rendjét az igazgatóhelyettesek állapítják</w:t>
      </w:r>
      <w:r w:rsidRPr="0078005B">
        <w:rPr>
          <w:rFonts w:ascii="Times New Roman" w:hAnsi="Times New Roman" w:cs="Times New Roman"/>
          <w:sz w:val="24"/>
          <w:szCs w:val="24"/>
        </w:rPr>
        <w:t xml:space="preserve"> meg, - az i</w:t>
      </w:r>
      <w:r w:rsidR="00AD27C4">
        <w:rPr>
          <w:rFonts w:ascii="Times New Roman" w:hAnsi="Times New Roman" w:cs="Times New Roman"/>
          <w:sz w:val="24"/>
          <w:szCs w:val="24"/>
        </w:rPr>
        <w:t xml:space="preserve">ntézményvezető jóváhagyásával. </w:t>
      </w:r>
      <w:r w:rsidRPr="0078005B">
        <w:rPr>
          <w:rFonts w:ascii="Times New Roman" w:hAnsi="Times New Roman" w:cs="Times New Roman"/>
          <w:sz w:val="24"/>
          <w:szCs w:val="24"/>
        </w:rPr>
        <w:t>Az oktató nevelő munkát segítő alkalmazottak napi munkabeosztásánál figyelembe kell venni a közoktatási intézmény feladatainak zökkenőmentes ellátását.</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alkalmazottaknak munkakezdésük előtt 5 perccel kell munkahelyükön megjelenniük, távolmaradásukról értesíteni kell az intézményvezetőt.</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Titkársági dolgozók munkarendj</w:t>
      </w:r>
      <w:r w:rsidR="00AD27C4">
        <w:rPr>
          <w:rFonts w:ascii="Times New Roman" w:hAnsi="Times New Roman" w:cs="Times New Roman"/>
          <w:sz w:val="24"/>
          <w:szCs w:val="24"/>
        </w:rPr>
        <w:t>e: szorgalm</w:t>
      </w:r>
      <w:r w:rsidR="00F500D1">
        <w:rPr>
          <w:rFonts w:ascii="Times New Roman" w:hAnsi="Times New Roman" w:cs="Times New Roman"/>
          <w:sz w:val="24"/>
          <w:szCs w:val="24"/>
        </w:rPr>
        <w:t>i időben: hétfőtől – péntekig: 8.0</w:t>
      </w:r>
      <w:bookmarkStart w:id="9" w:name="_GoBack"/>
      <w:bookmarkEnd w:id="9"/>
      <w:r w:rsidR="00AD27C4">
        <w:rPr>
          <w:rFonts w:ascii="Times New Roman" w:hAnsi="Times New Roman" w:cs="Times New Roman"/>
          <w:sz w:val="24"/>
          <w:szCs w:val="24"/>
        </w:rPr>
        <w:t xml:space="preserve">0 </w:t>
      </w:r>
      <w:r w:rsidR="009E5C41">
        <w:rPr>
          <w:rFonts w:ascii="Times New Roman" w:hAnsi="Times New Roman" w:cs="Times New Roman"/>
          <w:sz w:val="24"/>
          <w:szCs w:val="24"/>
        </w:rPr>
        <w:t xml:space="preserve">– </w:t>
      </w:r>
      <w:r w:rsidRPr="0078005B">
        <w:rPr>
          <w:rFonts w:ascii="Times New Roman" w:hAnsi="Times New Roman" w:cs="Times New Roman"/>
          <w:sz w:val="24"/>
          <w:szCs w:val="24"/>
        </w:rPr>
        <w:t>16:00 -ig</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Tanítási szünetben: ügyeleti feladatok ellátása a Tankerület útmutatása alapján.</w:t>
      </w:r>
    </w:p>
    <w:p w:rsidR="0078005B" w:rsidRPr="0078005B" w:rsidRDefault="0078005B" w:rsidP="00AD27C4">
      <w:pPr>
        <w:spacing w:line="360" w:lineRule="auto"/>
        <w:jc w:val="both"/>
        <w:rPr>
          <w:rFonts w:ascii="Times New Roman" w:hAnsi="Times New Roman" w:cs="Times New Roman"/>
          <w:sz w:val="24"/>
          <w:szCs w:val="24"/>
        </w:rPr>
      </w:pPr>
    </w:p>
    <w:p w:rsidR="0078005B" w:rsidRPr="007874BF" w:rsidRDefault="0078005B" w:rsidP="006754F8">
      <w:pPr>
        <w:pStyle w:val="Cmsor2"/>
      </w:pPr>
      <w:bookmarkStart w:id="10" w:name="_Toc417382789"/>
      <w:r w:rsidRPr="007874BF">
        <w:t>A tanulók munkarendje</w:t>
      </w:r>
      <w:bookmarkEnd w:id="10"/>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tanulók intézményi életének részletes szabályozását az órarend és a Házirend határozza meg. A házirend szabályait a nevelőtestület – az intézményvezető (igazgató) előterjesztése után – az érintett közösségek véleményének egyeztetésével alkotja meg. A házirend betartása a Pedagógiai Program céljainak megvalósítása miatt az intézmény valamennyi tanulójára és az intézményben tartózkodó személyekre nézve kötelező.</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 a tanítási szünetekben a hivatalos ügyek intézésére külön ügyeleti rend szerint tart nyitva, mely ügyeleti rendet nyilvánosságra hozza.</w:t>
      </w:r>
    </w:p>
    <w:p w:rsidR="0078005B" w:rsidRPr="0078005B" w:rsidRDefault="0078005B" w:rsidP="0078005B">
      <w:pPr>
        <w:spacing w:line="360" w:lineRule="auto"/>
        <w:rPr>
          <w:rFonts w:ascii="Times New Roman" w:hAnsi="Times New Roman" w:cs="Times New Roman"/>
          <w:sz w:val="24"/>
          <w:szCs w:val="24"/>
        </w:rPr>
      </w:pPr>
    </w:p>
    <w:p w:rsidR="0078005B" w:rsidRDefault="00665DFF" w:rsidP="009E4421">
      <w:pPr>
        <w:pStyle w:val="Cmsor1"/>
      </w:pPr>
      <w:bookmarkStart w:id="11" w:name="_Toc417382790"/>
      <w:r w:rsidRPr="006754F8">
        <w:t>A LÉTESÍTMÉNYEK ÉS HELYISÉGEK HASZNÁLTI RENDJE</w:t>
      </w:r>
      <w:bookmarkEnd w:id="11"/>
    </w:p>
    <w:p w:rsidR="009E5C41" w:rsidRPr="009E5C41" w:rsidRDefault="009E5C41" w:rsidP="009E5C41"/>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intézmény dolgozóinak joga az intézmény valamennyi helyiségének és létesítményének rendeltetésszerű használata.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használathoz a helyiség felelősének engedélye szükséges.</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nem intézményi célokra csak az Önkormányzat  képviseletében eljáró üzemeltetési vezető  engedélyével vehetők igénybe a helyiségek, létesítmények ha ezek az engedélyezett foglalkozások az  iskola rendjét nem zavarják. Az intézmény helyiségeit használó külső igénybe vevő csak a megállapodás szerinti időben és helyiségekben tartózkodhat az épületben.</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Vagyonvédelmi okok miatt az intézmény területén idegen személy csak engedéllyel tartózkodhat.</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porta szolgálattal megbízott személy köteles az idegenek látogatási szándéka felől érdeklődni, annak ismeretében intézkedni. A portai dolgozó az kerületi Önkormányzat,- mint Üzemeltető,- alkalmazásában áll. A portai dolgozó munkájának ellenőrzését az üzemeltetési vezető látja el.</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porta 6-21 óráig tart nyitva. </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egyes helyiségek, létesítmények berendezéseinek, felszereléseinek épségéért, rendjéért a használatba vevő a használat ideje alatt anyagilag felelős.</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A terem berendezéséért, a teremben levő eszközökért az órát tartó nevelő és az ott tartózkodó tanulók a felelősek.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Szünetben a tanuló csak nevelővel együtt tartózkodhat a tanteremben, különben a diákügyeletes, és az ügyeletes nevelő köteles kiküldeni.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büfénél a tanulók csak a tanítási órán kívül tartózkodhatnak.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 helyiségeit a tanórán kívüli használathoz biztosítani kell. Ezen idő alatt is csak felügyelettel tartózkodhat tanuló a tanteremben.</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tanítás vagy foglalkozás után minden osztály rendet, tisztaságot hagy maga után, ezért a foglalkozást tartó nevelő és az osztály együttesen felel.</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tanulók felnőtt felügyeletével ebédelhetnek, kötelesek ügyelni az ebédlő tisztaságára, rendjére, csendjére.</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ebédeltetésért felelős pedagógus</w:t>
      </w:r>
      <w:r w:rsidR="00AD27C4">
        <w:rPr>
          <w:rFonts w:ascii="Times New Roman" w:hAnsi="Times New Roman" w:cs="Times New Roman"/>
          <w:sz w:val="24"/>
          <w:szCs w:val="24"/>
        </w:rPr>
        <w:t xml:space="preserve"> a gyermekek felügyelete idején nem étkezhet, mivel</w:t>
      </w:r>
      <w:r w:rsidRPr="0078005B">
        <w:rPr>
          <w:rFonts w:ascii="Times New Roman" w:hAnsi="Times New Roman" w:cs="Times New Roman"/>
          <w:sz w:val="24"/>
          <w:szCs w:val="24"/>
        </w:rPr>
        <w:t xml:space="preserve"> ez esetben ügyeleti feladatit nem tudja megfelelően teljesíteni.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tornaterem, tornatermi öltözők rendjéért, felszerelésének megóvásáért az azt használó gyermekek, illetve az órát sportfoglalkozást tartó nevelők edzők felelősek.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 minden dolgozója felelős:</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közösségi tulajdon védelméért, állagának megóvásáért,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az iskola rendjéért, tisztaságáért,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az energiatakarékosságért,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tűz-, balesetvédelmi, munkavédelmi-, környezetvédelmi szabályok betartásáért.</w:t>
      </w:r>
    </w:p>
    <w:p w:rsidR="0078005B" w:rsidRPr="0078005B" w:rsidRDefault="0078005B" w:rsidP="0078005B">
      <w:pPr>
        <w:spacing w:line="360" w:lineRule="auto"/>
        <w:rPr>
          <w:rFonts w:ascii="Times New Roman" w:hAnsi="Times New Roman" w:cs="Times New Roman"/>
          <w:sz w:val="24"/>
          <w:szCs w:val="24"/>
        </w:rPr>
      </w:pPr>
    </w:p>
    <w:p w:rsidR="0078005B" w:rsidRPr="00B76933" w:rsidRDefault="0078005B" w:rsidP="006754F8">
      <w:pPr>
        <w:pStyle w:val="Cmsor2"/>
      </w:pPr>
      <w:r w:rsidRPr="00B76933">
        <w:t xml:space="preserve"> </w:t>
      </w:r>
      <w:bookmarkStart w:id="12" w:name="_Toc417382791"/>
      <w:r w:rsidRPr="00B76933">
        <w:t>A belépés és bent tartózkodás rendje azok részére, akik nem állnak jogviszonyban a nevelési-oktatási intézménnyel</w:t>
      </w:r>
      <w:bookmarkEnd w:id="12"/>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iskolával jogviszonyban nem álló személyt az iskolába belépéskor a porta szolgálattal megbízott személy kötelessége megkérdezni jövetele céljáról és útbaigazítani. Ennek ellenőrzése az üzemeltetési vezető feladata.</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jogviszonyban nem álló személyek csoportjai: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 szülők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esetlegesen betérők (vendégek, társ</w:t>
      </w:r>
      <w:r w:rsidR="00897F8A">
        <w:rPr>
          <w:rFonts w:ascii="Times New Roman" w:hAnsi="Times New Roman" w:cs="Times New Roman"/>
          <w:sz w:val="24"/>
          <w:szCs w:val="24"/>
        </w:rPr>
        <w:t>intézmények dolgozói, gyerekei)</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első osztályosok szülei a tanévkezdéstől</w:t>
      </w:r>
      <w:r w:rsidR="00C8421A">
        <w:rPr>
          <w:rFonts w:ascii="Times New Roman" w:hAnsi="Times New Roman" w:cs="Times New Roman"/>
          <w:sz w:val="24"/>
          <w:szCs w:val="24"/>
        </w:rPr>
        <w:t xml:space="preserve"> szeptember 8</w:t>
      </w:r>
      <w:r w:rsidR="00AD27C4">
        <w:rPr>
          <w:rFonts w:ascii="Times New Roman" w:hAnsi="Times New Roman" w:cs="Times New Roman"/>
          <w:sz w:val="24"/>
          <w:szCs w:val="24"/>
        </w:rPr>
        <w:t xml:space="preserve">-ig 7:30 és 7:55 </w:t>
      </w:r>
      <w:r w:rsidRPr="0078005B">
        <w:rPr>
          <w:rFonts w:ascii="Times New Roman" w:hAnsi="Times New Roman" w:cs="Times New Roman"/>
          <w:sz w:val="24"/>
          <w:szCs w:val="24"/>
        </w:rPr>
        <w:t>között a gyermeket bekísér</w:t>
      </w:r>
      <w:r w:rsidR="00C8421A">
        <w:rPr>
          <w:rFonts w:ascii="Times New Roman" w:hAnsi="Times New Roman" w:cs="Times New Roman"/>
          <w:sz w:val="24"/>
          <w:szCs w:val="24"/>
        </w:rPr>
        <w:t>hetik az iskolába. Szeptember 8</w:t>
      </w:r>
      <w:r w:rsidRPr="0078005B">
        <w:rPr>
          <w:rFonts w:ascii="Times New Roman" w:hAnsi="Times New Roman" w:cs="Times New Roman"/>
          <w:sz w:val="24"/>
          <w:szCs w:val="24"/>
        </w:rPr>
        <w:t>.-a után rájuk is a magasabb évfolyamokra vonatkozó Házirendi szabályok érvényesek.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Általános szabályok a belépés és bent tartózkodás rendjére</w:t>
      </w:r>
    </w:p>
    <w:p w:rsid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A szülők tanítási napokon gyermeküket az aula ajtajáig kísérhetik és a tanítás befejezése után itt is fogadhatják.</w:t>
      </w:r>
    </w:p>
    <w:p w:rsidR="00E61A48" w:rsidRPr="0078005B" w:rsidRDefault="00E61A48" w:rsidP="00E61A48">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b/>
        <w:t>A tanuló 16 óra előtt csak a szülő személyes, vagy írásbeli kérésére, az osztályfőnöke (távolléte esetén az igazgató vagy az igazgatóhelyettes), illetve a részére órát tartó szaktanár írásos engedélyével ill. a kilépési kártyájának bemutatásával hagyhatja el az iskola épületét. Rendkívüli esetben – szülői kérés hiányában – az iskola elhagyására csak az igazgató vagy az igazgatóhelyettes adhat engedélyt.</w:t>
      </w:r>
    </w:p>
    <w:p w:rsidR="002B76A0" w:rsidRPr="0078005B" w:rsidRDefault="002B76A0" w:rsidP="0078005B">
      <w:pPr>
        <w:spacing w:line="360" w:lineRule="auto"/>
        <w:rPr>
          <w:rFonts w:ascii="Times New Roman" w:hAnsi="Times New Roman" w:cs="Times New Roman"/>
          <w:sz w:val="24"/>
          <w:szCs w:val="24"/>
        </w:rPr>
      </w:pPr>
    </w:p>
    <w:p w:rsidR="002B76A0" w:rsidRPr="002B76A0" w:rsidRDefault="002B76A0" w:rsidP="006754F8">
      <w:pPr>
        <w:pStyle w:val="Cmsor2"/>
      </w:pPr>
      <w:bookmarkStart w:id="13" w:name="_Toc417382792"/>
      <w:r w:rsidRPr="002B76A0">
        <w:t>A reklámokhoz kapcsolódó tevékenységek biztosításának elve</w:t>
      </w:r>
      <w:bookmarkEnd w:id="13"/>
    </w:p>
    <w:p w:rsidR="002B76A0" w:rsidRDefault="002B76A0"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intézményben tilos reklámtevékenységet folytatni, kivéve, ha a reklám a gyermekeknek, tanulóknak szól, és az egészséges életmóddal, a környezetvédelemmel, a társadalmi, közéleti tevékenységgel, illetve kulturális tevékenységgel függ össze.</w:t>
      </w:r>
    </w:p>
    <w:p w:rsidR="009E5C41" w:rsidRDefault="009E5C41" w:rsidP="00AD27C4">
      <w:pPr>
        <w:spacing w:line="360" w:lineRule="auto"/>
        <w:jc w:val="both"/>
        <w:rPr>
          <w:rFonts w:ascii="Times New Roman" w:hAnsi="Times New Roman" w:cs="Times New Roman"/>
          <w:sz w:val="24"/>
          <w:szCs w:val="24"/>
        </w:rPr>
      </w:pPr>
    </w:p>
    <w:p w:rsidR="009E5C41" w:rsidRDefault="009E5C41" w:rsidP="009E5C41">
      <w:pPr>
        <w:pStyle w:val="Cmsor2"/>
      </w:pPr>
      <w:bookmarkStart w:id="14" w:name="_Toc417382793"/>
      <w:r>
        <w:t>A dohányzással kapcsolatos el</w:t>
      </w:r>
      <w:r>
        <w:rPr>
          <w:rFonts w:ascii="TimesNewRoman,Bold" w:hAnsi="TimesNewRoman,Bold" w:cs="TimesNewRoman,Bold"/>
        </w:rPr>
        <w:t>ő</w:t>
      </w:r>
      <w:r>
        <w:t>írások</w:t>
      </w:r>
      <w:bookmarkEnd w:id="14"/>
    </w:p>
    <w:p w:rsidR="009E5C41" w:rsidRPr="009E5C41" w:rsidRDefault="009E5C41" w:rsidP="00C8421A">
      <w:pPr>
        <w:autoSpaceDE w:val="0"/>
        <w:autoSpaceDN w:val="0"/>
        <w:adjustRightInd w:val="0"/>
        <w:spacing w:line="240" w:lineRule="auto"/>
        <w:rPr>
          <w:rFonts w:ascii="Times New Roman" w:hAnsi="Times New Roman" w:cs="Times New Roman"/>
          <w:sz w:val="24"/>
          <w:szCs w:val="24"/>
        </w:rPr>
      </w:pPr>
      <w:r w:rsidRPr="009E5C41">
        <w:rPr>
          <w:rFonts w:ascii="Times New Roman" w:hAnsi="Times New Roman" w:cs="Times New Roman"/>
          <w:sz w:val="24"/>
          <w:szCs w:val="24"/>
        </w:rPr>
        <w:t xml:space="preserve">Az intézményben – ide értve az iskola udvarát, a főbejárat előtti </w:t>
      </w:r>
      <w:smartTag w:uri="urn:schemas-microsoft-com:office:smarttags" w:element="metricconverter">
        <w:smartTagPr>
          <w:attr w:name="ProductID" w:val="5 méter"/>
        </w:smartTagPr>
        <w:r w:rsidRPr="009E5C41">
          <w:rPr>
            <w:rFonts w:ascii="Times New Roman" w:hAnsi="Times New Roman" w:cs="Times New Roman"/>
            <w:sz w:val="24"/>
            <w:szCs w:val="24"/>
          </w:rPr>
          <w:t>5 méter</w:t>
        </w:r>
      </w:smartTag>
      <w:r w:rsidRPr="009E5C41">
        <w:rPr>
          <w:rFonts w:ascii="Times New Roman" w:hAnsi="Times New Roman" w:cs="Times New Roman"/>
          <w:sz w:val="24"/>
          <w:szCs w:val="24"/>
        </w:rPr>
        <w:t xml:space="preserve"> sugarú területrészt–a szülők, a munkavállalók és az intézménybe látogatók nem dohányozhatnak. Az</w:t>
      </w:r>
      <w:r w:rsidR="00C8421A">
        <w:rPr>
          <w:rFonts w:ascii="Times New Roman" w:hAnsi="Times New Roman" w:cs="Times New Roman"/>
          <w:sz w:val="24"/>
          <w:szCs w:val="24"/>
        </w:rPr>
        <w:t xml:space="preserve"> </w:t>
      </w:r>
      <w:r w:rsidRPr="009E5C41">
        <w:rPr>
          <w:rFonts w:ascii="Times New Roman" w:hAnsi="Times New Roman" w:cs="Times New Roman"/>
          <w:sz w:val="24"/>
          <w:szCs w:val="24"/>
        </w:rPr>
        <w:t>intézményben és az iskolán kívül tartott rendezvényeken a dohányzás és az egészségre káros</w:t>
      </w:r>
      <w:r w:rsidR="00C8421A">
        <w:rPr>
          <w:rFonts w:ascii="Times New Roman" w:hAnsi="Times New Roman" w:cs="Times New Roman"/>
          <w:sz w:val="24"/>
          <w:szCs w:val="24"/>
        </w:rPr>
        <w:t xml:space="preserve"> </w:t>
      </w:r>
      <w:r w:rsidRPr="009E5C41">
        <w:rPr>
          <w:rFonts w:ascii="Times New Roman" w:hAnsi="Times New Roman" w:cs="Times New Roman"/>
          <w:sz w:val="24"/>
          <w:szCs w:val="24"/>
        </w:rPr>
        <w:t>élvezeti cikkek fogyasztása tilos!</w:t>
      </w:r>
    </w:p>
    <w:p w:rsidR="009E5C41" w:rsidRDefault="009E5C41" w:rsidP="00C8421A">
      <w:pPr>
        <w:autoSpaceDE w:val="0"/>
        <w:autoSpaceDN w:val="0"/>
        <w:adjustRightInd w:val="0"/>
        <w:spacing w:line="240" w:lineRule="auto"/>
        <w:jc w:val="both"/>
        <w:rPr>
          <w:rFonts w:ascii="Times New Roman" w:hAnsi="Times New Roman" w:cs="Times New Roman"/>
          <w:sz w:val="24"/>
          <w:szCs w:val="24"/>
        </w:rPr>
      </w:pPr>
      <w:r w:rsidRPr="009E5C41">
        <w:rPr>
          <w:rFonts w:ascii="Times New Roman" w:hAnsi="Times New Roman" w:cs="Times New Roman"/>
          <w:sz w:val="24"/>
          <w:szCs w:val="24"/>
        </w:rPr>
        <w:t>Az intézmény munkavállalói, az intézményben tartózkodó vendégek számára a dohányzás</w:t>
      </w:r>
      <w:r w:rsidR="00C8421A">
        <w:rPr>
          <w:rFonts w:ascii="Times New Roman" w:hAnsi="Times New Roman" w:cs="Times New Roman"/>
          <w:sz w:val="24"/>
          <w:szCs w:val="24"/>
        </w:rPr>
        <w:t xml:space="preserve"> </w:t>
      </w:r>
      <w:r w:rsidRPr="009E5C41">
        <w:rPr>
          <w:rFonts w:ascii="Times New Roman" w:hAnsi="Times New Roman" w:cs="Times New Roman"/>
          <w:sz w:val="24"/>
          <w:szCs w:val="24"/>
        </w:rPr>
        <w:t>tilos. A nemdohányzók védelméről szóló törvény 4.§ (8) szakaszában meghatározott, az</w:t>
      </w:r>
      <w:r w:rsidR="00C8421A">
        <w:rPr>
          <w:rFonts w:ascii="Times New Roman" w:hAnsi="Times New Roman" w:cs="Times New Roman"/>
          <w:sz w:val="24"/>
          <w:szCs w:val="24"/>
        </w:rPr>
        <w:t xml:space="preserve"> </w:t>
      </w:r>
      <w:r w:rsidRPr="009E5C41">
        <w:rPr>
          <w:rFonts w:ascii="Times New Roman" w:hAnsi="Times New Roman" w:cs="Times New Roman"/>
          <w:sz w:val="24"/>
          <w:szCs w:val="24"/>
        </w:rPr>
        <w:t>intézményi dohányzás szabályainak végrehajtásáért felelős személy az intézmény</w:t>
      </w:r>
      <w:r w:rsidR="00C8421A">
        <w:rPr>
          <w:rFonts w:ascii="Times New Roman" w:hAnsi="Times New Roman" w:cs="Times New Roman"/>
          <w:sz w:val="24"/>
          <w:szCs w:val="24"/>
        </w:rPr>
        <w:t xml:space="preserve"> </w:t>
      </w:r>
      <w:r w:rsidRPr="009E5C41">
        <w:rPr>
          <w:rFonts w:ascii="Times New Roman" w:hAnsi="Times New Roman" w:cs="Times New Roman"/>
          <w:sz w:val="24"/>
          <w:szCs w:val="24"/>
        </w:rPr>
        <w:t>munkavédelmi felelőse.</w:t>
      </w:r>
    </w:p>
    <w:p w:rsidR="00DB3094" w:rsidRPr="00DB3094" w:rsidRDefault="00DB3094" w:rsidP="00C8421A">
      <w:pPr>
        <w:shd w:val="clear" w:color="auto" w:fill="FFFFFF"/>
        <w:jc w:val="both"/>
        <w:rPr>
          <w:rFonts w:ascii="Times New Roman" w:hAnsi="Times New Roman" w:cs="Times New Roman"/>
          <w:color w:val="222222"/>
          <w:sz w:val="24"/>
          <w:szCs w:val="24"/>
        </w:rPr>
      </w:pPr>
      <w:r w:rsidRPr="00DB3094">
        <w:rPr>
          <w:rFonts w:ascii="Times New Roman" w:hAnsi="Times New Roman" w:cs="Times New Roman"/>
          <w:color w:val="014603"/>
          <w:sz w:val="24"/>
          <w:szCs w:val="24"/>
          <w:shd w:val="clear" w:color="auto" w:fill="FFFFFF"/>
        </w:rPr>
        <w:t>A kártérítési felelősséget a Nemzeti Köznevelésről szóló CXC. törvény 59. § és a 2012. évi 20. EMMI rendelet 61. § határozza meg.</w:t>
      </w:r>
      <w:r w:rsidRPr="00DB3094">
        <w:rPr>
          <w:rFonts w:ascii="Times New Roman" w:hAnsi="Times New Roman" w:cs="Times New Roman"/>
          <w:color w:val="222222"/>
          <w:sz w:val="24"/>
          <w:szCs w:val="24"/>
        </w:rPr>
        <w:t xml:space="preserve"> Az intézmény területén az épület felszereltségében és a berendezési tárgyaiban előidézett kárt a károkozónak meg kell téríteni. Ha a tanuló az intézménynek szándékosan, vagy gondatlanságból kárt okoz, a kár értékének </w:t>
      </w:r>
      <w:r w:rsidRPr="00DB3094">
        <w:rPr>
          <w:rFonts w:ascii="Times New Roman" w:hAnsi="Times New Roman" w:cs="Times New Roman"/>
          <w:color w:val="222222"/>
          <w:sz w:val="24"/>
          <w:szCs w:val="24"/>
        </w:rPr>
        <w:lastRenderedPageBreak/>
        <w:t>megállapítása</w:t>
      </w:r>
      <w:r w:rsidRPr="00DB3094">
        <w:rPr>
          <w:rStyle w:val="apple-converted-space"/>
          <w:rFonts w:ascii="Times New Roman" w:hAnsi="Times New Roman" w:cs="Times New Roman"/>
          <w:color w:val="222222"/>
          <w:sz w:val="24"/>
          <w:szCs w:val="24"/>
        </w:rPr>
        <w:t> </w:t>
      </w:r>
      <w:r w:rsidRPr="00DB3094">
        <w:rPr>
          <w:rFonts w:ascii="Times New Roman" w:hAnsi="Times New Roman" w:cs="Times New Roman"/>
          <w:color w:val="222222"/>
          <w:sz w:val="24"/>
          <w:szCs w:val="24"/>
        </w:rPr>
        <w:t>után, a kárt meg kell téríteni a Közoktatási Törvény 77. §-ában megfogalmazottak szerint. A tanulók által okozott károkról az osztályfőnök köteles a szülőt értesíteni.</w:t>
      </w:r>
    </w:p>
    <w:p w:rsidR="00DB3094" w:rsidRPr="00DB3094" w:rsidRDefault="00DB3094" w:rsidP="00C8421A">
      <w:pPr>
        <w:shd w:val="clear" w:color="auto" w:fill="FFFFFF"/>
        <w:jc w:val="both"/>
        <w:rPr>
          <w:rFonts w:ascii="Times New Roman" w:hAnsi="Times New Roman" w:cs="Times New Roman"/>
          <w:color w:val="222222"/>
          <w:sz w:val="24"/>
          <w:szCs w:val="24"/>
        </w:rPr>
      </w:pPr>
      <w:r w:rsidRPr="00DB3094">
        <w:rPr>
          <w:rFonts w:ascii="Times New Roman" w:hAnsi="Times New Roman" w:cs="Times New Roman"/>
          <w:color w:val="222222"/>
          <w:sz w:val="24"/>
          <w:szCs w:val="24"/>
        </w:rPr>
        <w:t>Az Önkormányzat üzemeltetési vezetője a kár mértékének felmérése után javaslatot tesz a kártérítés módjára az igazgatónak.</w:t>
      </w:r>
    </w:p>
    <w:p w:rsidR="00DB3094" w:rsidRPr="00DB3094" w:rsidRDefault="00DB3094" w:rsidP="00DB3094">
      <w:pPr>
        <w:shd w:val="clear" w:color="auto" w:fill="FFFFFF"/>
        <w:rPr>
          <w:rFonts w:ascii="Times New Roman" w:hAnsi="Times New Roman" w:cs="Times New Roman"/>
          <w:color w:val="222222"/>
          <w:sz w:val="24"/>
          <w:szCs w:val="24"/>
        </w:rPr>
      </w:pPr>
      <w:r w:rsidRPr="00DB3094">
        <w:rPr>
          <w:rFonts w:ascii="Times New Roman" w:hAnsi="Times New Roman" w:cs="Times New Roman"/>
          <w:color w:val="222222"/>
          <w:sz w:val="24"/>
          <w:szCs w:val="24"/>
        </w:rPr>
        <w:t>A kártérítés mértékét az igazgató határozza meg.</w:t>
      </w:r>
    </w:p>
    <w:p w:rsidR="00DB3094" w:rsidRPr="009E5C41" w:rsidRDefault="00DB3094" w:rsidP="009E5C41">
      <w:pPr>
        <w:autoSpaceDE w:val="0"/>
        <w:autoSpaceDN w:val="0"/>
        <w:adjustRightInd w:val="0"/>
        <w:spacing w:line="240" w:lineRule="auto"/>
        <w:jc w:val="both"/>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Pr="006754F8" w:rsidRDefault="008644F2" w:rsidP="009E4421">
      <w:pPr>
        <w:pStyle w:val="Cmsor1"/>
      </w:pPr>
      <w:bookmarkStart w:id="15" w:name="_Toc417382794"/>
      <w:r w:rsidRPr="006754F8">
        <w:t>A VEZETŐK KÖZÖTTI FELADATMEGOSZTÁS</w:t>
      </w:r>
      <w:bookmarkEnd w:id="15"/>
      <w:r w:rsidRPr="006754F8">
        <w:t xml:space="preserve"> </w:t>
      </w:r>
    </w:p>
    <w:p w:rsidR="0078005B" w:rsidRPr="007874BF" w:rsidRDefault="0078005B" w:rsidP="006754F8">
      <w:pPr>
        <w:pStyle w:val="Cmsor2"/>
      </w:pPr>
      <w:bookmarkStart w:id="16" w:name="_Toc417382795"/>
      <w:r w:rsidRPr="007874BF">
        <w:t>Vezetők közötti feladatmegosztás</w:t>
      </w:r>
      <w:r w:rsidR="007874BF">
        <w:t>a</w:t>
      </w:r>
      <w:bookmarkEnd w:id="16"/>
    </w:p>
    <w:p w:rsidR="0078005B" w:rsidRPr="0078005B" w:rsidRDefault="0078005B" w:rsidP="00C8421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intézményt az igazgató, mint az intézmény egyszemélyes felelőse, valamint a tagintézmény-vezető,</w:t>
      </w:r>
      <w:r w:rsidR="00AD27C4">
        <w:rPr>
          <w:rFonts w:ascii="Times New Roman" w:hAnsi="Times New Roman" w:cs="Times New Roman"/>
          <w:sz w:val="24"/>
          <w:szCs w:val="24"/>
        </w:rPr>
        <w:t xml:space="preserve"> tagintézmény-vezető helyettes </w:t>
      </w:r>
      <w:r w:rsidRPr="0078005B">
        <w:rPr>
          <w:rFonts w:ascii="Times New Roman" w:hAnsi="Times New Roman" w:cs="Times New Roman"/>
          <w:sz w:val="24"/>
          <w:szCs w:val="24"/>
        </w:rPr>
        <w:t>és az igazgatóhelyettesek irányítják.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iskola igazgatósága</w:t>
      </w:r>
    </w:p>
    <w:p w:rsidR="0078005B" w:rsidRPr="0078005B" w:rsidRDefault="0078005B" w:rsidP="00C8421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Az iskola igazgatóságát az igazgató, valamint közvetlen munkatársai alkotják. Az igazgató közvetlen munkatársai közé az alábbi vezető beosztású dolgozók tartoznak: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tagintézményvezető</w:t>
      </w:r>
    </w:p>
    <w:p w:rsidR="0078005B" w:rsidRPr="0078005B" w:rsidRDefault="00F26115"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 igazgatóhelyettes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tagintézményvezető helyettes</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 xml:space="preserve">Az iskola felelős vezetője az igazgató, aki munkáját a magasabb jogszabályok, a fenntartó, valamint az iskola belső szabályzatai által előírtak szerint végzi. </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Megbízatása az intézmény alapító okiratában megfogalmazott módon és időtartamra történik. </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Az intézmény képviseletét az igazgató látja el. Az igazgató ezt a jogkörét alkalmanként átruházhatja az intézmény dolgozóira.</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Az intézményben a kiadmányozási (aláírási) jogkört az igazgató gyakorolja. Távolléte vagy akadályoztatása esetén az azonnali intézkedéseket tartalmazó és rendkívüli eseményre von</w:t>
      </w:r>
      <w:r w:rsidR="00AD27C4">
        <w:rPr>
          <w:rFonts w:ascii="Times New Roman" w:hAnsi="Times New Roman" w:cs="Times New Roman"/>
          <w:sz w:val="24"/>
          <w:szCs w:val="24"/>
        </w:rPr>
        <w:t>atkozó ügyiratokat az általános</w:t>
      </w:r>
      <w:r w:rsidRPr="0078005B">
        <w:rPr>
          <w:rFonts w:ascii="Times New Roman" w:hAnsi="Times New Roman" w:cs="Times New Roman"/>
          <w:sz w:val="24"/>
          <w:szCs w:val="24"/>
        </w:rPr>
        <w:t xml:space="preserve"> igazgatóhel</w:t>
      </w:r>
      <w:r w:rsidR="00AD27C4">
        <w:rPr>
          <w:rFonts w:ascii="Times New Roman" w:hAnsi="Times New Roman" w:cs="Times New Roman"/>
          <w:sz w:val="24"/>
          <w:szCs w:val="24"/>
        </w:rPr>
        <w:t>yettes vagy tagintézmény-vezető</w:t>
      </w:r>
      <w:r w:rsidRPr="0078005B">
        <w:rPr>
          <w:rFonts w:ascii="Times New Roman" w:hAnsi="Times New Roman" w:cs="Times New Roman"/>
          <w:sz w:val="24"/>
          <w:szCs w:val="24"/>
        </w:rPr>
        <w:t xml:space="preserve"> írja alá.</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 xml:space="preserve">Az igazgató munkáját </w:t>
      </w:r>
      <w:r w:rsidR="007874BF">
        <w:rPr>
          <w:rFonts w:ascii="Times New Roman" w:hAnsi="Times New Roman" w:cs="Times New Roman"/>
          <w:sz w:val="24"/>
          <w:szCs w:val="24"/>
        </w:rPr>
        <w:t xml:space="preserve">az </w:t>
      </w:r>
      <w:r w:rsidRPr="0078005B">
        <w:rPr>
          <w:rFonts w:ascii="Times New Roman" w:hAnsi="Times New Roman" w:cs="Times New Roman"/>
          <w:sz w:val="24"/>
          <w:szCs w:val="24"/>
        </w:rPr>
        <w:t>igazgatóhelyettesek segítik.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6.</w:t>
      </w:r>
      <w:r w:rsidRPr="0078005B">
        <w:rPr>
          <w:rFonts w:ascii="Times New Roman" w:hAnsi="Times New Roman" w:cs="Times New Roman"/>
          <w:sz w:val="24"/>
          <w:szCs w:val="24"/>
        </w:rPr>
        <w:tab/>
        <w:t>Az igazgatóhelyettesek megbízatása a közalkalmazottak jogállásáról szóló 1992. évi XXXIII. törvény és a közalkalmazottakról szóló 1992. évi XXXIII. törvénynek a közoktatási intézményekben történő végrehajtásáról szóló 138/1992. (X. 8.) Korm. rendelet előírásai szerint pályázati eljárás keretében történik.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7.</w:t>
      </w:r>
      <w:r w:rsidRPr="0078005B">
        <w:rPr>
          <w:rFonts w:ascii="Times New Roman" w:hAnsi="Times New Roman" w:cs="Times New Roman"/>
          <w:sz w:val="24"/>
          <w:szCs w:val="24"/>
        </w:rPr>
        <w:tab/>
        <w:t>Az igazgatóhelyettesek és a más vezető beosztású dolgozók munkájukat munkaköri leírásuk, valamint az igazgató közvetlen irányítása alapján végzik.</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8.</w:t>
      </w:r>
      <w:r w:rsidRPr="0078005B">
        <w:rPr>
          <w:rFonts w:ascii="Times New Roman" w:hAnsi="Times New Roman" w:cs="Times New Roman"/>
          <w:sz w:val="24"/>
          <w:szCs w:val="24"/>
        </w:rPr>
        <w:tab/>
        <w:t>Az igazgatót távollétében teljes jogkörrel az általános igazgatóhelyettes, a tagint</w:t>
      </w:r>
      <w:r w:rsidR="00AD27C4">
        <w:rPr>
          <w:rFonts w:ascii="Times New Roman" w:hAnsi="Times New Roman" w:cs="Times New Roman"/>
          <w:sz w:val="24"/>
          <w:szCs w:val="24"/>
        </w:rPr>
        <w:t>ézményben a tagintézmény-vezető</w:t>
      </w:r>
      <w:r w:rsidRPr="0078005B">
        <w:rPr>
          <w:rFonts w:ascii="Times New Roman" w:hAnsi="Times New Roman" w:cs="Times New Roman"/>
          <w:sz w:val="24"/>
          <w:szCs w:val="24"/>
        </w:rPr>
        <w:t xml:space="preserve"> helyettesíti. </w:t>
      </w:r>
    </w:p>
    <w:p w:rsidR="0078005B" w:rsidRPr="007874BF" w:rsidRDefault="0078005B" w:rsidP="006754F8">
      <w:pPr>
        <w:pStyle w:val="Cmsor2"/>
      </w:pPr>
      <w:r w:rsidRPr="0078005B">
        <w:t xml:space="preserve"> </w:t>
      </w:r>
      <w:bookmarkStart w:id="17" w:name="_Toc417382796"/>
      <w:r w:rsidRPr="007874BF">
        <w:t>A közoktatási intézmény vezetése</w:t>
      </w:r>
      <w:bookmarkEnd w:id="17"/>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intézményfelelős vezetője az isko</w:t>
      </w:r>
      <w:r w:rsidR="00F26115">
        <w:rPr>
          <w:rFonts w:ascii="Times New Roman" w:hAnsi="Times New Roman" w:cs="Times New Roman"/>
          <w:sz w:val="24"/>
          <w:szCs w:val="24"/>
        </w:rPr>
        <w:t>la igazgatója a Klebelsberg</w:t>
      </w:r>
      <w:r w:rsidRPr="0078005B">
        <w:rPr>
          <w:rFonts w:ascii="Times New Roman" w:hAnsi="Times New Roman" w:cs="Times New Roman"/>
          <w:sz w:val="24"/>
          <w:szCs w:val="24"/>
        </w:rPr>
        <w:t xml:space="preserve"> Intézményfenntartó Központ által meghatározott jogi keretek között és hatáskörrel.</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közoktatási intézmény vezetője felelős az intézmények szakszerű és törvényes működéséért, a takarékos gazdálkodásért, gyakorolja a munkáltatói jogokat, a Klebelsberg </w:t>
      </w:r>
      <w:r w:rsidR="00BE6BDE">
        <w:rPr>
          <w:rFonts w:ascii="Times New Roman" w:hAnsi="Times New Roman" w:cs="Times New Roman"/>
          <w:sz w:val="24"/>
          <w:szCs w:val="24"/>
        </w:rPr>
        <w:t>Kuno Int</w:t>
      </w:r>
      <w:r w:rsidRPr="0078005B">
        <w:rPr>
          <w:rFonts w:ascii="Times New Roman" w:hAnsi="Times New Roman" w:cs="Times New Roman"/>
          <w:sz w:val="24"/>
          <w:szCs w:val="24"/>
        </w:rPr>
        <w:t xml:space="preserve">ézményfenntartó Központ által meghatározott jogi keretek között és hatáskörrel, és dönt az intézmény működésével kapcsolatban minden olyan ügyben, amit jogszabály / közalkalmazotti szabályzat/ nem utal más hatáskörébe. </w:t>
      </w:r>
    </w:p>
    <w:p w:rsidR="0078005B" w:rsidRPr="0078005B" w:rsidRDefault="0078005B" w:rsidP="0078005B">
      <w:pPr>
        <w:spacing w:line="360" w:lineRule="auto"/>
        <w:rPr>
          <w:rFonts w:ascii="Times New Roman" w:hAnsi="Times New Roman" w:cs="Times New Roman"/>
          <w:sz w:val="24"/>
          <w:szCs w:val="24"/>
        </w:rPr>
      </w:pPr>
    </w:p>
    <w:p w:rsidR="00E069A7" w:rsidRDefault="0078005B" w:rsidP="006754F8">
      <w:pPr>
        <w:pStyle w:val="Cmsor2"/>
      </w:pPr>
      <w:bookmarkStart w:id="18" w:name="_Toc417382797"/>
      <w:r w:rsidRPr="007874BF">
        <w:t>Igazgató</w:t>
      </w:r>
      <w:bookmarkEnd w:id="18"/>
      <w:r w:rsidRPr="007874BF">
        <w:t xml:space="preserve"> </w:t>
      </w:r>
    </w:p>
    <w:p w:rsidR="0078005B" w:rsidRPr="00E069A7" w:rsidRDefault="0078005B" w:rsidP="006A5798">
      <w:pPr>
        <w:rPr>
          <w:b/>
          <w:i/>
        </w:rPr>
      </w:pPr>
      <w:r w:rsidRPr="00E069A7">
        <w:t>feladatkörébe tartozik</w:t>
      </w:r>
      <w:r w:rsidR="00E069A7">
        <w:t>:</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törzs- és tagiskola nevelőtestületének vezetése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törzs- és tagiskola oktató-nevelő szakszerű és törvényes munkájának irányítása és ellenőrzése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iskola jogkörébe tartozó döntések előkészítése, végrehajtásuk szakszerű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helyi oktatáspolitikai igényeknek megfelelő színvonalas pedagógiai munka biztosítása</w:t>
      </w:r>
      <w:r w:rsidR="00AD27C4">
        <w:rPr>
          <w:rFonts w:ascii="Times New Roman" w:hAnsi="Times New Roman" w:cs="Times New Roman"/>
          <w:sz w:val="24"/>
          <w:szCs w:val="24"/>
        </w:rPr>
        <w:t xml:space="preserve"> </w:t>
      </w:r>
      <w:r w:rsidRPr="0078005B">
        <w:rPr>
          <w:rFonts w:ascii="Times New Roman" w:hAnsi="Times New Roman" w:cs="Times New Roman"/>
          <w:sz w:val="24"/>
          <w:szCs w:val="24"/>
        </w:rPr>
        <w:t xml:space="preserve">megszervezése és ellenőrzése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intézményi tanáccsal, a szülői munkaközösséggel, a munkavállalói érdekképviseleti szervekkel és diákmozgalommal való együttműködés</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nemzeti és iskolai ünnepek munkarendhez igazodó, méltó megszervezése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a gyermek- és ifjúságvédelmi munka irányítása</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tanuló- és gyermekbaleset megelőzésével kapcsolatos tevékenység irányítása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közoktatási intézmény vezetőjenek jogkörébe tartozik:</w:t>
      </w:r>
    </w:p>
    <w:p w:rsidR="0078005B" w:rsidRPr="00AD27C4" w:rsidRDefault="0078005B" w:rsidP="004F4DB2">
      <w:pPr>
        <w:pStyle w:val="Listaszerbekezds"/>
        <w:numPr>
          <w:ilvl w:val="0"/>
          <w:numId w:val="34"/>
        </w:numPr>
        <w:spacing w:line="360" w:lineRule="auto"/>
        <w:ind w:left="426" w:hanging="426"/>
        <w:jc w:val="both"/>
        <w:rPr>
          <w:rFonts w:ascii="Times New Roman" w:hAnsi="Times New Roman" w:cs="Times New Roman"/>
          <w:sz w:val="24"/>
          <w:szCs w:val="24"/>
        </w:rPr>
      </w:pPr>
      <w:r w:rsidRPr="00AD27C4">
        <w:rPr>
          <w:rFonts w:ascii="Times New Roman" w:hAnsi="Times New Roman" w:cs="Times New Roman"/>
          <w:sz w:val="24"/>
          <w:szCs w:val="24"/>
        </w:rPr>
        <w:t>a közalkalmazottak feletti teljes munkáltatói jogkör gyakorlása a Klebelsberg Intézményfenntartó Központ által meghatározott jogi keretek között és hatáskörrel</w:t>
      </w:r>
    </w:p>
    <w:p w:rsidR="0078005B" w:rsidRPr="00AD27C4" w:rsidRDefault="0078005B" w:rsidP="004F4DB2">
      <w:pPr>
        <w:pStyle w:val="Listaszerbekezds"/>
        <w:numPr>
          <w:ilvl w:val="0"/>
          <w:numId w:val="34"/>
        </w:numPr>
        <w:spacing w:line="360" w:lineRule="auto"/>
        <w:ind w:left="426" w:hanging="426"/>
        <w:jc w:val="both"/>
        <w:rPr>
          <w:rFonts w:ascii="Times New Roman" w:hAnsi="Times New Roman" w:cs="Times New Roman"/>
          <w:sz w:val="24"/>
          <w:szCs w:val="24"/>
        </w:rPr>
      </w:pPr>
      <w:r w:rsidRPr="00AD27C4">
        <w:rPr>
          <w:rFonts w:ascii="Times New Roman" w:hAnsi="Times New Roman" w:cs="Times New Roman"/>
          <w:sz w:val="24"/>
          <w:szCs w:val="24"/>
        </w:rPr>
        <w:t xml:space="preserve">a tanulói jogviszony létesítésével és megszüntetésével kapcsolatos döntés, valamint a kiadmányozás. </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dolgozók foglalkoztatására, élet- és munkakörülményeire vonatkozó kérdések tekintetében jogkörét jogszabályban előírt egyeztetési kötelezettség megtartásával gyakorolja.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közoktatási intézmény vezetője képviseli az intézményt.</w:t>
      </w:r>
    </w:p>
    <w:p w:rsidR="0078005B" w:rsidRPr="0078005B" w:rsidRDefault="0078005B" w:rsidP="00AD27C4">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Jogkörét esetenként vagy az ügyek meghatározott körében helyettesére vagy az intézmény más alkalmazottjára átruházhatja hatáskör átruházással, írásban. </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78005B" w:rsidP="006754F8">
      <w:pPr>
        <w:pStyle w:val="Cmsor2"/>
      </w:pPr>
      <w:bookmarkStart w:id="19" w:name="_Toc417382798"/>
      <w:r w:rsidRPr="007874BF">
        <w:t>Tagintézmény-vezető</w:t>
      </w:r>
      <w:bookmarkEnd w:id="19"/>
    </w:p>
    <w:p w:rsidR="0078005B" w:rsidRPr="0078005B" w:rsidRDefault="00C8421A"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tagiskola pedagógiai programjának magas színvonalú megvalósítása</w:t>
      </w:r>
    </w:p>
    <w:p w:rsidR="0078005B" w:rsidRPr="0078005B" w:rsidRDefault="00C8421A"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pedagógiai munka színvonalának folyamatos emelése</w:t>
      </w:r>
    </w:p>
    <w:p w:rsidR="0078005B" w:rsidRPr="0078005B" w:rsidRDefault="00C8421A"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2195">
        <w:rPr>
          <w:rFonts w:ascii="Times New Roman" w:hAnsi="Times New Roman" w:cs="Times New Roman"/>
          <w:sz w:val="24"/>
          <w:szCs w:val="24"/>
        </w:rPr>
        <w:t xml:space="preserve"> </w:t>
      </w:r>
      <w:r>
        <w:rPr>
          <w:rFonts w:ascii="Times New Roman" w:hAnsi="Times New Roman" w:cs="Times New Roman"/>
          <w:sz w:val="24"/>
          <w:szCs w:val="24"/>
        </w:rPr>
        <w:t>k</w:t>
      </w:r>
      <w:r w:rsidR="0078005B" w:rsidRPr="0078005B">
        <w:rPr>
          <w:rFonts w:ascii="Times New Roman" w:hAnsi="Times New Roman" w:cs="Times New Roman"/>
          <w:sz w:val="24"/>
          <w:szCs w:val="24"/>
        </w:rPr>
        <w:t>iemelten a felzárkóztató tevékenység irányítása a pedagógiai program alapján</w:t>
      </w:r>
    </w:p>
    <w:p w:rsidR="0078005B" w:rsidRPr="0078005B" w:rsidRDefault="00C8421A"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w:t>
      </w:r>
      <w:r w:rsidR="0078005B" w:rsidRPr="0078005B">
        <w:rPr>
          <w:rFonts w:ascii="Times New Roman" w:hAnsi="Times New Roman" w:cs="Times New Roman"/>
          <w:sz w:val="24"/>
          <w:szCs w:val="24"/>
        </w:rPr>
        <w:t>ehetségfejlesztő munka irányítása</w:t>
      </w:r>
    </w:p>
    <w:p w:rsidR="0078005B" w:rsidRPr="0078005B" w:rsidRDefault="00C8421A"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w:t>
      </w:r>
      <w:r w:rsidR="0078005B" w:rsidRPr="0078005B">
        <w:rPr>
          <w:rFonts w:ascii="Times New Roman" w:hAnsi="Times New Roman" w:cs="Times New Roman"/>
          <w:sz w:val="24"/>
          <w:szCs w:val="24"/>
        </w:rPr>
        <w:t>ályázatok készítése – szabályzatok rendszeres figyelemmel kísérése</w:t>
      </w:r>
    </w:p>
    <w:p w:rsidR="0078005B" w:rsidRPr="0078005B" w:rsidRDefault="00F26505" w:rsidP="00AD27C4">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z iskola minőségirányítási feladatainak irányítása, ellenőrzése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tanulmányi munka figyelemmel kisérése, - félévente és végén írásbeli szakmai elemzés készítése az iskola pedagógiai munkájáról (- ez megfelelés esetén azonos lehet a félévi és év végi értekezlet szakmai munkát értékelő anyagával)</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z intézmény pedagógiai munkájának teljes körű irányítása</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w:t>
      </w:r>
      <w:r w:rsidR="0078005B" w:rsidRPr="0078005B">
        <w:rPr>
          <w:rFonts w:ascii="Times New Roman" w:hAnsi="Times New Roman" w:cs="Times New Roman"/>
          <w:sz w:val="24"/>
          <w:szCs w:val="24"/>
        </w:rPr>
        <w:t>agyományápolás – az ünnepélyek megtartása, szervezése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takarékos gazdálkodás szem előtt tartása mellett – a gazdasági ügyintéző munkájának figyelemmel kísérése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tanítás nélküli munkanapok és tanítási szünetek alatt irodai, technikai és gyermekfelügyelet megszervezése – ellenőrzése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b</w:t>
      </w:r>
      <w:r w:rsidR="0078005B" w:rsidRPr="0078005B">
        <w:rPr>
          <w:rFonts w:ascii="Times New Roman" w:hAnsi="Times New Roman" w:cs="Times New Roman"/>
          <w:sz w:val="24"/>
          <w:szCs w:val="24"/>
        </w:rPr>
        <w:t>eiskolázás és továbbtanulás megszervezése, előkészítése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w:t>
      </w:r>
      <w:r w:rsidR="0078005B" w:rsidRPr="0078005B">
        <w:rPr>
          <w:rFonts w:ascii="Times New Roman" w:hAnsi="Times New Roman" w:cs="Times New Roman"/>
          <w:sz w:val="24"/>
          <w:szCs w:val="24"/>
        </w:rPr>
        <w:t>yári táborok, erdei iskolák, osztálykirándulások és egyéb az iskolán kívüli tevékenységek szervezőmunkájának irányítása</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78005B" w:rsidRPr="0078005B">
        <w:rPr>
          <w:rFonts w:ascii="Times New Roman" w:hAnsi="Times New Roman" w:cs="Times New Roman"/>
          <w:sz w:val="24"/>
          <w:szCs w:val="24"/>
        </w:rPr>
        <w:t>rányítja és ellenőrzi a pedagógusok adminisztratív munkáját, a túlórákat összeállítja, a naplókat ellenőrzi.</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pedagógus két havi tanítási időkeret táblázatának kitöltése után a nyilvántartás és elszámolást ellenőrzi. Elszámolásokért felelős.</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78005B" w:rsidRPr="0078005B">
        <w:rPr>
          <w:rFonts w:ascii="Times New Roman" w:hAnsi="Times New Roman" w:cs="Times New Roman"/>
          <w:sz w:val="24"/>
          <w:szCs w:val="24"/>
        </w:rPr>
        <w:t>tatisztikai adatok készítése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w:t>
      </w:r>
      <w:r w:rsidR="0078005B" w:rsidRPr="0078005B">
        <w:rPr>
          <w:rFonts w:ascii="Times New Roman" w:hAnsi="Times New Roman" w:cs="Times New Roman"/>
          <w:sz w:val="24"/>
          <w:szCs w:val="24"/>
        </w:rPr>
        <w:t>atáridők betartása minden területen</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78005B" w:rsidRPr="0078005B">
        <w:rPr>
          <w:rFonts w:ascii="Times New Roman" w:hAnsi="Times New Roman" w:cs="Times New Roman"/>
          <w:sz w:val="24"/>
          <w:szCs w:val="24"/>
        </w:rPr>
        <w:t>gazgatói hatáskör átadásával a tanulók fegyelmi tárgyalásait lefolytatja</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hivatali titkok megtartása kötelezi</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0078005B" w:rsidRPr="0078005B">
        <w:rPr>
          <w:rFonts w:ascii="Times New Roman" w:hAnsi="Times New Roman" w:cs="Times New Roman"/>
          <w:sz w:val="24"/>
          <w:szCs w:val="24"/>
        </w:rPr>
        <w:t>endszeres napi és beszámolási kötelezettsége van</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gazdasági területen folyó munka figyelemmel kísérése, egyedi igazgatói hatáskör átadásával ellenőrzési tevékenység ezen a területen is.</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z emlékeztetők jóváhagyásra történő elkészítése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w:t>
      </w:r>
      <w:r w:rsidR="0078005B" w:rsidRPr="0078005B">
        <w:rPr>
          <w:rFonts w:ascii="Times New Roman" w:hAnsi="Times New Roman" w:cs="Times New Roman"/>
          <w:sz w:val="24"/>
          <w:szCs w:val="24"/>
        </w:rPr>
        <w:t>yermekvédelmi, szabadidő-szervezői munka irányítása</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Házirend betartásának figyelemmel kísérése, ellenőrzése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78005B" w:rsidRPr="0078005B">
        <w:rPr>
          <w:rFonts w:ascii="Times New Roman" w:hAnsi="Times New Roman" w:cs="Times New Roman"/>
          <w:sz w:val="24"/>
          <w:szCs w:val="24"/>
        </w:rPr>
        <w:t>llenőrzi a szakkörök tevékenységét, szülői értekezletek, fogadóórák szabályszerű megtartását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78005B" w:rsidRPr="0078005B">
        <w:rPr>
          <w:rFonts w:ascii="Times New Roman" w:hAnsi="Times New Roman" w:cs="Times New Roman"/>
          <w:sz w:val="24"/>
          <w:szCs w:val="24"/>
        </w:rPr>
        <w:t>zakmai, gyakorlati segítséget ad a pályakezdő pedagógusoknak</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w:t>
      </w:r>
      <w:r w:rsidR="0078005B" w:rsidRPr="0078005B">
        <w:rPr>
          <w:rFonts w:ascii="Times New Roman" w:hAnsi="Times New Roman" w:cs="Times New Roman"/>
          <w:sz w:val="24"/>
          <w:szCs w:val="24"/>
        </w:rPr>
        <w:t xml:space="preserve">ondoskodik a hiányzók helyettesítéséről </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w:t>
      </w:r>
      <w:r w:rsidR="0078005B" w:rsidRPr="0078005B">
        <w:rPr>
          <w:rFonts w:ascii="Times New Roman" w:hAnsi="Times New Roman" w:cs="Times New Roman"/>
          <w:sz w:val="24"/>
          <w:szCs w:val="24"/>
        </w:rPr>
        <w:t>aprakészen vezeti a helyettesítési naplót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w:t>
      </w:r>
      <w:r w:rsidR="0078005B" w:rsidRPr="0078005B">
        <w:rPr>
          <w:rFonts w:ascii="Times New Roman" w:hAnsi="Times New Roman" w:cs="Times New Roman"/>
          <w:sz w:val="24"/>
          <w:szCs w:val="24"/>
        </w:rPr>
        <w:t>antárgyfelosztás alapján elkészíti az órarendet, helyettesítési rendet, terembeosztást, ügyeleti beosztást.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w:t>
      </w:r>
      <w:r w:rsidR="0078005B" w:rsidRPr="0078005B">
        <w:rPr>
          <w:rFonts w:ascii="Times New Roman" w:hAnsi="Times New Roman" w:cs="Times New Roman"/>
          <w:sz w:val="24"/>
          <w:szCs w:val="24"/>
        </w:rPr>
        <w:t xml:space="preserve">antárgyfelosztás tervezetet készít </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78005B" w:rsidRPr="0078005B">
        <w:rPr>
          <w:rFonts w:ascii="Times New Roman" w:hAnsi="Times New Roman" w:cs="Times New Roman"/>
          <w:sz w:val="24"/>
          <w:szCs w:val="24"/>
        </w:rPr>
        <w:t>llenőrzi és jóváhagyásra javasolja a tanmeneteket, foglalkozási terveket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78005B" w:rsidRPr="0078005B">
        <w:rPr>
          <w:rFonts w:ascii="Times New Roman" w:hAnsi="Times New Roman" w:cs="Times New Roman"/>
          <w:sz w:val="24"/>
          <w:szCs w:val="24"/>
        </w:rPr>
        <w:t>lkészíti a különböző hó végi és tanévi központi statisztikákat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78005B" w:rsidRPr="0078005B">
        <w:rPr>
          <w:rFonts w:ascii="Times New Roman" w:hAnsi="Times New Roman" w:cs="Times New Roman"/>
          <w:sz w:val="24"/>
          <w:szCs w:val="24"/>
        </w:rPr>
        <w:t>rányítja a pedagógusok továbbképzését, - beiskolázási tervet készít, - a pedagógusok szakmai fejlődését segíti</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w:t>
      </w:r>
      <w:r w:rsidR="0078005B" w:rsidRPr="0078005B">
        <w:rPr>
          <w:rFonts w:ascii="Times New Roman" w:hAnsi="Times New Roman" w:cs="Times New Roman"/>
          <w:sz w:val="24"/>
          <w:szCs w:val="24"/>
        </w:rPr>
        <w:t>avaslatot tesz kereset kiegészítésre és jutalmazásra, átsorolásra</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78005B" w:rsidRPr="0078005B">
        <w:rPr>
          <w:rFonts w:ascii="Times New Roman" w:hAnsi="Times New Roman" w:cs="Times New Roman"/>
          <w:sz w:val="24"/>
          <w:szCs w:val="24"/>
        </w:rPr>
        <w:t>llenőrzi munkatársai munkafegyelmét és szakmai munkáját, a tanulók fegyelmét.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0078005B" w:rsidRPr="0078005B">
        <w:rPr>
          <w:rFonts w:ascii="Times New Roman" w:hAnsi="Times New Roman" w:cs="Times New Roman"/>
          <w:sz w:val="24"/>
          <w:szCs w:val="24"/>
        </w:rPr>
        <w:t>endszeresen látogatja a tanítási órákat, szakköri és egyéb foglalkozásokat</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j</w:t>
      </w:r>
      <w:r w:rsidR="0078005B" w:rsidRPr="0078005B">
        <w:rPr>
          <w:rFonts w:ascii="Times New Roman" w:hAnsi="Times New Roman" w:cs="Times New Roman"/>
          <w:sz w:val="24"/>
          <w:szCs w:val="24"/>
        </w:rPr>
        <w:t>avaslatokat tesz díjakra, kitüntetésekre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w:t>
      </w:r>
      <w:r w:rsidR="0078005B" w:rsidRPr="0078005B">
        <w:rPr>
          <w:rFonts w:ascii="Times New Roman" w:hAnsi="Times New Roman" w:cs="Times New Roman"/>
          <w:sz w:val="24"/>
          <w:szCs w:val="24"/>
        </w:rPr>
        <w:t>ollegáit minőségorientációra ösztönzi, az egészséges versenyszellemet és a felzárkóztató-programot egyaránt erősíti</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normatív támogatás igénylését a KT és a vonatkozó jogszabályok alapján előkészíti</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z óraadó pedagógusok elszámolásának ellenőrzése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különböző befizetések teljesítésének figyelemmel kísérése</w:t>
      </w:r>
    </w:p>
    <w:p w:rsidR="0078005B" w:rsidRPr="0078005B" w:rsidRDefault="00F2650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költségvetés</w:t>
      </w:r>
      <w:r w:rsidR="00267D19">
        <w:rPr>
          <w:rFonts w:ascii="Times New Roman" w:hAnsi="Times New Roman" w:cs="Times New Roman"/>
          <w:sz w:val="24"/>
          <w:szCs w:val="24"/>
        </w:rPr>
        <w:t xml:space="preserve"> figyelemmel kísérése</w:t>
      </w:r>
      <w:r w:rsidR="0078005B" w:rsidRPr="0078005B">
        <w:rPr>
          <w:rFonts w:ascii="Times New Roman" w:hAnsi="Times New Roman" w:cs="Times New Roman"/>
          <w:sz w:val="24"/>
          <w:szCs w:val="24"/>
        </w:rPr>
        <w:t xml:space="preserve"> </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78005B" w:rsidP="006754F8">
      <w:pPr>
        <w:pStyle w:val="Cmsor2"/>
      </w:pPr>
      <w:bookmarkStart w:id="20" w:name="_Toc417382799"/>
      <w:r w:rsidRPr="007874BF">
        <w:t>Tagintézmény-vezető helyettes</w:t>
      </w:r>
      <w:bookmarkEnd w:id="20"/>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tagintézmény- vezető helyettese napi rendszerességgel tart munkakapcsolatot a tagintézmény vezetővel és a törzsiskola ált. igazgatóhelyettesével.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igazgató és a tagintézmény-vezető útmutatási szerint látja el feladatát, saját ,- az  igazgató és a jogszabályok által biztosított keretek között.</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78005B" w:rsidRPr="0078005B">
        <w:rPr>
          <w:rFonts w:ascii="Times New Roman" w:hAnsi="Times New Roman" w:cs="Times New Roman"/>
          <w:sz w:val="24"/>
          <w:szCs w:val="24"/>
        </w:rPr>
        <w:t>llenőrzés</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pedagógiai munka fejlesztése</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78005B" w:rsidRPr="0078005B">
        <w:rPr>
          <w:rFonts w:ascii="Times New Roman" w:hAnsi="Times New Roman" w:cs="Times New Roman"/>
          <w:sz w:val="24"/>
          <w:szCs w:val="24"/>
        </w:rPr>
        <w:t>nnováció</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w:t>
      </w:r>
      <w:r w:rsidR="0078005B" w:rsidRPr="0078005B">
        <w:rPr>
          <w:rFonts w:ascii="Times New Roman" w:hAnsi="Times New Roman" w:cs="Times New Roman"/>
          <w:sz w:val="24"/>
          <w:szCs w:val="24"/>
        </w:rPr>
        <w:t>ályázatok figyelése</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w:t>
      </w:r>
      <w:r w:rsidR="0078005B" w:rsidRPr="0078005B">
        <w:rPr>
          <w:rFonts w:ascii="Times New Roman" w:hAnsi="Times New Roman" w:cs="Times New Roman"/>
          <w:sz w:val="24"/>
          <w:szCs w:val="24"/>
        </w:rPr>
        <w:t>ályázatok írása</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0078005B" w:rsidRPr="0078005B">
        <w:rPr>
          <w:rFonts w:ascii="Times New Roman" w:hAnsi="Times New Roman" w:cs="Times New Roman"/>
          <w:sz w:val="24"/>
          <w:szCs w:val="24"/>
        </w:rPr>
        <w:t>endszeres ügyelet</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78005B" w:rsidRPr="0078005B">
        <w:rPr>
          <w:rFonts w:ascii="Times New Roman" w:hAnsi="Times New Roman" w:cs="Times New Roman"/>
          <w:sz w:val="24"/>
          <w:szCs w:val="24"/>
        </w:rPr>
        <w:t>unkafegyelem ellenőrzése</w:t>
      </w:r>
    </w:p>
    <w:p w:rsidR="0078005B" w:rsidRPr="0078005B" w:rsidRDefault="006B2195"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w:t>
      </w:r>
      <w:r w:rsidR="0078005B" w:rsidRPr="0078005B">
        <w:rPr>
          <w:rFonts w:ascii="Times New Roman" w:hAnsi="Times New Roman" w:cs="Times New Roman"/>
          <w:sz w:val="24"/>
          <w:szCs w:val="24"/>
        </w:rPr>
        <w:t>edagógusok iskolában tartózkodásának nyilvántartása</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jogszabályok figyelemmel követése</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törvényesség megtartása</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csak a saját hatáskörén belüli tevékenység  ellátása,- ( kivéve az igazgató határkör-módosítása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jelentések, határidő munkák készítése, egyéb adminisztrációs munkák</w:t>
      </w:r>
    </w:p>
    <w:p w:rsidR="0078005B" w:rsidRPr="0078005B" w:rsidRDefault="00AD27C4" w:rsidP="00AD27C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tagintézmény</w:t>
      </w:r>
      <w:r w:rsidR="00DB3094">
        <w:rPr>
          <w:rFonts w:ascii="Times New Roman" w:hAnsi="Times New Roman" w:cs="Times New Roman"/>
          <w:sz w:val="24"/>
          <w:szCs w:val="24"/>
        </w:rPr>
        <w:t>-</w:t>
      </w:r>
      <w:r>
        <w:rPr>
          <w:rFonts w:ascii="Times New Roman" w:hAnsi="Times New Roman" w:cs="Times New Roman"/>
          <w:sz w:val="24"/>
          <w:szCs w:val="24"/>
        </w:rPr>
        <w:t>vezető</w:t>
      </w:r>
      <w:r w:rsidR="0078005B" w:rsidRPr="0078005B">
        <w:rPr>
          <w:rFonts w:ascii="Times New Roman" w:hAnsi="Times New Roman" w:cs="Times New Roman"/>
          <w:sz w:val="24"/>
          <w:szCs w:val="24"/>
        </w:rPr>
        <w:t xml:space="preserve"> távolléte esetén a tag</w:t>
      </w:r>
      <w:r>
        <w:rPr>
          <w:rFonts w:ascii="Times New Roman" w:hAnsi="Times New Roman" w:cs="Times New Roman"/>
          <w:sz w:val="24"/>
          <w:szCs w:val="24"/>
        </w:rPr>
        <w:t>intézmény- vezető helyettesítése</w:t>
      </w:r>
      <w:r w:rsidR="0078005B" w:rsidRPr="0078005B">
        <w:rPr>
          <w:rFonts w:ascii="Times New Roman" w:hAnsi="Times New Roman" w:cs="Times New Roman"/>
          <w:sz w:val="24"/>
          <w:szCs w:val="24"/>
        </w:rPr>
        <w:t xml:space="preserve"> minden egyéb az iskola zökkenőmentes működése biztosítása érdekében végzendő, az igazgató elrendelése alapján elvégzendő tevékenység.</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78005B" w:rsidP="006754F8">
      <w:pPr>
        <w:pStyle w:val="Cmsor2"/>
      </w:pPr>
      <w:bookmarkStart w:id="21" w:name="_Toc417382800"/>
      <w:r w:rsidRPr="007874BF">
        <w:lastRenderedPageBreak/>
        <w:t>Általános igazgatóhelyettes</w:t>
      </w:r>
      <w:bookmarkEnd w:id="21"/>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igazgatót akadályoztatása esetén felelősséggel és teljes jogkörrel helyettesíti.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igazgatóval együtt tervezi, szervezi, ellenőrzi és értékeli az intézmény nevelő-oktató munkáját.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Vezetői megbeszéléseken rendszeresen beszámol tevékenységéről, ismerteti a következő időszakra vonatkozó terveit (havi program összeállítása).</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 Rendkívüli eseményekről, hivatalos személyek látogatásáról az igazgatót soron kívül tájékoztatja.</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 Közvetlenül irányítja az osztályfőnöki nevelőmunkát, szakmai munkaközösségek és az iskolai könyvtáros tevékenységét, a napközis nevelői munkát</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jóváhagyott Pedagógiai Program fő feladatainak, céljainak időarányos végrehajtásának koordinálója.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saját készítésű Helyi Tanterv bevezetésének folyamatos irányítása, ellenőrzése, korrekciója, ezek figyelemmel kísérése.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folyamatos bevezetés során a tantárgyak tapasztalatainak összegyűjtése, elemzése, visszacsatolásának felelőse.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Kapcsolatot tart és segíti a gyermek- és ifjúságvédelmi felelőst, az intézményi DÖK munkáját.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Koordinálja a középfokú beiskolázást, segíti a pályaválasztási felelős sikeres tevékenységét.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Ellenőrzi az intézményi élethez szervesen kapcsolódó adminisztrációs dokumentumokat.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Ellenőrzi és értékeli az alsó és felső tagozat féléves, éves tevékenységét, a munkatervekben leírtak megvalósulását. </w:t>
      </w:r>
    </w:p>
    <w:p w:rsidR="00DB3094" w:rsidRPr="0078005B" w:rsidRDefault="00DB3094" w:rsidP="00DB309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tanügyi dokumentumokat aktualizálja </w:t>
      </w:r>
    </w:p>
    <w:p w:rsidR="0078005B" w:rsidRPr="0078005B" w:rsidRDefault="00DB3094" w:rsidP="00DB309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törvényességi ellenőrzés előkészí</w:t>
      </w:r>
      <w:r>
        <w:rPr>
          <w:rFonts w:ascii="Times New Roman" w:hAnsi="Times New Roman" w:cs="Times New Roman"/>
          <w:sz w:val="24"/>
          <w:szCs w:val="24"/>
        </w:rPr>
        <w:t xml:space="preserve">tését, az iskolai dokumentumok </w:t>
      </w:r>
      <w:r w:rsidRPr="0078005B">
        <w:rPr>
          <w:rFonts w:ascii="Times New Roman" w:hAnsi="Times New Roman" w:cs="Times New Roman"/>
          <w:sz w:val="24"/>
          <w:szCs w:val="24"/>
        </w:rPr>
        <w:t xml:space="preserve">jogszabályoknak megfelelő rendszeres módosítást elvégzi.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Szervezi a pedagógusok iskolán belüli és kívüli továbbképzését.</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Elkészíti a nevelők ügyeleti beosztását, gondoskodik a távollévők helyettesítéséről.</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Vezeti a helyettesítések és túlórák nyilvántartását </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Elkészíti a statisztikai jelentéseket, statisztikai jellegű kimutatásokat.</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Irányítja a tantestületi értekezletek szervezését, ellenőrzi az iskolai ünnepségek, megemlékezések előkészítését.</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Átruházott hatáskörben a tanulók szociális ügyintézéseiben elle</w:t>
      </w:r>
      <w:r w:rsidR="00AD27C4">
        <w:rPr>
          <w:rFonts w:ascii="Times New Roman" w:hAnsi="Times New Roman" w:cs="Times New Roman"/>
          <w:sz w:val="24"/>
          <w:szCs w:val="24"/>
        </w:rPr>
        <w:t xml:space="preserve">nőrzi a tagiskola képviseletét </w:t>
      </w:r>
      <w:r w:rsidRPr="0078005B">
        <w:rPr>
          <w:rFonts w:ascii="Times New Roman" w:hAnsi="Times New Roman" w:cs="Times New Roman"/>
          <w:sz w:val="24"/>
          <w:szCs w:val="24"/>
        </w:rPr>
        <w:t>(pld. határozatok készítése, stb.)</w:t>
      </w:r>
    </w:p>
    <w:p w:rsidR="00267D19"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Művésztanárokkal kapcsolatot tart. Alkalmanként ellenőrzi a művészeti órákat.</w:t>
      </w:r>
      <w:r w:rsidR="00267D19">
        <w:rPr>
          <w:rFonts w:ascii="Times New Roman" w:hAnsi="Times New Roman" w:cs="Times New Roman"/>
          <w:sz w:val="24"/>
          <w:szCs w:val="24"/>
        </w:rPr>
        <w:t>(</w:t>
      </w:r>
      <w:r w:rsidR="00267D19" w:rsidRPr="0078005B">
        <w:rPr>
          <w:rFonts w:ascii="Times New Roman" w:hAnsi="Times New Roman" w:cs="Times New Roman"/>
          <w:sz w:val="24"/>
          <w:szCs w:val="24"/>
        </w:rPr>
        <w:t>művészeti foglalkozások megtartását, tematikáját, a pontos órakezdést, befejezést, a gyermekek részvételét, igazolt</w:t>
      </w:r>
      <w:r w:rsidR="00267D19">
        <w:rPr>
          <w:rFonts w:ascii="Times New Roman" w:hAnsi="Times New Roman" w:cs="Times New Roman"/>
          <w:sz w:val="24"/>
          <w:szCs w:val="24"/>
        </w:rPr>
        <w:t xml:space="preserve"> és igazolatlan hiányzásaikat ellenőrzéseiről</w:t>
      </w:r>
      <w:r w:rsidR="00267D19" w:rsidRPr="0078005B">
        <w:rPr>
          <w:rFonts w:ascii="Times New Roman" w:hAnsi="Times New Roman" w:cs="Times New Roman"/>
          <w:sz w:val="24"/>
          <w:szCs w:val="24"/>
        </w:rPr>
        <w:t xml:space="preserve"> jegyzőkönyvet </w:t>
      </w:r>
      <w:r w:rsidR="00267D19">
        <w:rPr>
          <w:rFonts w:ascii="Times New Roman" w:hAnsi="Times New Roman" w:cs="Times New Roman"/>
          <w:sz w:val="24"/>
          <w:szCs w:val="24"/>
        </w:rPr>
        <w:t>)</w:t>
      </w:r>
    </w:p>
    <w:p w:rsidR="0078005B" w:rsidRPr="0078005B" w:rsidRDefault="0078005B" w:rsidP="00AD27C4">
      <w:pPr>
        <w:tabs>
          <w:tab w:val="left" w:pos="284"/>
        </w:tabs>
        <w:spacing w:line="24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Honlap frissítésében részt vesz, ill. ellenőrzi azt.</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AD27C4" w:rsidP="006754F8">
      <w:pPr>
        <w:pStyle w:val="Cmsor2"/>
      </w:pPr>
      <w:bookmarkStart w:id="22" w:name="_Toc417382801"/>
      <w:r>
        <w:t xml:space="preserve">Szakmai </w:t>
      </w:r>
      <w:r w:rsidR="0078005B" w:rsidRPr="007874BF">
        <w:t>igazgatóhelyettes</w:t>
      </w:r>
      <w:bookmarkEnd w:id="22"/>
      <w:r w:rsidR="0078005B" w:rsidRPr="007874BF">
        <w:t xml:space="preserve">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Részt vesz a pedagógiai program kialakításában az igazgatóval és a munkaközösség-vezetőkkel együtt kialakított munkaren</w:t>
      </w:r>
      <w:r w:rsidR="00DB3094">
        <w:rPr>
          <w:rFonts w:ascii="Times New Roman" w:hAnsi="Times New Roman" w:cs="Times New Roman"/>
          <w:sz w:val="24"/>
          <w:szCs w:val="24"/>
        </w:rPr>
        <w:t xml:space="preserve">d szerint. Részt vesz az iskola </w:t>
      </w:r>
      <w:r w:rsidRPr="0078005B">
        <w:rPr>
          <w:rFonts w:ascii="Times New Roman" w:hAnsi="Times New Roman" w:cs="Times New Roman"/>
          <w:sz w:val="24"/>
          <w:szCs w:val="24"/>
        </w:rPr>
        <w:t xml:space="preserve">éves munkatervének elkészítésében.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Irányítja, segíti és ellenőrzi a szakmai munkaközösségek munkáját a vezetői munkamegosztásban megjelölt területen. </w:t>
      </w:r>
    </w:p>
    <w:p w:rsidR="0078005B" w:rsidRPr="0078005B" w:rsidRDefault="00AD27C4"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belépő és a már közalkalmazotti</w:t>
      </w:r>
      <w:r>
        <w:rPr>
          <w:rFonts w:ascii="Times New Roman" w:hAnsi="Times New Roman" w:cs="Times New Roman"/>
          <w:sz w:val="24"/>
          <w:szCs w:val="24"/>
        </w:rPr>
        <w:t xml:space="preserve"> jogviszonyban lévők gyakornoki</w:t>
      </w:r>
      <w:r w:rsidR="0078005B" w:rsidRPr="0078005B">
        <w:rPr>
          <w:rFonts w:ascii="Times New Roman" w:hAnsi="Times New Roman" w:cs="Times New Roman"/>
          <w:sz w:val="24"/>
          <w:szCs w:val="24"/>
        </w:rPr>
        <w:t xml:space="preserve"> besorolását, naprakész nyilvántartását és a gyakornoki munka irányítását ellenőrzi, annak jogszabály szerinti működéséről, a gyakornokok írásba</w:t>
      </w:r>
      <w:r>
        <w:rPr>
          <w:rFonts w:ascii="Times New Roman" w:hAnsi="Times New Roman" w:cs="Times New Roman"/>
          <w:sz w:val="24"/>
          <w:szCs w:val="24"/>
        </w:rPr>
        <w:t>n történő beszámoltatásáról és</w:t>
      </w:r>
      <w:r w:rsidR="0078005B" w:rsidRPr="0078005B">
        <w:rPr>
          <w:rFonts w:ascii="Times New Roman" w:hAnsi="Times New Roman" w:cs="Times New Roman"/>
          <w:sz w:val="24"/>
          <w:szCs w:val="24"/>
        </w:rPr>
        <w:t xml:space="preserve"> vizsgáztatásáról rendszeresen részletes tájékoztatást ad írásban.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tanügyi dokumentumokat aktualizálja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külföldön </w:t>
      </w:r>
      <w:r w:rsidR="00AD27C4">
        <w:rPr>
          <w:rFonts w:ascii="Times New Roman" w:hAnsi="Times New Roman" w:cs="Times New Roman"/>
          <w:sz w:val="24"/>
          <w:szCs w:val="24"/>
        </w:rPr>
        <w:t>tanuló gyermekek szülei részére</w:t>
      </w:r>
      <w:r w:rsidRPr="0078005B">
        <w:rPr>
          <w:rFonts w:ascii="Times New Roman" w:hAnsi="Times New Roman" w:cs="Times New Roman"/>
          <w:sz w:val="24"/>
          <w:szCs w:val="24"/>
        </w:rPr>
        <w:t xml:space="preserve"> tájékoztatást ad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Fokozott figyelemmel kíséri a nevelők munkáját, óralátogatásokat végez, szakmai tanácsaival segíti a nevelő-oktatómunkát. </w:t>
      </w:r>
    </w:p>
    <w:p w:rsidR="0078005B" w:rsidRPr="0078005B" w:rsidRDefault="00F26505"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Az iskola i</w:t>
      </w:r>
      <w:r w:rsidR="0078005B" w:rsidRPr="0078005B">
        <w:rPr>
          <w:rFonts w:ascii="Times New Roman" w:hAnsi="Times New Roman" w:cs="Times New Roman"/>
          <w:sz w:val="24"/>
          <w:szCs w:val="24"/>
        </w:rPr>
        <w:t xml:space="preserve">nnovatív fejlesztési feladata kiemelt feladata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Felelős az isko</w:t>
      </w:r>
      <w:r w:rsidR="00AD27C4">
        <w:rPr>
          <w:rFonts w:ascii="Times New Roman" w:hAnsi="Times New Roman" w:cs="Times New Roman"/>
          <w:sz w:val="24"/>
          <w:szCs w:val="24"/>
        </w:rPr>
        <w:t>lai pályázatokért, a pályázatok</w:t>
      </w:r>
      <w:r w:rsidRPr="0078005B">
        <w:rPr>
          <w:rFonts w:ascii="Times New Roman" w:hAnsi="Times New Roman" w:cs="Times New Roman"/>
          <w:sz w:val="24"/>
          <w:szCs w:val="24"/>
        </w:rPr>
        <w:t xml:space="preserve"> interneten követéséért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Pályázatokat ír, pályázatokat ad ki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Félévente beszámol pályázati tevékenységéről, sikeres és sikertelen pályázatairól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Engedélyezi a tanulók 16.00 h távozását- jogos kérések esetén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Ellenőrzi a 16.00 előtt távozók elmenetelének jogosságát </w:t>
      </w:r>
    </w:p>
    <w:p w:rsid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iskolát balesetvédelmi szempontból minden tanévben két alkalommal bejárja </w:t>
      </w:r>
    </w:p>
    <w:p w:rsidR="00DB3094" w:rsidRDefault="00DB3094" w:rsidP="00DB309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Felelős az az iskola biztonsági jellegű intézkedéseinek</w:t>
      </w:r>
      <w:r>
        <w:rPr>
          <w:rFonts w:ascii="Times New Roman" w:hAnsi="Times New Roman" w:cs="Times New Roman"/>
          <w:sz w:val="24"/>
          <w:szCs w:val="24"/>
        </w:rPr>
        <w:t xml:space="preserve"> megtartásának ellenőrzéséért (</w:t>
      </w:r>
      <w:r w:rsidR="00267D19">
        <w:rPr>
          <w:rFonts w:ascii="Times New Roman" w:hAnsi="Times New Roman" w:cs="Times New Roman"/>
          <w:sz w:val="24"/>
          <w:szCs w:val="24"/>
        </w:rPr>
        <w:t xml:space="preserve">SZMSZ- ben </w:t>
      </w:r>
      <w:r w:rsidRPr="0078005B">
        <w:rPr>
          <w:rFonts w:ascii="Times New Roman" w:hAnsi="Times New Roman" w:cs="Times New Roman"/>
          <w:sz w:val="24"/>
          <w:szCs w:val="24"/>
        </w:rPr>
        <w:t>és Házirendben foglaltak szerint</w:t>
      </w:r>
      <w:r>
        <w:rPr>
          <w:rFonts w:ascii="Times New Roman" w:hAnsi="Times New Roman" w:cs="Times New Roman"/>
          <w:sz w:val="24"/>
          <w:szCs w:val="24"/>
        </w:rPr>
        <w:t>)</w:t>
      </w:r>
    </w:p>
    <w:p w:rsidR="00DB3094" w:rsidRPr="0078005B" w:rsidRDefault="00DB3094"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Megszervezi és ellenőrzi az iskolaépület, tantermek, udvarok rendjét és biztonságát a gondnokkal együtt, szükség esetén pedagógiai vagy munkáltatói intézkedést kezdeményez.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külföldi és belföldi tanulmányi utazásoka</w:t>
      </w:r>
      <w:r w:rsidR="00AD27C4">
        <w:rPr>
          <w:rFonts w:ascii="Times New Roman" w:hAnsi="Times New Roman" w:cs="Times New Roman"/>
          <w:sz w:val="24"/>
          <w:szCs w:val="24"/>
        </w:rPr>
        <w:t>t és kirándulásokat ellenőrzi (</w:t>
      </w:r>
      <w:r w:rsidRPr="0078005B">
        <w:rPr>
          <w:rFonts w:ascii="Times New Roman" w:hAnsi="Times New Roman" w:cs="Times New Roman"/>
          <w:sz w:val="24"/>
          <w:szCs w:val="24"/>
        </w:rPr>
        <w:t>szabályos rend</w:t>
      </w:r>
      <w:r w:rsidR="00AD27C4">
        <w:rPr>
          <w:rFonts w:ascii="Times New Roman" w:hAnsi="Times New Roman" w:cs="Times New Roman"/>
          <w:sz w:val="24"/>
          <w:szCs w:val="24"/>
        </w:rPr>
        <w:t>elések, biztonságilag megfelelő</w:t>
      </w:r>
      <w:r w:rsidRPr="0078005B">
        <w:rPr>
          <w:rFonts w:ascii="Times New Roman" w:hAnsi="Times New Roman" w:cs="Times New Roman"/>
          <w:sz w:val="24"/>
          <w:szCs w:val="24"/>
        </w:rPr>
        <w:t xml:space="preserve"> já</w:t>
      </w:r>
      <w:r w:rsidR="00980FAB">
        <w:rPr>
          <w:rFonts w:ascii="Times New Roman" w:hAnsi="Times New Roman" w:cs="Times New Roman"/>
          <w:sz w:val="24"/>
          <w:szCs w:val="24"/>
        </w:rPr>
        <w:t>rművek, megfelelő számú kísérő,</w:t>
      </w:r>
      <w:r w:rsidRPr="0078005B">
        <w:rPr>
          <w:rFonts w:ascii="Times New Roman" w:hAnsi="Times New Roman" w:cs="Times New Roman"/>
          <w:sz w:val="24"/>
          <w:szCs w:val="24"/>
        </w:rPr>
        <w:t xml:space="preserve"> sza</w:t>
      </w:r>
      <w:r w:rsidR="00AD27C4">
        <w:rPr>
          <w:rFonts w:ascii="Times New Roman" w:hAnsi="Times New Roman" w:cs="Times New Roman"/>
          <w:sz w:val="24"/>
          <w:szCs w:val="24"/>
        </w:rPr>
        <w:t>bályzatok megismertetése stb.)</w:t>
      </w:r>
    </w:p>
    <w:p w:rsid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tagintézmény- vezető betegsége, távolléte idején vezetői helyettesítési feladat ellátása tagintézményben </w:t>
      </w:r>
    </w:p>
    <w:p w:rsidR="00DB3094" w:rsidRPr="0078005B" w:rsidRDefault="00DB3094"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Gondoskodik arról, hogy minden információt hirdetést megismerjenek a pedagógusok (az iskolához tartozó telephelyen is). </w:t>
      </w:r>
    </w:p>
    <w:p w:rsidR="0078005B" w:rsidRPr="0078005B" w:rsidRDefault="00AD27C4"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Alkalmanként felméréseket</w:t>
      </w:r>
      <w:r w:rsidR="00980FAB">
        <w:rPr>
          <w:rFonts w:ascii="Times New Roman" w:hAnsi="Times New Roman" w:cs="Times New Roman"/>
          <w:sz w:val="24"/>
          <w:szCs w:val="24"/>
        </w:rPr>
        <w:t xml:space="preserve"> és értékeléseket végez</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törvényességi ellenőrzés előkészí</w:t>
      </w:r>
      <w:r w:rsidR="00AD27C4">
        <w:rPr>
          <w:rFonts w:ascii="Times New Roman" w:hAnsi="Times New Roman" w:cs="Times New Roman"/>
          <w:sz w:val="24"/>
          <w:szCs w:val="24"/>
        </w:rPr>
        <w:t xml:space="preserve">tését, az iskolai dokumentumok </w:t>
      </w:r>
      <w:r w:rsidRPr="0078005B">
        <w:rPr>
          <w:rFonts w:ascii="Times New Roman" w:hAnsi="Times New Roman" w:cs="Times New Roman"/>
          <w:sz w:val="24"/>
          <w:szCs w:val="24"/>
        </w:rPr>
        <w:t xml:space="preserve">jogszabályoknak megfelelő rendszeres módosítást elvégzi. </w:t>
      </w:r>
    </w:p>
    <w:p w:rsidR="0078005B" w:rsidRPr="0078005B" w:rsidRDefault="00AD27C4"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Az iskolai munkát szabályozó </w:t>
      </w:r>
      <w:r w:rsidR="0078005B" w:rsidRPr="0078005B">
        <w:rPr>
          <w:rFonts w:ascii="Times New Roman" w:hAnsi="Times New Roman" w:cs="Times New Roman"/>
          <w:sz w:val="24"/>
          <w:szCs w:val="24"/>
        </w:rPr>
        <w:t xml:space="preserve">hatályos jogszabályok ismerete – önképzés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pedagógusok munkájának értékelésében kérésre részt vesz.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Ellenőrzi az adminisztrációs munkát. </w:t>
      </w:r>
    </w:p>
    <w:p w:rsidR="0078005B" w:rsidRPr="0078005B" w:rsidRDefault="00AD27C4"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Tantestületi értekezleteken </w:t>
      </w:r>
      <w:r w:rsidR="0078005B" w:rsidRPr="0078005B">
        <w:rPr>
          <w:rFonts w:ascii="Times New Roman" w:hAnsi="Times New Roman" w:cs="Times New Roman"/>
          <w:sz w:val="24"/>
          <w:szCs w:val="24"/>
        </w:rPr>
        <w:t xml:space="preserve">felkérésre vitaindítót tart, egy-egy nevelési-oktatási helyzetet önállóan elemez, szakterületéhez tartozó témában belső továbbképzést szervez.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Felelős a vizsgák (osztályozó, különbözeti, javító év végi) és a tanulmányi versenyek zökkenőmentes lebonyolításáért.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Felelős a helyettesítések megszervezéséért, a kollegák arányos terheléséért </w:t>
      </w:r>
    </w:p>
    <w:p w:rsidR="0078005B" w:rsidRPr="0078005B" w:rsidRDefault="00980FAB"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pedagógusok</w:t>
      </w:r>
      <w:r w:rsidR="0078005B" w:rsidRPr="0078005B">
        <w:rPr>
          <w:rFonts w:ascii="Times New Roman" w:hAnsi="Times New Roman" w:cs="Times New Roman"/>
          <w:sz w:val="24"/>
          <w:szCs w:val="24"/>
        </w:rPr>
        <w:t xml:space="preserve"> benntartózkodását rendsze</w:t>
      </w:r>
      <w:r>
        <w:rPr>
          <w:rFonts w:ascii="Times New Roman" w:hAnsi="Times New Roman" w:cs="Times New Roman"/>
          <w:sz w:val="24"/>
          <w:szCs w:val="24"/>
        </w:rPr>
        <w:t>resen ellenőrzi, a jelenléti ív</w:t>
      </w:r>
      <w:r w:rsidR="0078005B" w:rsidRPr="0078005B">
        <w:rPr>
          <w:rFonts w:ascii="Times New Roman" w:hAnsi="Times New Roman" w:cs="Times New Roman"/>
          <w:sz w:val="24"/>
          <w:szCs w:val="24"/>
        </w:rPr>
        <w:t xml:space="preserve"> szerinti benntartózkodást és a jelenléti ívet ellenőrzi naponta.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Ellenőrzi, illetve ellenőrizteti a napközis étkezés rendjét, higiéniai, mennyiségi és minőségi követelmények meglétét. Tapasztalatairól tájékoztatja az igazgatót. </w:t>
      </w:r>
    </w:p>
    <w:p w:rsidR="0078005B" w:rsidRPr="0078005B" w:rsidRDefault="00980FAB" w:rsidP="00AD27C4">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A pedagógusok megfelelő munkavégzését</w:t>
      </w:r>
      <w:r w:rsidR="0078005B" w:rsidRPr="0078005B">
        <w:rPr>
          <w:rFonts w:ascii="Times New Roman" w:hAnsi="Times New Roman" w:cs="Times New Roman"/>
          <w:sz w:val="24"/>
          <w:szCs w:val="24"/>
        </w:rPr>
        <w:t xml:space="preserve"> (érkezés, távozás, foglalkozások megtartása) rendszeresen ellenőrzi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Rendszeresen ellenőrzi a folyosói ügyeletet és a tanítási órák pontos kezdetét, befejezését </w:t>
      </w:r>
    </w:p>
    <w:p w:rsidR="0078005B" w:rsidRPr="0078005B" w:rsidRDefault="0078005B" w:rsidP="00AD27C4">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Ellenőrzi minden hónapban a művészeti foglalkozások megtartását, tematikáját, a pontos órakezdést, befejezést, a gyermekek részvételét, igazolt</w:t>
      </w:r>
      <w:r w:rsidR="00980FAB">
        <w:rPr>
          <w:rFonts w:ascii="Times New Roman" w:hAnsi="Times New Roman" w:cs="Times New Roman"/>
          <w:sz w:val="24"/>
          <w:szCs w:val="24"/>
        </w:rPr>
        <w:t xml:space="preserve"> és igazolatlan hiányzásaikat (ellenőrzéseiről</w:t>
      </w:r>
      <w:r w:rsidRPr="0078005B">
        <w:rPr>
          <w:rFonts w:ascii="Times New Roman" w:hAnsi="Times New Roman" w:cs="Times New Roman"/>
          <w:sz w:val="24"/>
          <w:szCs w:val="24"/>
        </w:rPr>
        <w:t xml:space="preserve"> jegyzőkönyvet vesz fel, ami az ig.nak minden hónapban bemutat) </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b/>
      </w:r>
    </w:p>
    <w:p w:rsidR="00714417" w:rsidRPr="0078005B" w:rsidRDefault="00714417" w:rsidP="0078005B">
      <w:pPr>
        <w:spacing w:line="360" w:lineRule="auto"/>
        <w:rPr>
          <w:rFonts w:ascii="Times New Roman" w:hAnsi="Times New Roman" w:cs="Times New Roman"/>
          <w:sz w:val="24"/>
          <w:szCs w:val="24"/>
        </w:rPr>
      </w:pPr>
    </w:p>
    <w:p w:rsidR="0078005B" w:rsidRPr="0078005B" w:rsidRDefault="0078005B" w:rsidP="006754F8">
      <w:pPr>
        <w:pStyle w:val="Cmsor2"/>
      </w:pPr>
      <w:bookmarkStart w:id="23" w:name="_Toc417382802"/>
      <w:r w:rsidRPr="007874BF">
        <w:t>Az igazgató közvetlen munkatársai</w:t>
      </w:r>
      <w:bookmarkEnd w:id="23"/>
    </w:p>
    <w:p w:rsidR="0078005B" w:rsidRPr="00980FAB" w:rsidRDefault="0078005B" w:rsidP="004F4DB2">
      <w:pPr>
        <w:pStyle w:val="Listaszerbekezds"/>
        <w:numPr>
          <w:ilvl w:val="0"/>
          <w:numId w:val="35"/>
        </w:numPr>
        <w:spacing w:line="360" w:lineRule="auto"/>
        <w:rPr>
          <w:rFonts w:ascii="Times New Roman" w:hAnsi="Times New Roman" w:cs="Times New Roman"/>
          <w:sz w:val="24"/>
          <w:szCs w:val="24"/>
        </w:rPr>
      </w:pPr>
      <w:r w:rsidRPr="00980FAB">
        <w:rPr>
          <w:rFonts w:ascii="Times New Roman" w:hAnsi="Times New Roman" w:cs="Times New Roman"/>
          <w:sz w:val="24"/>
          <w:szCs w:val="24"/>
        </w:rPr>
        <w:t>tagintézmény- vezető</w:t>
      </w:r>
    </w:p>
    <w:p w:rsidR="0078005B" w:rsidRPr="00980FAB" w:rsidRDefault="0078005B" w:rsidP="004F4DB2">
      <w:pPr>
        <w:pStyle w:val="Listaszerbekezds"/>
        <w:numPr>
          <w:ilvl w:val="0"/>
          <w:numId w:val="35"/>
        </w:numPr>
        <w:spacing w:line="360" w:lineRule="auto"/>
        <w:rPr>
          <w:rFonts w:ascii="Times New Roman" w:hAnsi="Times New Roman" w:cs="Times New Roman"/>
          <w:sz w:val="24"/>
          <w:szCs w:val="24"/>
        </w:rPr>
      </w:pPr>
      <w:r w:rsidRPr="00980FAB">
        <w:rPr>
          <w:rFonts w:ascii="Times New Roman" w:hAnsi="Times New Roman" w:cs="Times New Roman"/>
          <w:sz w:val="24"/>
          <w:szCs w:val="24"/>
        </w:rPr>
        <w:t>tagintézmény-vezető helyettes</w:t>
      </w:r>
    </w:p>
    <w:p w:rsidR="0078005B" w:rsidRPr="00980FAB" w:rsidRDefault="0078005B" w:rsidP="004F4DB2">
      <w:pPr>
        <w:pStyle w:val="Listaszerbekezds"/>
        <w:numPr>
          <w:ilvl w:val="0"/>
          <w:numId w:val="35"/>
        </w:numPr>
        <w:spacing w:line="360" w:lineRule="auto"/>
        <w:rPr>
          <w:rFonts w:ascii="Times New Roman" w:hAnsi="Times New Roman" w:cs="Times New Roman"/>
          <w:sz w:val="24"/>
          <w:szCs w:val="24"/>
        </w:rPr>
      </w:pPr>
      <w:r w:rsidRPr="00980FAB">
        <w:rPr>
          <w:rFonts w:ascii="Times New Roman" w:hAnsi="Times New Roman" w:cs="Times New Roman"/>
          <w:sz w:val="24"/>
          <w:szCs w:val="24"/>
        </w:rPr>
        <w:t xml:space="preserve">2 fő igazgatóhelyettes </w:t>
      </w:r>
    </w:p>
    <w:p w:rsidR="0078005B" w:rsidRPr="00980FAB" w:rsidRDefault="0078005B" w:rsidP="004F4DB2">
      <w:pPr>
        <w:pStyle w:val="Listaszerbekezds"/>
        <w:numPr>
          <w:ilvl w:val="0"/>
          <w:numId w:val="35"/>
        </w:numPr>
        <w:spacing w:line="360" w:lineRule="auto"/>
        <w:rPr>
          <w:rFonts w:ascii="Times New Roman" w:hAnsi="Times New Roman" w:cs="Times New Roman"/>
          <w:sz w:val="24"/>
          <w:szCs w:val="24"/>
        </w:rPr>
      </w:pPr>
      <w:r w:rsidRPr="00980FAB">
        <w:rPr>
          <w:rFonts w:ascii="Times New Roman" w:hAnsi="Times New Roman" w:cs="Times New Roman"/>
          <w:sz w:val="24"/>
          <w:szCs w:val="24"/>
        </w:rPr>
        <w:t xml:space="preserve">2 fő iskolatitkár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igazgatóhelyettesek megbízását az igazgató javaslatára a tantestületi véleményezési jogkör megtartásával a XIII. kerületi Tankerület igazgatója adja.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közalkalmazottak jogállásáról szóló XXXIII. törvény 23.§ 4. értelmében az igazgatóhelyettesi megbízás határozo</w:t>
      </w:r>
      <w:r w:rsidR="00980FAB">
        <w:rPr>
          <w:rFonts w:ascii="Times New Roman" w:hAnsi="Times New Roman" w:cs="Times New Roman"/>
          <w:sz w:val="24"/>
          <w:szCs w:val="24"/>
        </w:rPr>
        <w:t>tt időre (5 évre</w:t>
      </w:r>
      <w:r w:rsidRPr="0078005B">
        <w:rPr>
          <w:rFonts w:ascii="Times New Roman" w:hAnsi="Times New Roman" w:cs="Times New Roman"/>
          <w:sz w:val="24"/>
          <w:szCs w:val="24"/>
        </w:rPr>
        <w:t>) szól.</w:t>
      </w:r>
    </w:p>
    <w:p w:rsidR="0078005B" w:rsidRPr="0078005B" w:rsidRDefault="0078005B" w:rsidP="0078005B">
      <w:pPr>
        <w:spacing w:line="360" w:lineRule="auto"/>
        <w:rPr>
          <w:rFonts w:ascii="Times New Roman" w:hAnsi="Times New Roman" w:cs="Times New Roman"/>
          <w:sz w:val="24"/>
          <w:szCs w:val="24"/>
        </w:rPr>
      </w:pPr>
    </w:p>
    <w:p w:rsidR="0078005B" w:rsidRPr="002D335E" w:rsidRDefault="0078005B" w:rsidP="0078005B">
      <w:pPr>
        <w:spacing w:line="360" w:lineRule="auto"/>
        <w:rPr>
          <w:rFonts w:ascii="Times New Roman" w:hAnsi="Times New Roman" w:cs="Times New Roman"/>
          <w:sz w:val="24"/>
          <w:szCs w:val="24"/>
        </w:rPr>
      </w:pPr>
      <w:r w:rsidRPr="002D335E">
        <w:rPr>
          <w:rFonts w:ascii="Times New Roman" w:hAnsi="Times New Roman" w:cs="Times New Roman"/>
          <w:sz w:val="24"/>
          <w:szCs w:val="24"/>
        </w:rPr>
        <w:t xml:space="preserve">A vezetők közötti feladatmegosztást a szervezeti ábra mutatja be és a munkaköri leírás tartalmazza. A feladatok elosztásának alapelvei a szakértelem, az arányos terhelés és a folyamatosság biztosítása </w:t>
      </w:r>
    </w:p>
    <w:p w:rsidR="005C3C5A" w:rsidRPr="00980FAB" w:rsidRDefault="005C3C5A" w:rsidP="0078005B">
      <w:pPr>
        <w:spacing w:line="360" w:lineRule="auto"/>
        <w:rPr>
          <w:rFonts w:ascii="Times New Roman" w:hAnsi="Times New Roman" w:cs="Times New Roman"/>
          <w:sz w:val="24"/>
          <w:szCs w:val="24"/>
        </w:rPr>
      </w:pPr>
    </w:p>
    <w:p w:rsidR="005C3C5A" w:rsidRPr="00C8421A" w:rsidRDefault="00C8421A" w:rsidP="002D335E">
      <w:pPr>
        <w:spacing w:line="360" w:lineRule="auto"/>
        <w:ind w:hanging="284"/>
        <w:rPr>
          <w:rFonts w:ascii="Times New Roman" w:hAnsi="Times New Roman" w:cs="Times New Roman"/>
          <w:sz w:val="24"/>
          <w:szCs w:val="24"/>
        </w:rPr>
      </w:pPr>
      <w:r w:rsidRPr="00C8421A">
        <w:rPr>
          <w:rFonts w:ascii="Times New Roman" w:hAnsi="Times New Roman" w:cs="Times New Roman"/>
          <w:noProof/>
          <w:sz w:val="24"/>
          <w:szCs w:val="24"/>
          <w:lang w:eastAsia="hu-HU"/>
        </w:rPr>
        <w:lastRenderedPageBreak/>
        <mc:AlternateContent>
          <mc:Choice Requires="wps">
            <w:drawing>
              <wp:anchor distT="0" distB="0" distL="114300" distR="114300" simplePos="0" relativeHeight="251660288" behindDoc="0" locked="0" layoutInCell="1" allowOverlap="1" wp14:anchorId="3445CB3E" wp14:editId="7492DC8B">
                <wp:simplePos x="0" y="0"/>
                <wp:positionH relativeFrom="column">
                  <wp:posOffset>4843780</wp:posOffset>
                </wp:positionH>
                <wp:positionV relativeFrom="paragraph">
                  <wp:posOffset>1296670</wp:posOffset>
                </wp:positionV>
                <wp:extent cx="0" cy="914400"/>
                <wp:effectExtent l="0" t="0" r="19050" b="19050"/>
                <wp:wrapNone/>
                <wp:docPr id="8" name="Egyenes összekötő 8"/>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68A67" id="Egyenes összekötő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102.1pt" to="381.4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" strokecolor="#5a5a5a [3048]"/>
            </w:pict>
          </mc:Fallback>
        </mc:AlternateContent>
      </w:r>
      <w:r w:rsidR="002D335E" w:rsidRPr="00C8421A">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0F6015EC" wp14:editId="7435B1D5">
                <wp:simplePos x="0" y="0"/>
                <wp:positionH relativeFrom="column">
                  <wp:posOffset>3619500</wp:posOffset>
                </wp:positionH>
                <wp:positionV relativeFrom="paragraph">
                  <wp:posOffset>1826895</wp:posOffset>
                </wp:positionV>
                <wp:extent cx="1181100" cy="8890"/>
                <wp:effectExtent l="0" t="0" r="19050" b="29210"/>
                <wp:wrapNone/>
                <wp:docPr id="7" name="Egyenes összekötő 7"/>
                <wp:cNvGraphicFramePr/>
                <a:graphic xmlns:a="http://schemas.openxmlformats.org/drawingml/2006/main">
                  <a:graphicData uri="http://schemas.microsoft.com/office/word/2010/wordprocessingShape">
                    <wps:wsp>
                      <wps:cNvCnPr/>
                      <wps:spPr>
                        <a:xfrm flipV="1">
                          <a:off x="0" y="0"/>
                          <a:ext cx="1181100" cy="889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E44482B" id="Egyenes összekötő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3.85pt" to="37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" strokecolor="#5a5a5a [3048]"/>
            </w:pict>
          </mc:Fallback>
        </mc:AlternateContent>
      </w:r>
      <w:r w:rsidR="002D335E" w:rsidRPr="00C8421A">
        <w:rPr>
          <w:rFonts w:ascii="Times New Roman" w:hAnsi="Times New Roman" w:cs="Times New Roman"/>
          <w:noProof/>
          <w:sz w:val="24"/>
          <w:szCs w:val="24"/>
          <w:lang w:eastAsia="hu-HU"/>
        </w:rPr>
        <w:drawing>
          <wp:inline distT="0" distB="0" distL="0" distR="0" wp14:anchorId="157945E6" wp14:editId="687B3582">
            <wp:extent cx="5953125" cy="3771900"/>
            <wp:effectExtent l="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8005B" w:rsidRDefault="0078005B" w:rsidP="0078005B">
      <w:pPr>
        <w:spacing w:line="360" w:lineRule="auto"/>
        <w:rPr>
          <w:rFonts w:ascii="Times New Roman" w:hAnsi="Times New Roman" w:cs="Times New Roman"/>
          <w:sz w:val="24"/>
          <w:szCs w:val="24"/>
        </w:rPr>
      </w:pPr>
    </w:p>
    <w:p w:rsidR="005C3C5A" w:rsidRDefault="005C3C5A" w:rsidP="0078005B">
      <w:pPr>
        <w:spacing w:line="360" w:lineRule="auto"/>
        <w:rPr>
          <w:rFonts w:ascii="Times New Roman" w:hAnsi="Times New Roman" w:cs="Times New Roman"/>
          <w:sz w:val="24"/>
          <w:szCs w:val="24"/>
        </w:rPr>
      </w:pPr>
    </w:p>
    <w:p w:rsidR="005C3C5A" w:rsidRDefault="005C3C5A" w:rsidP="0078005B">
      <w:pPr>
        <w:spacing w:line="360" w:lineRule="auto"/>
        <w:rPr>
          <w:rFonts w:ascii="Times New Roman" w:hAnsi="Times New Roman" w:cs="Times New Roman"/>
          <w:sz w:val="24"/>
          <w:szCs w:val="24"/>
        </w:rPr>
      </w:pPr>
    </w:p>
    <w:p w:rsidR="005C3C5A" w:rsidRDefault="005C3C5A" w:rsidP="0078005B">
      <w:pPr>
        <w:spacing w:line="360" w:lineRule="auto"/>
        <w:rPr>
          <w:rFonts w:ascii="Times New Roman" w:hAnsi="Times New Roman" w:cs="Times New Roman"/>
          <w:sz w:val="24"/>
          <w:szCs w:val="24"/>
        </w:rPr>
      </w:pPr>
    </w:p>
    <w:p w:rsidR="00980FAB" w:rsidRDefault="00980FAB" w:rsidP="0078005B">
      <w:pPr>
        <w:spacing w:line="360" w:lineRule="auto"/>
        <w:rPr>
          <w:rFonts w:ascii="Times New Roman" w:hAnsi="Times New Roman" w:cs="Times New Roman"/>
          <w:sz w:val="24"/>
          <w:szCs w:val="24"/>
        </w:rPr>
      </w:pPr>
    </w:p>
    <w:p w:rsidR="00267D19" w:rsidRPr="0078005B" w:rsidRDefault="00267D19" w:rsidP="0078005B">
      <w:pPr>
        <w:spacing w:line="360" w:lineRule="auto"/>
        <w:rPr>
          <w:rFonts w:ascii="Times New Roman" w:hAnsi="Times New Roman" w:cs="Times New Roman"/>
          <w:sz w:val="24"/>
          <w:szCs w:val="24"/>
        </w:rPr>
      </w:pPr>
    </w:p>
    <w:p w:rsidR="0078005B" w:rsidRDefault="0078005B" w:rsidP="006754F8">
      <w:pPr>
        <w:pStyle w:val="Cmsor2"/>
      </w:pPr>
      <w:bookmarkStart w:id="24" w:name="_Toc417382803"/>
      <w:r w:rsidRPr="007874BF">
        <w:t>Helyettesítési rend</w:t>
      </w:r>
      <w:bookmarkEnd w:id="24"/>
      <w:r w:rsidRPr="007874BF">
        <w:t xml:space="preserve"> </w:t>
      </w:r>
    </w:p>
    <w:p w:rsidR="005C3C5A" w:rsidRDefault="005C3C5A" w:rsidP="005C3C5A">
      <w:pPr>
        <w:rPr>
          <w:lang w:eastAsia="hu-HU"/>
        </w:rPr>
      </w:pP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intézményveze</w:t>
      </w:r>
      <w:r w:rsidR="007874BF">
        <w:rPr>
          <w:rFonts w:ascii="Times New Roman" w:hAnsi="Times New Roman" w:cs="Times New Roman"/>
          <w:sz w:val="24"/>
          <w:szCs w:val="24"/>
        </w:rPr>
        <w:t>tőt a székhely iskola általános</w:t>
      </w:r>
      <w:r w:rsidRPr="0078005B">
        <w:rPr>
          <w:rFonts w:ascii="Times New Roman" w:hAnsi="Times New Roman" w:cs="Times New Roman"/>
          <w:sz w:val="24"/>
          <w:szCs w:val="24"/>
        </w:rPr>
        <w:t xml:space="preserve"> igazgatóhelyettese helyettesíti</w:t>
      </w:r>
      <w:r w:rsidR="007874BF">
        <w:rPr>
          <w:rFonts w:ascii="Times New Roman" w:hAnsi="Times New Roman" w:cs="Times New Roman"/>
          <w:sz w:val="24"/>
          <w:szCs w:val="24"/>
        </w:rPr>
        <w:t xml:space="preserve">, továbbá a székhely iskolában </w:t>
      </w:r>
      <w:r w:rsidRPr="0078005B">
        <w:rPr>
          <w:rFonts w:ascii="Times New Roman" w:hAnsi="Times New Roman" w:cs="Times New Roman"/>
          <w:sz w:val="24"/>
          <w:szCs w:val="24"/>
        </w:rPr>
        <w:t xml:space="preserve">az erre a feladatra írásbeli, határozott idejű megbízással kijelölt munkaközösség-vezető. </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Tagiskolában:</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  - tagintézmény vezető-igazgatóhelyettes</w:t>
      </w:r>
    </w:p>
    <w:p w:rsidR="0078005B" w:rsidRPr="0078005B" w:rsidRDefault="007874BF"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 - az igazgató által kijelölt munkaközösség-vezető</w:t>
      </w:r>
    </w:p>
    <w:p w:rsidR="0078005B" w:rsidRPr="0078005B" w:rsidRDefault="006B2195"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005B" w:rsidRPr="0078005B">
        <w:rPr>
          <w:rFonts w:ascii="Times New Roman" w:hAnsi="Times New Roman" w:cs="Times New Roman"/>
          <w:sz w:val="24"/>
          <w:szCs w:val="24"/>
        </w:rPr>
        <w:t>-</w:t>
      </w:r>
      <w:r>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 felügyeleti, ellenőrzési ügyekben a tagintézmény-vezető (igazgatóhelyettes) </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   </w:t>
      </w:r>
      <w:r w:rsidR="006B2195">
        <w:rPr>
          <w:rFonts w:ascii="Times New Roman" w:hAnsi="Times New Roman" w:cs="Times New Roman"/>
          <w:sz w:val="24"/>
          <w:szCs w:val="24"/>
        </w:rPr>
        <w:t xml:space="preserve">- </w:t>
      </w:r>
      <w:r w:rsidRPr="0078005B">
        <w:rPr>
          <w:rFonts w:ascii="Times New Roman" w:hAnsi="Times New Roman" w:cs="Times New Roman"/>
          <w:sz w:val="24"/>
          <w:szCs w:val="24"/>
        </w:rPr>
        <w:t>pedagógus beosztású /megbízású/ munkatársa.</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tagintézmény-vezetőt akadályoztatása esetén és a tagiskolában a székhely iskola helyettese, vagy az írásban megbízott munkaközösség-vezető helyettesítheti. </w:t>
      </w:r>
    </w:p>
    <w:p w:rsidR="0078005B" w:rsidRPr="0078005B" w:rsidRDefault="007874BF"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intézményvezető</w:t>
      </w:r>
      <w:r w:rsidR="0078005B" w:rsidRPr="0078005B">
        <w:rPr>
          <w:rFonts w:ascii="Times New Roman" w:hAnsi="Times New Roman" w:cs="Times New Roman"/>
          <w:sz w:val="24"/>
          <w:szCs w:val="24"/>
        </w:rPr>
        <w:t xml:space="preserve"> tartós távolléte (3 hét) esetén a székhelyiskola általános igazgatóhelyettese az iskola teljes jogkörű, felelős vezetője.</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tagintézmény-vezető tartós távolléte</w:t>
      </w:r>
      <w:r w:rsidR="00980FAB">
        <w:rPr>
          <w:rFonts w:ascii="Times New Roman" w:hAnsi="Times New Roman" w:cs="Times New Roman"/>
          <w:sz w:val="24"/>
          <w:szCs w:val="24"/>
        </w:rPr>
        <w:t xml:space="preserve"> esetén</w:t>
      </w:r>
      <w:r w:rsidRPr="0078005B">
        <w:rPr>
          <w:rFonts w:ascii="Times New Roman" w:hAnsi="Times New Roman" w:cs="Times New Roman"/>
          <w:sz w:val="24"/>
          <w:szCs w:val="24"/>
        </w:rPr>
        <w:t xml:space="preserve"> </w:t>
      </w:r>
      <w:r w:rsidR="00980FAB">
        <w:rPr>
          <w:rFonts w:ascii="Times New Roman" w:hAnsi="Times New Roman" w:cs="Times New Roman"/>
          <w:sz w:val="24"/>
          <w:szCs w:val="24"/>
        </w:rPr>
        <w:t>a tagintézmény vezető helyettes</w:t>
      </w:r>
      <w:r w:rsidRPr="0078005B">
        <w:rPr>
          <w:rFonts w:ascii="Times New Roman" w:hAnsi="Times New Roman" w:cs="Times New Roman"/>
          <w:sz w:val="24"/>
          <w:szCs w:val="24"/>
        </w:rPr>
        <w:t>, vagy az i</w:t>
      </w:r>
      <w:r w:rsidR="00980FAB">
        <w:rPr>
          <w:rFonts w:ascii="Times New Roman" w:hAnsi="Times New Roman" w:cs="Times New Roman"/>
          <w:sz w:val="24"/>
          <w:szCs w:val="24"/>
        </w:rPr>
        <w:t>gazgató által írásban megbízott</w:t>
      </w:r>
      <w:r w:rsidRPr="0078005B">
        <w:rPr>
          <w:rFonts w:ascii="Times New Roman" w:hAnsi="Times New Roman" w:cs="Times New Roman"/>
          <w:sz w:val="24"/>
          <w:szCs w:val="24"/>
        </w:rPr>
        <w:t xml:space="preserve"> egyik tagiskolai munkaközösség-vezető pedagógusa.</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Különleges esetekben adódó távollét esetén (pl. ügyelet idején) mindenkor az ügyeletes pedagógus lát el, a gyerekek felügyeletével és az iskola biztonságos működésével kapcsolatos ügyeleti feladatokat.</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ügyeletes pedagógus hiányzása esetén az igazgatóhelyettes és a tagint</w:t>
      </w:r>
      <w:r w:rsidR="007874BF">
        <w:rPr>
          <w:rFonts w:ascii="Times New Roman" w:hAnsi="Times New Roman" w:cs="Times New Roman"/>
          <w:sz w:val="24"/>
          <w:szCs w:val="24"/>
        </w:rPr>
        <w:t>ézmény-vezető igazgatóhelyettes</w:t>
      </w:r>
      <w:r w:rsidRPr="0078005B">
        <w:rPr>
          <w:rFonts w:ascii="Times New Roman" w:hAnsi="Times New Roman" w:cs="Times New Roman"/>
          <w:sz w:val="24"/>
          <w:szCs w:val="24"/>
        </w:rPr>
        <w:t xml:space="preserve"> jogosultsága írásban másik üg</w:t>
      </w:r>
      <w:r w:rsidR="00897F8A">
        <w:rPr>
          <w:rFonts w:ascii="Times New Roman" w:hAnsi="Times New Roman" w:cs="Times New Roman"/>
          <w:sz w:val="24"/>
          <w:szCs w:val="24"/>
        </w:rPr>
        <w:t>yeletes pedagógus kijelölése.</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vezetők bent tartózkodásának rendje a tanév e</w:t>
      </w:r>
      <w:r w:rsidR="00897F8A">
        <w:rPr>
          <w:rFonts w:ascii="Times New Roman" w:hAnsi="Times New Roman" w:cs="Times New Roman"/>
          <w:sz w:val="24"/>
          <w:szCs w:val="24"/>
        </w:rPr>
        <w:t>lején kerül írásban rögzítésre.</w:t>
      </w:r>
    </w:p>
    <w:p w:rsidR="0078005B" w:rsidRPr="0078005B" w:rsidRDefault="00980FAB"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t>Hétköznapokon 16.00 h</w:t>
      </w:r>
      <w:r w:rsidR="0078005B" w:rsidRPr="0078005B">
        <w:rPr>
          <w:rFonts w:ascii="Times New Roman" w:hAnsi="Times New Roman" w:cs="Times New Roman"/>
          <w:sz w:val="24"/>
          <w:szCs w:val="24"/>
        </w:rPr>
        <w:t>, pénteken 14 h után az ügyeletesi feladatokat az igazgató</w:t>
      </w:r>
      <w:r w:rsidR="00897F8A">
        <w:rPr>
          <w:rFonts w:ascii="Times New Roman" w:hAnsi="Times New Roman" w:cs="Times New Roman"/>
          <w:sz w:val="24"/>
          <w:szCs w:val="24"/>
        </w:rPr>
        <w:t xml:space="preserve"> által megbízott mkv. látja el.</w:t>
      </w:r>
    </w:p>
    <w:p w:rsid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igazgatóhelyettesek munkaköri leírásában megtalálhatók a jól körülhatárolt feladataik,</w:t>
      </w:r>
      <w:r w:rsidR="00980FAB">
        <w:rPr>
          <w:rFonts w:ascii="Times New Roman" w:hAnsi="Times New Roman" w:cs="Times New Roman"/>
          <w:sz w:val="24"/>
          <w:szCs w:val="24"/>
        </w:rPr>
        <w:t xml:space="preserve"> </w:t>
      </w:r>
      <w:r w:rsidRPr="0078005B">
        <w:rPr>
          <w:rFonts w:ascii="Times New Roman" w:hAnsi="Times New Roman" w:cs="Times New Roman"/>
          <w:sz w:val="24"/>
          <w:szCs w:val="24"/>
        </w:rPr>
        <w:t>egymás munkáját ismerik, így akadályoztatásuk es</w:t>
      </w:r>
      <w:r w:rsidR="00897F8A">
        <w:rPr>
          <w:rFonts w:ascii="Times New Roman" w:hAnsi="Times New Roman" w:cs="Times New Roman"/>
          <w:sz w:val="24"/>
          <w:szCs w:val="24"/>
        </w:rPr>
        <w:t>etén egymás feladatát ellátják.</w:t>
      </w:r>
    </w:p>
    <w:p w:rsidR="008644F2" w:rsidRPr="0078005B" w:rsidRDefault="008644F2" w:rsidP="0078005B">
      <w:pPr>
        <w:spacing w:line="360" w:lineRule="auto"/>
        <w:rPr>
          <w:rFonts w:ascii="Times New Roman" w:hAnsi="Times New Roman" w:cs="Times New Roman"/>
          <w:sz w:val="24"/>
          <w:szCs w:val="24"/>
        </w:rPr>
      </w:pPr>
    </w:p>
    <w:p w:rsidR="0078005B" w:rsidRPr="006754F8" w:rsidRDefault="008644F2" w:rsidP="009E4421">
      <w:pPr>
        <w:pStyle w:val="Cmsor1"/>
      </w:pPr>
      <w:bookmarkStart w:id="25" w:name="_Toc417382804"/>
      <w:r w:rsidRPr="006754F8">
        <w:t>HATÁSKÖRÖK ÉS AZ EZZEL JÁRÓ FELELŐSSÉGEK ÁTRUHÁZÁSA</w:t>
      </w:r>
      <w:bookmarkEnd w:id="25"/>
    </w:p>
    <w:p w:rsidR="00980FAB" w:rsidRDefault="00980FAB" w:rsidP="0078005B">
      <w:pPr>
        <w:spacing w:line="360" w:lineRule="auto"/>
        <w:rPr>
          <w:rFonts w:ascii="Times New Roman" w:hAnsi="Times New Roman" w:cs="Times New Roman"/>
          <w:sz w:val="24"/>
          <w:szCs w:val="24"/>
        </w:rPr>
      </w:pP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igazgat</w:t>
      </w:r>
      <w:r w:rsidR="00C8421A">
        <w:rPr>
          <w:rFonts w:ascii="Times New Roman" w:hAnsi="Times New Roman" w:cs="Times New Roman"/>
          <w:sz w:val="24"/>
          <w:szCs w:val="24"/>
        </w:rPr>
        <w:t>ó az állandó hatáskörökön kívül</w:t>
      </w:r>
      <w:r w:rsidRPr="0078005B">
        <w:rPr>
          <w:rFonts w:ascii="Times New Roman" w:hAnsi="Times New Roman" w:cs="Times New Roman"/>
          <w:sz w:val="24"/>
          <w:szCs w:val="24"/>
        </w:rPr>
        <w:t xml:space="preserve"> a tagintézmény-vezetőnek,</w:t>
      </w:r>
      <w:r w:rsidR="00F26505">
        <w:rPr>
          <w:rFonts w:ascii="Times New Roman" w:hAnsi="Times New Roman" w:cs="Times New Roman"/>
          <w:sz w:val="24"/>
          <w:szCs w:val="24"/>
        </w:rPr>
        <w:t xml:space="preserve"> </w:t>
      </w:r>
      <w:r w:rsidRPr="0078005B">
        <w:rPr>
          <w:rFonts w:ascii="Times New Roman" w:hAnsi="Times New Roman" w:cs="Times New Roman"/>
          <w:sz w:val="24"/>
          <w:szCs w:val="24"/>
        </w:rPr>
        <w:t>az igazgatóhelyetteseknek és a munkaközösség-vezetőknek eseti hatásköröket is biztosíthat. Az eseti hatáskörök és az ezzel járó felelősségi körök írásban kerülnek meghatározásra.</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tagintézmé</w:t>
      </w:r>
      <w:r w:rsidR="00980FAB">
        <w:rPr>
          <w:rFonts w:ascii="Times New Roman" w:hAnsi="Times New Roman" w:cs="Times New Roman"/>
          <w:sz w:val="24"/>
          <w:szCs w:val="24"/>
        </w:rPr>
        <w:t xml:space="preserve">ny-vezető, tagintézmény-vezető </w:t>
      </w:r>
      <w:r w:rsidRPr="0078005B">
        <w:rPr>
          <w:rFonts w:ascii="Times New Roman" w:hAnsi="Times New Roman" w:cs="Times New Roman"/>
          <w:sz w:val="24"/>
          <w:szCs w:val="24"/>
        </w:rPr>
        <w:t>helyettes</w:t>
      </w:r>
      <w:r w:rsidR="00980FAB">
        <w:rPr>
          <w:rFonts w:ascii="Times New Roman" w:hAnsi="Times New Roman" w:cs="Times New Roman"/>
          <w:sz w:val="24"/>
          <w:szCs w:val="24"/>
        </w:rPr>
        <w:t xml:space="preserve"> és a székhelyiskola általános </w:t>
      </w:r>
      <w:r w:rsidRPr="0078005B">
        <w:rPr>
          <w:rFonts w:ascii="Times New Roman" w:hAnsi="Times New Roman" w:cs="Times New Roman"/>
          <w:sz w:val="24"/>
          <w:szCs w:val="24"/>
        </w:rPr>
        <w:t xml:space="preserve">igazgatóhelyettesi hatáskörök és felelősségek az alábbiak: </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I. Pedagógiai területeken</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II. Ügyviteli, adminisztrációs területeken</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III. Biztonsági intézkedések területein</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78005B" w:rsidP="006754F8">
      <w:pPr>
        <w:pStyle w:val="Cmsor2"/>
      </w:pPr>
      <w:r w:rsidRPr="007874BF">
        <w:t xml:space="preserve">  </w:t>
      </w:r>
      <w:bookmarkStart w:id="26" w:name="_Toc417382805"/>
      <w:r w:rsidRPr="007874BF">
        <w:t>Igazgatói hatáskörök és az ezzel járó felelősségek átruházása a tagintézmény-vezetőre</w:t>
      </w:r>
      <w:bookmarkEnd w:id="26"/>
    </w:p>
    <w:p w:rsidR="00980FAB" w:rsidRDefault="00980FA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 Pedagógiai területen</w:t>
      </w:r>
    </w:p>
    <w:p w:rsidR="0078005B" w:rsidRPr="00980FAB" w:rsidRDefault="0078005B" w:rsidP="004F4DB2">
      <w:pPr>
        <w:pStyle w:val="Listaszerbekezds"/>
        <w:numPr>
          <w:ilvl w:val="0"/>
          <w:numId w:val="36"/>
        </w:numPr>
        <w:spacing w:line="360" w:lineRule="auto"/>
        <w:rPr>
          <w:rFonts w:ascii="Times New Roman" w:hAnsi="Times New Roman" w:cs="Times New Roman"/>
          <w:sz w:val="24"/>
          <w:szCs w:val="24"/>
        </w:rPr>
      </w:pPr>
      <w:r w:rsidRPr="00980FAB">
        <w:rPr>
          <w:rFonts w:ascii="Times New Roman" w:hAnsi="Times New Roman" w:cs="Times New Roman"/>
          <w:sz w:val="24"/>
          <w:szCs w:val="24"/>
        </w:rPr>
        <w:t>A pedagógusok továbbképzési tervét előkészíti</w:t>
      </w:r>
    </w:p>
    <w:p w:rsidR="0078005B" w:rsidRPr="00980FAB" w:rsidRDefault="0078005B" w:rsidP="004F4DB2">
      <w:pPr>
        <w:pStyle w:val="Listaszerbekezds"/>
        <w:numPr>
          <w:ilvl w:val="0"/>
          <w:numId w:val="36"/>
        </w:numPr>
        <w:spacing w:line="360" w:lineRule="auto"/>
        <w:rPr>
          <w:rFonts w:ascii="Times New Roman" w:hAnsi="Times New Roman" w:cs="Times New Roman"/>
          <w:sz w:val="24"/>
          <w:szCs w:val="24"/>
        </w:rPr>
      </w:pPr>
      <w:r w:rsidRPr="00980FAB">
        <w:rPr>
          <w:rFonts w:ascii="Times New Roman" w:hAnsi="Times New Roman" w:cs="Times New Roman"/>
          <w:sz w:val="24"/>
          <w:szCs w:val="24"/>
        </w:rPr>
        <w:t>A tanulók magatartási ügyében teljes fegyelmi jogkörrel rendelkezik</w:t>
      </w:r>
    </w:p>
    <w:p w:rsidR="0078005B" w:rsidRPr="00980FAB" w:rsidRDefault="0078005B" w:rsidP="004F4DB2">
      <w:pPr>
        <w:pStyle w:val="Listaszerbekezds"/>
        <w:numPr>
          <w:ilvl w:val="0"/>
          <w:numId w:val="36"/>
        </w:numPr>
        <w:spacing w:line="360" w:lineRule="auto"/>
        <w:rPr>
          <w:rFonts w:ascii="Times New Roman" w:hAnsi="Times New Roman" w:cs="Times New Roman"/>
          <w:sz w:val="24"/>
          <w:szCs w:val="24"/>
        </w:rPr>
      </w:pPr>
      <w:r w:rsidRPr="00980FAB">
        <w:rPr>
          <w:rFonts w:ascii="Times New Roman" w:hAnsi="Times New Roman" w:cs="Times New Roman"/>
          <w:sz w:val="24"/>
          <w:szCs w:val="24"/>
        </w:rPr>
        <w:t>Osztályozó értekezlet vezetése</w:t>
      </w:r>
    </w:p>
    <w:p w:rsidR="0078005B" w:rsidRPr="00980FAB" w:rsidRDefault="0078005B" w:rsidP="004F4DB2">
      <w:pPr>
        <w:pStyle w:val="Listaszerbekezds"/>
        <w:numPr>
          <w:ilvl w:val="0"/>
          <w:numId w:val="36"/>
        </w:numPr>
        <w:spacing w:line="360" w:lineRule="auto"/>
        <w:rPr>
          <w:rFonts w:ascii="Times New Roman" w:hAnsi="Times New Roman" w:cs="Times New Roman"/>
          <w:sz w:val="24"/>
          <w:szCs w:val="24"/>
        </w:rPr>
      </w:pPr>
      <w:r w:rsidRPr="00980FAB">
        <w:rPr>
          <w:rFonts w:ascii="Times New Roman" w:hAnsi="Times New Roman" w:cs="Times New Roman"/>
          <w:sz w:val="24"/>
          <w:szCs w:val="24"/>
        </w:rPr>
        <w:t>Szakmai munka ellenőrzése és értékelése</w:t>
      </w:r>
    </w:p>
    <w:p w:rsidR="0078005B" w:rsidRPr="00980FAB" w:rsidRDefault="0078005B" w:rsidP="004F4DB2">
      <w:pPr>
        <w:pStyle w:val="Listaszerbekezds"/>
        <w:numPr>
          <w:ilvl w:val="0"/>
          <w:numId w:val="36"/>
        </w:numPr>
        <w:spacing w:line="360" w:lineRule="auto"/>
        <w:rPr>
          <w:rFonts w:ascii="Times New Roman" w:hAnsi="Times New Roman" w:cs="Times New Roman"/>
          <w:sz w:val="24"/>
          <w:szCs w:val="24"/>
        </w:rPr>
      </w:pPr>
      <w:r w:rsidRPr="00980FAB">
        <w:rPr>
          <w:rFonts w:ascii="Times New Roman" w:hAnsi="Times New Roman" w:cs="Times New Roman"/>
          <w:sz w:val="24"/>
          <w:szCs w:val="24"/>
        </w:rPr>
        <w:t>Szakmai beszámolók készítése</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II. Ügyviteli, adminisztrációs területen</w:t>
      </w:r>
    </w:p>
    <w:p w:rsidR="0078005B" w:rsidRPr="006B2195" w:rsidRDefault="0078005B" w:rsidP="004F4DB2">
      <w:pPr>
        <w:pStyle w:val="Listaszerbekezds"/>
        <w:numPr>
          <w:ilvl w:val="0"/>
          <w:numId w:val="101"/>
        </w:numPr>
        <w:spacing w:line="360" w:lineRule="auto"/>
        <w:rPr>
          <w:rFonts w:ascii="Times New Roman" w:hAnsi="Times New Roman" w:cs="Times New Roman"/>
          <w:sz w:val="24"/>
          <w:szCs w:val="24"/>
        </w:rPr>
      </w:pPr>
      <w:r w:rsidRPr="006B2195">
        <w:rPr>
          <w:rFonts w:ascii="Times New Roman" w:hAnsi="Times New Roman" w:cs="Times New Roman"/>
          <w:sz w:val="24"/>
          <w:szCs w:val="24"/>
        </w:rPr>
        <w:t>Bizonyítványok aláírása (elsősök és nyolcadikosok kivételével)</w:t>
      </w:r>
    </w:p>
    <w:p w:rsidR="0078005B" w:rsidRPr="006B2195" w:rsidRDefault="0078005B" w:rsidP="004F4DB2">
      <w:pPr>
        <w:pStyle w:val="Listaszerbekezds"/>
        <w:numPr>
          <w:ilvl w:val="0"/>
          <w:numId w:val="101"/>
        </w:numPr>
        <w:spacing w:line="360" w:lineRule="auto"/>
        <w:rPr>
          <w:rFonts w:ascii="Times New Roman" w:hAnsi="Times New Roman" w:cs="Times New Roman"/>
          <w:sz w:val="24"/>
          <w:szCs w:val="24"/>
        </w:rPr>
      </w:pPr>
      <w:r w:rsidRPr="006B2195">
        <w:rPr>
          <w:rFonts w:ascii="Times New Roman" w:hAnsi="Times New Roman" w:cs="Times New Roman"/>
          <w:sz w:val="24"/>
          <w:szCs w:val="24"/>
        </w:rPr>
        <w:t xml:space="preserve">A tankönyv és az étkezési kedvezmények határozatainak elkészítése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Hatáskör átruházásánál pecséthasználatra vonatkozóan:</w:t>
      </w:r>
    </w:p>
    <w:p w:rsidR="0078005B" w:rsidRPr="00980FAB" w:rsidRDefault="0078005B" w:rsidP="004F4DB2">
      <w:pPr>
        <w:pStyle w:val="Listaszerbekezds"/>
        <w:numPr>
          <w:ilvl w:val="0"/>
          <w:numId w:val="37"/>
        </w:numPr>
        <w:spacing w:line="360" w:lineRule="auto"/>
        <w:rPr>
          <w:rFonts w:ascii="Times New Roman" w:hAnsi="Times New Roman" w:cs="Times New Roman"/>
          <w:sz w:val="24"/>
          <w:szCs w:val="24"/>
        </w:rPr>
      </w:pPr>
      <w:r w:rsidRPr="00980FAB">
        <w:rPr>
          <w:rFonts w:ascii="Times New Roman" w:hAnsi="Times New Roman" w:cs="Times New Roman"/>
          <w:sz w:val="24"/>
          <w:szCs w:val="24"/>
        </w:rPr>
        <w:t>bizonyítványok pecsételése</w:t>
      </w:r>
    </w:p>
    <w:p w:rsidR="0078005B" w:rsidRPr="00980FAB" w:rsidRDefault="0078005B" w:rsidP="004F4DB2">
      <w:pPr>
        <w:pStyle w:val="Listaszerbekezds"/>
        <w:numPr>
          <w:ilvl w:val="0"/>
          <w:numId w:val="37"/>
        </w:numPr>
        <w:spacing w:line="360" w:lineRule="auto"/>
        <w:rPr>
          <w:rFonts w:ascii="Times New Roman" w:hAnsi="Times New Roman" w:cs="Times New Roman"/>
          <w:sz w:val="24"/>
          <w:szCs w:val="24"/>
        </w:rPr>
      </w:pPr>
      <w:r w:rsidRPr="00980FAB">
        <w:rPr>
          <w:rFonts w:ascii="Times New Roman" w:hAnsi="Times New Roman" w:cs="Times New Roman"/>
          <w:sz w:val="24"/>
          <w:szCs w:val="24"/>
        </w:rPr>
        <w:t>munkák elvégzésének igazolása (teljesítmény igazolás)</w:t>
      </w:r>
    </w:p>
    <w:p w:rsidR="0078005B" w:rsidRPr="00980FAB" w:rsidRDefault="0078005B" w:rsidP="004F4DB2">
      <w:pPr>
        <w:pStyle w:val="Listaszerbekezds"/>
        <w:numPr>
          <w:ilvl w:val="0"/>
          <w:numId w:val="37"/>
        </w:numPr>
        <w:spacing w:line="360" w:lineRule="auto"/>
        <w:rPr>
          <w:rFonts w:ascii="Times New Roman" w:hAnsi="Times New Roman" w:cs="Times New Roman"/>
          <w:sz w:val="24"/>
          <w:szCs w:val="24"/>
        </w:rPr>
      </w:pPr>
      <w:r w:rsidRPr="00980FAB">
        <w:rPr>
          <w:rFonts w:ascii="Times New Roman" w:hAnsi="Times New Roman" w:cs="Times New Roman"/>
          <w:sz w:val="24"/>
          <w:szCs w:val="24"/>
        </w:rPr>
        <w:t>rovatos elszámolások pecsételése</w:t>
      </w:r>
    </w:p>
    <w:p w:rsidR="0078005B" w:rsidRPr="00980FAB" w:rsidRDefault="0078005B" w:rsidP="004F4DB2">
      <w:pPr>
        <w:pStyle w:val="Listaszerbekezds"/>
        <w:numPr>
          <w:ilvl w:val="0"/>
          <w:numId w:val="37"/>
        </w:numPr>
        <w:spacing w:line="360" w:lineRule="auto"/>
        <w:rPr>
          <w:rFonts w:ascii="Times New Roman" w:hAnsi="Times New Roman" w:cs="Times New Roman"/>
          <w:sz w:val="24"/>
          <w:szCs w:val="24"/>
        </w:rPr>
      </w:pPr>
      <w:r w:rsidRPr="00980FAB">
        <w:rPr>
          <w:rFonts w:ascii="Times New Roman" w:hAnsi="Times New Roman" w:cs="Times New Roman"/>
          <w:sz w:val="24"/>
          <w:szCs w:val="24"/>
        </w:rPr>
        <w:t>oklevelek, ellenőrzők pecséttel történő ellátása</w:t>
      </w:r>
    </w:p>
    <w:p w:rsidR="0078005B" w:rsidRPr="00980FAB" w:rsidRDefault="0078005B" w:rsidP="004F4DB2">
      <w:pPr>
        <w:pStyle w:val="Listaszerbekezds"/>
        <w:numPr>
          <w:ilvl w:val="0"/>
          <w:numId w:val="37"/>
        </w:numPr>
        <w:spacing w:line="360" w:lineRule="auto"/>
        <w:rPr>
          <w:rFonts w:ascii="Times New Roman" w:hAnsi="Times New Roman" w:cs="Times New Roman"/>
          <w:sz w:val="24"/>
          <w:szCs w:val="24"/>
        </w:rPr>
      </w:pPr>
      <w:r w:rsidRPr="00980FAB">
        <w:rPr>
          <w:rFonts w:ascii="Times New Roman" w:hAnsi="Times New Roman" w:cs="Times New Roman"/>
          <w:sz w:val="24"/>
          <w:szCs w:val="24"/>
        </w:rPr>
        <w:t>határidős feladatok ellátása (jelentések, kimutatások, tantárgyfelosztás, pályaválasztás)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III. Biztonsági intézkedések területén</w:t>
      </w:r>
    </w:p>
    <w:p w:rsidR="0078005B" w:rsidRPr="00980FAB" w:rsidRDefault="0078005B" w:rsidP="004F4DB2">
      <w:pPr>
        <w:pStyle w:val="Listaszerbekezds"/>
        <w:numPr>
          <w:ilvl w:val="0"/>
          <w:numId w:val="38"/>
        </w:numPr>
        <w:spacing w:line="360" w:lineRule="auto"/>
        <w:jc w:val="both"/>
        <w:rPr>
          <w:rFonts w:ascii="Times New Roman" w:hAnsi="Times New Roman" w:cs="Times New Roman"/>
          <w:sz w:val="24"/>
          <w:szCs w:val="24"/>
        </w:rPr>
      </w:pPr>
      <w:r w:rsidRPr="00980FAB">
        <w:rPr>
          <w:rFonts w:ascii="Times New Roman" w:hAnsi="Times New Roman" w:cs="Times New Roman"/>
          <w:sz w:val="24"/>
          <w:szCs w:val="24"/>
        </w:rPr>
        <w:t>A tagintézmény-vezető a tagintézmény felelős vezetője. Feladata az intézmény szakszerű és zavartalan működésének biztosítása – a munkaköri leírásban foglaltak szerint</w:t>
      </w:r>
    </w:p>
    <w:p w:rsidR="0078005B" w:rsidRPr="00980FAB" w:rsidRDefault="0078005B" w:rsidP="004F4DB2">
      <w:pPr>
        <w:pStyle w:val="Listaszerbekezds"/>
        <w:numPr>
          <w:ilvl w:val="0"/>
          <w:numId w:val="38"/>
        </w:numPr>
        <w:spacing w:line="360" w:lineRule="auto"/>
        <w:jc w:val="both"/>
        <w:rPr>
          <w:rFonts w:ascii="Times New Roman" w:hAnsi="Times New Roman" w:cs="Times New Roman"/>
          <w:sz w:val="24"/>
          <w:szCs w:val="24"/>
        </w:rPr>
      </w:pPr>
      <w:r w:rsidRPr="00980FAB">
        <w:rPr>
          <w:rFonts w:ascii="Times New Roman" w:hAnsi="Times New Roman" w:cs="Times New Roman"/>
          <w:sz w:val="24"/>
          <w:szCs w:val="24"/>
        </w:rPr>
        <w:lastRenderedPageBreak/>
        <w:t>A tagintézmény teljes nyitvatartási idejében gondoskodik a gyermek és valamennyi alkalmazott biztonságáról, - betartva a biztonságos munkavégzés előírásait</w:t>
      </w:r>
    </w:p>
    <w:p w:rsidR="0078005B" w:rsidRPr="00980FAB" w:rsidRDefault="0078005B" w:rsidP="004F4DB2">
      <w:pPr>
        <w:pStyle w:val="Listaszerbekezds"/>
        <w:numPr>
          <w:ilvl w:val="0"/>
          <w:numId w:val="38"/>
        </w:numPr>
        <w:spacing w:line="360" w:lineRule="auto"/>
        <w:jc w:val="both"/>
        <w:rPr>
          <w:rFonts w:ascii="Times New Roman" w:hAnsi="Times New Roman" w:cs="Times New Roman"/>
          <w:sz w:val="24"/>
          <w:szCs w:val="24"/>
        </w:rPr>
      </w:pPr>
      <w:r w:rsidRPr="00980FAB">
        <w:rPr>
          <w:rFonts w:ascii="Times New Roman" w:hAnsi="Times New Roman" w:cs="Times New Roman"/>
          <w:sz w:val="24"/>
          <w:szCs w:val="24"/>
        </w:rPr>
        <w:t>Az épületet rendszeresen bejárja biztonsági ellenőrzés céljából</w:t>
      </w:r>
    </w:p>
    <w:p w:rsidR="0078005B" w:rsidRPr="00980FAB" w:rsidRDefault="0078005B" w:rsidP="004F4DB2">
      <w:pPr>
        <w:pStyle w:val="Listaszerbekezds"/>
        <w:numPr>
          <w:ilvl w:val="0"/>
          <w:numId w:val="38"/>
        </w:numPr>
        <w:spacing w:line="360" w:lineRule="auto"/>
        <w:jc w:val="both"/>
        <w:rPr>
          <w:rFonts w:ascii="Times New Roman" w:hAnsi="Times New Roman" w:cs="Times New Roman"/>
          <w:sz w:val="24"/>
          <w:szCs w:val="24"/>
        </w:rPr>
      </w:pPr>
      <w:r w:rsidRPr="00980FAB">
        <w:rPr>
          <w:rFonts w:ascii="Times New Roman" w:hAnsi="Times New Roman" w:cs="Times New Roman"/>
          <w:sz w:val="24"/>
          <w:szCs w:val="24"/>
        </w:rPr>
        <w:t>Vészhelyzetben a szükséges intézkedéseket megteszi és tájékoztatja az iskola igazgatóját és az üzemeltetési vezetőt</w:t>
      </w:r>
    </w:p>
    <w:p w:rsidR="0078005B" w:rsidRPr="0078005B" w:rsidRDefault="0078005B" w:rsidP="0078005B">
      <w:pPr>
        <w:spacing w:line="360" w:lineRule="auto"/>
        <w:rPr>
          <w:rFonts w:ascii="Times New Roman" w:hAnsi="Times New Roman" w:cs="Times New Roman"/>
          <w:sz w:val="24"/>
          <w:szCs w:val="24"/>
        </w:rPr>
      </w:pPr>
    </w:p>
    <w:p w:rsidR="0078005B" w:rsidRPr="007874BF" w:rsidRDefault="0078005B" w:rsidP="00C8421A">
      <w:pPr>
        <w:pStyle w:val="Cmsor2"/>
        <w:jc w:val="both"/>
      </w:pPr>
      <w:bookmarkStart w:id="27" w:name="_Toc417382806"/>
      <w:r w:rsidRPr="007874BF">
        <w:t>Igazgatói hatáskörök és az ezzel járó felelőssé</w:t>
      </w:r>
      <w:r w:rsidR="00C8421A">
        <w:t>gek átruházás</w:t>
      </w:r>
      <w:r w:rsidR="00F26505">
        <w:t xml:space="preserve">a a székhelyiskola </w:t>
      </w:r>
      <w:r w:rsidR="00C8421A">
        <w:t>általános</w:t>
      </w:r>
      <w:r w:rsidRPr="007874BF">
        <w:t xml:space="preserve"> igazga</w:t>
      </w:r>
      <w:r w:rsidR="007874BF">
        <w:t>tóhelyettesére és tagintézmény-</w:t>
      </w:r>
      <w:r w:rsidRPr="007874BF">
        <w:t>vezetőre</w:t>
      </w:r>
      <w:bookmarkEnd w:id="27"/>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Vezetői munka területén: a helyettesítési rendben foglaltak szerint.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 Pedagógiai területen</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Osztályozó értekezletek vezetése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Pedagógus továbbképzés terveinek előkészítése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A minőségirányítási munka megszervezése, irányítása és koordinálása</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A tanulók napi ügyeivel kapcsolatos feladatok</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Pályázatok figyelemmel követése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Pályázatok írása</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Pedagógiai innovációs tevékenység</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Művészeti oktatás teljes körű koordinálása</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Táborok, rendezvények előkészítése, ellenőrzése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Mérések, értékelések végzése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Az iskola pedagógiai munkájának értékelése</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Minősítő értékelések</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Rendszeres óralátogatás</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Szakmai munka koordinálása</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Kapcsolattartás a szülőkkel, külső szervezetekkel</w:t>
      </w:r>
    </w:p>
    <w:p w:rsidR="0078005B" w:rsidRPr="00980FAB" w:rsidRDefault="0078005B" w:rsidP="004F4DB2">
      <w:pPr>
        <w:pStyle w:val="Listaszerbekezds"/>
        <w:numPr>
          <w:ilvl w:val="0"/>
          <w:numId w:val="39"/>
        </w:numPr>
        <w:spacing w:line="360" w:lineRule="auto"/>
        <w:rPr>
          <w:rFonts w:ascii="Times New Roman" w:hAnsi="Times New Roman" w:cs="Times New Roman"/>
          <w:sz w:val="24"/>
          <w:szCs w:val="24"/>
        </w:rPr>
      </w:pPr>
      <w:r w:rsidRPr="00980FAB">
        <w:rPr>
          <w:rFonts w:ascii="Times New Roman" w:hAnsi="Times New Roman" w:cs="Times New Roman"/>
          <w:sz w:val="24"/>
          <w:szCs w:val="24"/>
        </w:rPr>
        <w:t>Tanítási órákon kívüli tevékenységek szervezése, ellenőrzése</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II. Ügyviteli, adminisztrációs területen</w:t>
      </w:r>
    </w:p>
    <w:p w:rsidR="0078005B" w:rsidRPr="00980FAB" w:rsidRDefault="0078005B" w:rsidP="004F4DB2">
      <w:pPr>
        <w:pStyle w:val="Listaszerbekezds"/>
        <w:numPr>
          <w:ilvl w:val="0"/>
          <w:numId w:val="40"/>
        </w:numPr>
        <w:spacing w:line="360" w:lineRule="auto"/>
        <w:rPr>
          <w:rFonts w:ascii="Times New Roman" w:hAnsi="Times New Roman" w:cs="Times New Roman"/>
          <w:sz w:val="24"/>
          <w:szCs w:val="24"/>
        </w:rPr>
      </w:pPr>
      <w:r w:rsidRPr="00980FAB">
        <w:rPr>
          <w:rFonts w:ascii="Times New Roman" w:hAnsi="Times New Roman" w:cs="Times New Roman"/>
          <w:sz w:val="24"/>
          <w:szCs w:val="24"/>
        </w:rPr>
        <w:t>Bizonyítványok aláírása (elsősök és nyolcadikosok kivételével)</w:t>
      </w:r>
    </w:p>
    <w:p w:rsidR="0078005B" w:rsidRPr="00980FAB" w:rsidRDefault="0078005B" w:rsidP="004F4DB2">
      <w:pPr>
        <w:pStyle w:val="Listaszerbekezds"/>
        <w:numPr>
          <w:ilvl w:val="0"/>
          <w:numId w:val="40"/>
        </w:numPr>
        <w:spacing w:line="360" w:lineRule="auto"/>
        <w:rPr>
          <w:rFonts w:ascii="Times New Roman" w:hAnsi="Times New Roman" w:cs="Times New Roman"/>
          <w:sz w:val="24"/>
          <w:szCs w:val="24"/>
        </w:rPr>
      </w:pPr>
      <w:r w:rsidRPr="00980FAB">
        <w:rPr>
          <w:rFonts w:ascii="Times New Roman" w:hAnsi="Times New Roman" w:cs="Times New Roman"/>
          <w:sz w:val="24"/>
          <w:szCs w:val="24"/>
        </w:rPr>
        <w:t>Oklevelek, ellenőrzők pecséttel történő ellátása</w:t>
      </w:r>
    </w:p>
    <w:p w:rsidR="0078005B" w:rsidRPr="00980FAB" w:rsidRDefault="0078005B" w:rsidP="004F4DB2">
      <w:pPr>
        <w:pStyle w:val="Listaszerbekezds"/>
        <w:numPr>
          <w:ilvl w:val="0"/>
          <w:numId w:val="40"/>
        </w:numPr>
        <w:spacing w:line="360" w:lineRule="auto"/>
        <w:jc w:val="both"/>
        <w:rPr>
          <w:rFonts w:ascii="Times New Roman" w:hAnsi="Times New Roman" w:cs="Times New Roman"/>
          <w:sz w:val="24"/>
          <w:szCs w:val="24"/>
        </w:rPr>
      </w:pPr>
      <w:r w:rsidRPr="00980FAB">
        <w:rPr>
          <w:rFonts w:ascii="Times New Roman" w:hAnsi="Times New Roman" w:cs="Times New Roman"/>
          <w:sz w:val="24"/>
          <w:szCs w:val="24"/>
        </w:rPr>
        <w:lastRenderedPageBreak/>
        <w:t>A tankönyv és az étkezési kedvezmények határozatainak aláírása, szükség esetén elkészítése</w:t>
      </w:r>
    </w:p>
    <w:p w:rsidR="0078005B" w:rsidRPr="00980FAB" w:rsidRDefault="00FA3844" w:rsidP="004F4DB2">
      <w:pPr>
        <w:pStyle w:val="Listaszerbekezds"/>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M</w:t>
      </w:r>
      <w:r w:rsidR="0078005B" w:rsidRPr="00980FAB">
        <w:rPr>
          <w:rFonts w:ascii="Times New Roman" w:hAnsi="Times New Roman" w:cs="Times New Roman"/>
          <w:sz w:val="24"/>
          <w:szCs w:val="24"/>
        </w:rPr>
        <w:t>inden egyéb iskolai adminisztrációs munka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III. Biztonsági intézkedések területén</w:t>
      </w:r>
    </w:p>
    <w:p w:rsidR="0078005B" w:rsidRPr="00980FAB" w:rsidRDefault="0078005B" w:rsidP="004F4DB2">
      <w:pPr>
        <w:pStyle w:val="Listaszerbekezds"/>
        <w:numPr>
          <w:ilvl w:val="1"/>
          <w:numId w:val="41"/>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Az épületet rendszeres biztonsági bejárása, ellenőrzés</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igazgatóság rendszeresen hetente/kéthetente egyszer tart megbeszélést az aktuális feladatokról. Az igazgatóság megbeszéléseit az igazgató vezeti.</w:t>
      </w:r>
    </w:p>
    <w:p w:rsidR="0078005B" w:rsidRPr="0078005B" w:rsidRDefault="0078005B" w:rsidP="0078005B">
      <w:pPr>
        <w:spacing w:line="360" w:lineRule="auto"/>
        <w:rPr>
          <w:rFonts w:ascii="Times New Roman" w:hAnsi="Times New Roman" w:cs="Times New Roman"/>
          <w:sz w:val="24"/>
          <w:szCs w:val="24"/>
        </w:rPr>
      </w:pPr>
    </w:p>
    <w:p w:rsidR="0078005B" w:rsidRPr="008D4C51" w:rsidRDefault="0078005B" w:rsidP="006754F8">
      <w:pPr>
        <w:pStyle w:val="Cmsor2"/>
      </w:pPr>
      <w:bookmarkStart w:id="28" w:name="_Toc417382807"/>
      <w:r w:rsidRPr="008D4C51">
        <w:t>Az iskola vezetősége</w:t>
      </w:r>
      <w:bookmarkEnd w:id="28"/>
      <w:r w:rsidRPr="008D4C51">
        <w:t xml:space="preserv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Az iskola vezetőségének tagjai:</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az igazgató,</w:t>
      </w:r>
    </w:p>
    <w:p w:rsidR="0078005B" w:rsidRPr="00980FAB" w:rsidRDefault="00FA3844" w:rsidP="004F4DB2">
      <w:pPr>
        <w:pStyle w:val="Listaszerbekezds"/>
        <w:numPr>
          <w:ilvl w:val="2"/>
          <w:numId w:val="42"/>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tagintézmény-</w:t>
      </w:r>
      <w:r w:rsidR="0078005B" w:rsidRPr="00980FAB">
        <w:rPr>
          <w:rFonts w:ascii="Times New Roman" w:hAnsi="Times New Roman" w:cs="Times New Roman"/>
          <w:sz w:val="24"/>
          <w:szCs w:val="24"/>
        </w:rPr>
        <w:t>vezető</w:t>
      </w:r>
    </w:p>
    <w:p w:rsidR="0078005B" w:rsidRPr="00980FAB" w:rsidRDefault="00FA3844" w:rsidP="004F4DB2">
      <w:pPr>
        <w:pStyle w:val="Listaszerbekezds"/>
        <w:numPr>
          <w:ilvl w:val="2"/>
          <w:numId w:val="42"/>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tagintézmény-</w:t>
      </w:r>
      <w:r w:rsidR="0078005B" w:rsidRPr="00980FAB">
        <w:rPr>
          <w:rFonts w:ascii="Times New Roman" w:hAnsi="Times New Roman" w:cs="Times New Roman"/>
          <w:sz w:val="24"/>
          <w:szCs w:val="24"/>
        </w:rPr>
        <w:t>vezető helyettes</w:t>
      </w:r>
    </w:p>
    <w:p w:rsidR="0078005B" w:rsidRPr="00980FAB" w:rsidRDefault="0078005B" w:rsidP="004F4DB2">
      <w:pPr>
        <w:pStyle w:val="Listaszerbekezds"/>
        <w:numPr>
          <w:ilvl w:val="2"/>
          <w:numId w:val="42"/>
        </w:numPr>
        <w:spacing w:line="360" w:lineRule="auto"/>
        <w:ind w:left="709" w:hanging="283"/>
        <w:jc w:val="both"/>
        <w:rPr>
          <w:rFonts w:ascii="Times New Roman" w:hAnsi="Times New Roman" w:cs="Times New Roman"/>
          <w:sz w:val="24"/>
          <w:szCs w:val="24"/>
        </w:rPr>
      </w:pPr>
      <w:r w:rsidRPr="00980FAB">
        <w:rPr>
          <w:rFonts w:ascii="Times New Roman" w:hAnsi="Times New Roman" w:cs="Times New Roman"/>
          <w:sz w:val="24"/>
          <w:szCs w:val="24"/>
        </w:rPr>
        <w:t>az igazgatóhelyettesek és más vezető beosztású dolgozók (vezetőséget segítő munkatársak),</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 szakmai munkaközösségek vezetői</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az igazgató által felkért szakmai műhelyek vezetői</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 diákönkormányzat vezetője (meghívott)</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 közalkalmazotti tanács elnöke (meghívott)</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az intézményi tanács elnöke (meghívott)</w:t>
      </w:r>
    </w:p>
    <w:p w:rsidR="0078005B" w:rsidRPr="00980FAB" w:rsidRDefault="0078005B" w:rsidP="004F4DB2">
      <w:pPr>
        <w:pStyle w:val="Listaszerbekezds"/>
        <w:numPr>
          <w:ilvl w:val="2"/>
          <w:numId w:val="42"/>
        </w:numPr>
        <w:spacing w:line="360" w:lineRule="auto"/>
        <w:ind w:left="709" w:hanging="283"/>
        <w:rPr>
          <w:rFonts w:ascii="Times New Roman" w:hAnsi="Times New Roman" w:cs="Times New Roman"/>
          <w:sz w:val="24"/>
          <w:szCs w:val="24"/>
        </w:rPr>
      </w:pPr>
      <w:r w:rsidRPr="00980FAB">
        <w:rPr>
          <w:rFonts w:ascii="Times New Roman" w:hAnsi="Times New Roman" w:cs="Times New Roman"/>
          <w:sz w:val="24"/>
          <w:szCs w:val="24"/>
        </w:rPr>
        <w:t>a reprezentatív szakszervezet intézményi vezetője,</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Az iskola vezetősége (az igazgatói tanács) az iskolai élet egészére kiterjedő konzultatív, véleményező és javaslattevő joggal rendelkező test</w:t>
      </w:r>
      <w:r w:rsidR="00980FAB">
        <w:rPr>
          <w:rFonts w:ascii="Times New Roman" w:hAnsi="Times New Roman" w:cs="Times New Roman"/>
          <w:sz w:val="24"/>
          <w:szCs w:val="24"/>
        </w:rPr>
        <w:t>ület.</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Az iskola vezetőségének (az igazgatói tanácsnak) a tagjai a belső ellenőrzési szabályzatban foglaltak szerint ellen</w:t>
      </w:r>
      <w:r w:rsidR="00897F8A">
        <w:rPr>
          <w:rFonts w:ascii="Times New Roman" w:hAnsi="Times New Roman" w:cs="Times New Roman"/>
          <w:sz w:val="24"/>
          <w:szCs w:val="24"/>
        </w:rPr>
        <w:t>őrzési feladatokat is ellátnak.</w:t>
      </w:r>
      <w:r w:rsidRPr="0078005B">
        <w:rPr>
          <w:rFonts w:ascii="Times New Roman" w:hAnsi="Times New Roman" w:cs="Times New Roman"/>
          <w:sz w:val="24"/>
          <w:szCs w:val="24"/>
        </w:rPr>
        <w:tab/>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00897F8A">
        <w:rPr>
          <w:rFonts w:ascii="Times New Roman" w:hAnsi="Times New Roman" w:cs="Times New Roman"/>
          <w:sz w:val="24"/>
          <w:szCs w:val="24"/>
        </w:rPr>
        <w:t>.</w:t>
      </w:r>
      <w:r w:rsidRPr="0078005B">
        <w:rPr>
          <w:rFonts w:ascii="Times New Roman" w:hAnsi="Times New Roman" w:cs="Times New Roman"/>
          <w:sz w:val="24"/>
          <w:szCs w:val="24"/>
        </w:rPr>
        <w:t>A tágabb vezetőség rendszeresen tart megbesz</w:t>
      </w:r>
      <w:r w:rsidR="00897F8A">
        <w:rPr>
          <w:rFonts w:ascii="Times New Roman" w:hAnsi="Times New Roman" w:cs="Times New Roman"/>
          <w:sz w:val="24"/>
          <w:szCs w:val="24"/>
        </w:rPr>
        <w:t>élést az aktuális feladatokról.</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 A tágabb vezetőség tagjai az őket delegáló csoportok, szervezetek véleményét és érdekeit képviselik.</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6. A szótöbbséggel kialakított álláspont a vezetésre, és a testületre nézve egyaránt kötelező.</w:t>
      </w:r>
    </w:p>
    <w:p w:rsidR="0078005B" w:rsidRPr="007874BF" w:rsidRDefault="0078005B" w:rsidP="006754F8">
      <w:pPr>
        <w:pStyle w:val="Cmsor2"/>
      </w:pPr>
      <w:bookmarkStart w:id="29" w:name="_Toc417382808"/>
      <w:r w:rsidRPr="007874BF">
        <w:t>Az iskola dolgozói</w:t>
      </w:r>
      <w:bookmarkEnd w:id="29"/>
    </w:p>
    <w:p w:rsid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 dolgozóit a magasabb jogszabályok előírásai alapján megállapított munkakörökre, a fenntartó által engedélyezett létszámban az iskola igazgatója alkalmazza. Az iskola dolgozói munkájukat munka</w:t>
      </w:r>
      <w:r w:rsidR="00897F8A">
        <w:rPr>
          <w:rFonts w:ascii="Times New Roman" w:hAnsi="Times New Roman" w:cs="Times New Roman"/>
          <w:sz w:val="24"/>
          <w:szCs w:val="24"/>
        </w:rPr>
        <w:t xml:space="preserve">köri leírásaik alapján végzik. </w:t>
      </w:r>
    </w:p>
    <w:p w:rsidR="005A77E4" w:rsidRDefault="005A77E4" w:rsidP="00980FAB">
      <w:pPr>
        <w:spacing w:line="360" w:lineRule="auto"/>
        <w:jc w:val="both"/>
        <w:rPr>
          <w:rFonts w:ascii="Times New Roman" w:hAnsi="Times New Roman" w:cs="Times New Roman"/>
          <w:sz w:val="24"/>
          <w:szCs w:val="24"/>
        </w:rPr>
      </w:pPr>
    </w:p>
    <w:p w:rsidR="00FA0349" w:rsidRDefault="00FA0349" w:rsidP="009E4421">
      <w:pPr>
        <w:pStyle w:val="Cmsor1"/>
      </w:pPr>
      <w:bookmarkStart w:id="30" w:name="_Toc417382809"/>
      <w:r w:rsidRPr="006754F8">
        <w:t>A DOLGOZÓ</w:t>
      </w:r>
      <w:r w:rsidR="008D4C51" w:rsidRPr="006754F8">
        <w:t>K MUNKAKÖRI LEÍRÁSAINAK MINTÁJA</w:t>
      </w:r>
      <w:bookmarkEnd w:id="30"/>
    </w:p>
    <w:p w:rsidR="009E4421" w:rsidRPr="009E4421" w:rsidRDefault="009E4421" w:rsidP="009E4421"/>
    <w:p w:rsidR="00FA0349" w:rsidRPr="00FA3844" w:rsidRDefault="00FA0349" w:rsidP="00FA0349">
      <w:pPr>
        <w:numPr>
          <w:ilvl w:val="0"/>
          <w:numId w:val="10"/>
        </w:numPr>
        <w:spacing w:after="0" w:line="360" w:lineRule="auto"/>
        <w:rPr>
          <w:rFonts w:ascii="Times New Roman" w:hAnsi="Times New Roman" w:cs="Times New Roman"/>
          <w:sz w:val="24"/>
          <w:szCs w:val="24"/>
        </w:rPr>
      </w:pPr>
      <w:r w:rsidRPr="00FA3844">
        <w:rPr>
          <w:rFonts w:ascii="Times New Roman" w:hAnsi="Times New Roman" w:cs="Times New Roman"/>
          <w:sz w:val="24"/>
          <w:szCs w:val="24"/>
        </w:rPr>
        <w:t>Az intézmény dolgozói feladataikat munkaköri leírásuk alapján végzik.</w:t>
      </w:r>
    </w:p>
    <w:p w:rsidR="00FA0349" w:rsidRPr="004B2812" w:rsidRDefault="00FA0349" w:rsidP="00FA0349">
      <w:pPr>
        <w:numPr>
          <w:ilvl w:val="0"/>
          <w:numId w:val="10"/>
        </w:numPr>
        <w:spacing w:after="0" w:line="360" w:lineRule="auto"/>
      </w:pPr>
      <w:r w:rsidRPr="004B2812">
        <w:t>A munkaköri leírásoknak a következőket kell tartalmazniuk:</w:t>
      </w:r>
    </w:p>
    <w:p w:rsidR="00FA0349" w:rsidRPr="004B2812" w:rsidRDefault="00FA0349" w:rsidP="00FA0349">
      <w:pPr>
        <w:numPr>
          <w:ilvl w:val="1"/>
          <w:numId w:val="10"/>
        </w:numPr>
        <w:tabs>
          <w:tab w:val="clear" w:pos="1440"/>
          <w:tab w:val="num" w:pos="1080"/>
        </w:tabs>
        <w:spacing w:after="0" w:line="360" w:lineRule="auto"/>
        <w:ind w:left="1080"/>
        <w:rPr>
          <w:rFonts w:eastAsia="H_SouvenirBT"/>
        </w:rPr>
      </w:pPr>
      <w:r w:rsidRPr="004B2812">
        <w:rPr>
          <w:rFonts w:eastAsia="H_SouvenirBT"/>
        </w:rPr>
        <w:t>A munkakörrel kapcsolatos adatok</w:t>
      </w:r>
    </w:p>
    <w:p w:rsidR="00FA0349" w:rsidRPr="004B2812" w:rsidRDefault="00FA0349" w:rsidP="004F4DB2">
      <w:pPr>
        <w:numPr>
          <w:ilvl w:val="2"/>
          <w:numId w:val="43"/>
        </w:numPr>
        <w:tabs>
          <w:tab w:val="clear" w:pos="2340"/>
        </w:tabs>
        <w:spacing w:after="0" w:line="360" w:lineRule="auto"/>
        <w:ind w:left="1560" w:hanging="426"/>
      </w:pPr>
      <w:r w:rsidRPr="004B2812">
        <w:rPr>
          <w:rFonts w:eastAsia="H_SouvenirBT"/>
        </w:rPr>
        <w:t>a dolgozó neve,</w:t>
      </w:r>
    </w:p>
    <w:p w:rsidR="00FA0349" w:rsidRPr="004B2812" w:rsidRDefault="00FA0349" w:rsidP="004F4DB2">
      <w:pPr>
        <w:numPr>
          <w:ilvl w:val="2"/>
          <w:numId w:val="43"/>
        </w:numPr>
        <w:tabs>
          <w:tab w:val="clear" w:pos="2340"/>
        </w:tabs>
        <w:spacing w:after="0" w:line="360" w:lineRule="auto"/>
        <w:ind w:left="1560" w:hanging="426"/>
        <w:rPr>
          <w:rFonts w:eastAsia="H_SouvenirBT"/>
        </w:rPr>
      </w:pPr>
      <w:r w:rsidRPr="004B2812">
        <w:rPr>
          <w:rFonts w:eastAsia="H_SouvenirBT"/>
        </w:rPr>
        <w:t>munkaköre,</w:t>
      </w:r>
    </w:p>
    <w:p w:rsidR="00FA0349" w:rsidRPr="004B2812" w:rsidRDefault="00FA0349" w:rsidP="004F4DB2">
      <w:pPr>
        <w:numPr>
          <w:ilvl w:val="2"/>
          <w:numId w:val="43"/>
        </w:numPr>
        <w:tabs>
          <w:tab w:val="clear" w:pos="2340"/>
        </w:tabs>
        <w:spacing w:after="0" w:line="360" w:lineRule="auto"/>
        <w:ind w:left="1560" w:hanging="426"/>
        <w:rPr>
          <w:rFonts w:eastAsia="H_SouvenirBT"/>
        </w:rPr>
      </w:pPr>
      <w:r w:rsidRPr="004B2812">
        <w:rPr>
          <w:rFonts w:eastAsia="H_SouvenirBT"/>
        </w:rPr>
        <w:t>beosztása,</w:t>
      </w:r>
    </w:p>
    <w:p w:rsidR="00FA0349" w:rsidRPr="004B2812" w:rsidRDefault="00FA0349" w:rsidP="004F4DB2">
      <w:pPr>
        <w:numPr>
          <w:ilvl w:val="2"/>
          <w:numId w:val="43"/>
        </w:numPr>
        <w:tabs>
          <w:tab w:val="clear" w:pos="2340"/>
        </w:tabs>
        <w:spacing w:after="0" w:line="360" w:lineRule="auto"/>
        <w:ind w:left="1560" w:hanging="426"/>
        <w:rPr>
          <w:rFonts w:eastAsia="H_SouvenirBT"/>
        </w:rPr>
      </w:pPr>
      <w:r w:rsidRPr="004B2812">
        <w:rPr>
          <w:rFonts w:eastAsia="H_SouvenirBT"/>
        </w:rPr>
        <w:t>heti munkaideje,</w:t>
      </w:r>
    </w:p>
    <w:p w:rsidR="00FA0349" w:rsidRPr="004B2812" w:rsidRDefault="00FA0349" w:rsidP="004F4DB2">
      <w:pPr>
        <w:numPr>
          <w:ilvl w:val="2"/>
          <w:numId w:val="43"/>
        </w:numPr>
        <w:tabs>
          <w:tab w:val="clear" w:pos="2340"/>
        </w:tabs>
        <w:spacing w:after="0" w:line="360" w:lineRule="auto"/>
        <w:ind w:left="1560" w:hanging="426"/>
      </w:pPr>
      <w:r w:rsidRPr="004B2812">
        <w:rPr>
          <w:rFonts w:eastAsia="H_SouvenirBT"/>
        </w:rPr>
        <w:t>pedagógusok esetében heti kötelező óraszáma,</w:t>
      </w:r>
    </w:p>
    <w:p w:rsidR="00FA0349" w:rsidRPr="004B2812" w:rsidRDefault="00FA0349" w:rsidP="004F4DB2">
      <w:pPr>
        <w:numPr>
          <w:ilvl w:val="2"/>
          <w:numId w:val="43"/>
        </w:numPr>
        <w:tabs>
          <w:tab w:val="clear" w:pos="2340"/>
        </w:tabs>
        <w:spacing w:after="0" w:line="360" w:lineRule="auto"/>
        <w:ind w:left="1560" w:hanging="426"/>
      </w:pPr>
      <w:r w:rsidRPr="004B2812">
        <w:rPr>
          <w:rFonts w:eastAsia="H_SouvenirBT"/>
        </w:rPr>
        <w:t>a munkáltatói jogkör gyakorlójának megnevezése,</w:t>
      </w:r>
    </w:p>
    <w:p w:rsidR="00FA0349" w:rsidRPr="004B2812" w:rsidRDefault="00FA0349" w:rsidP="004F4DB2">
      <w:pPr>
        <w:numPr>
          <w:ilvl w:val="2"/>
          <w:numId w:val="43"/>
        </w:numPr>
        <w:tabs>
          <w:tab w:val="clear" w:pos="2340"/>
        </w:tabs>
        <w:spacing w:after="0" w:line="360" w:lineRule="auto"/>
        <w:ind w:left="1560" w:hanging="426"/>
      </w:pPr>
      <w:r w:rsidRPr="004B2812">
        <w:t>a dolgozó közvetlen felettesének megnevezése,</w:t>
      </w:r>
    </w:p>
    <w:p w:rsidR="00FA0349" w:rsidRPr="008D4C51" w:rsidRDefault="00FA0349" w:rsidP="004F4DB2">
      <w:pPr>
        <w:numPr>
          <w:ilvl w:val="2"/>
          <w:numId w:val="43"/>
        </w:numPr>
        <w:tabs>
          <w:tab w:val="clear" w:pos="2340"/>
        </w:tabs>
        <w:spacing w:after="0" w:line="360" w:lineRule="auto"/>
        <w:ind w:left="1560" w:hanging="426"/>
        <w:rPr>
          <w:rFonts w:eastAsia="H_SouvenirBT"/>
        </w:rPr>
      </w:pPr>
      <w:r w:rsidRPr="004B2812">
        <w:rPr>
          <w:rFonts w:eastAsia="H_SouvenirBT"/>
        </w:rPr>
        <w:t>a dolgozó bérezését meghatározó jogszabályok megnevezése.</w:t>
      </w:r>
    </w:p>
    <w:p w:rsidR="00FA0349" w:rsidRPr="004B2812" w:rsidRDefault="00FA0349" w:rsidP="00FA0349">
      <w:pPr>
        <w:numPr>
          <w:ilvl w:val="1"/>
          <w:numId w:val="10"/>
        </w:numPr>
        <w:tabs>
          <w:tab w:val="clear" w:pos="1440"/>
          <w:tab w:val="num" w:pos="1080"/>
        </w:tabs>
        <w:spacing w:after="0" w:line="360" w:lineRule="auto"/>
        <w:ind w:left="1080"/>
      </w:pPr>
      <w:r w:rsidRPr="004B2812">
        <w:t xml:space="preserve">A főbb felelősségek és feladatok felsorolása, ezen belül </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 tanulókkal kapcsolatos felelősségek és feladatok,</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az iskolai dolgozókkal kapcsolatos felelősségek és feladatok,</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az iskolai élet egyes területeinek tervezésével kapcsolatos felelősségek és feladatok,</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 pénzügyi döntésekkel kapcsolatos felelősségek és feladatok,</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 bizalmas információkkal, az adatkezeléssel kapcsolatos felelősségek és feladatok,</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az ellenőrzés, értékelés feladatai,</w:t>
      </w:r>
    </w:p>
    <w:p w:rsidR="00FA0349" w:rsidRPr="004B2812"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 dolgozó iskolán belüli és külső kapcsolatai,</w:t>
      </w:r>
    </w:p>
    <w:p w:rsidR="00FA0349" w:rsidRPr="008D4C51" w:rsidRDefault="00FA0349" w:rsidP="004F4DB2">
      <w:pPr>
        <w:numPr>
          <w:ilvl w:val="2"/>
          <w:numId w:val="44"/>
        </w:numPr>
        <w:tabs>
          <w:tab w:val="clear" w:pos="2340"/>
        </w:tabs>
        <w:spacing w:after="0" w:line="360" w:lineRule="auto"/>
        <w:ind w:left="1560" w:hanging="426"/>
        <w:rPr>
          <w:rFonts w:eastAsia="H_SouvenirBT"/>
        </w:rPr>
      </w:pPr>
      <w:r w:rsidRPr="004B2812">
        <w:rPr>
          <w:rFonts w:eastAsia="H_SouvenirBT"/>
        </w:rPr>
        <w:t>a dolgozó sajátos munkakörülményei.</w:t>
      </w:r>
    </w:p>
    <w:p w:rsidR="00FA0349" w:rsidRPr="004B2812" w:rsidRDefault="00FA0349" w:rsidP="00FA0349">
      <w:pPr>
        <w:numPr>
          <w:ilvl w:val="1"/>
          <w:numId w:val="10"/>
        </w:numPr>
        <w:tabs>
          <w:tab w:val="clear" w:pos="1440"/>
          <w:tab w:val="num" w:pos="1080"/>
        </w:tabs>
        <w:spacing w:after="0" w:line="360" w:lineRule="auto"/>
        <w:ind w:left="1080"/>
        <w:rPr>
          <w:rFonts w:eastAsia="H_SouvenirBT"/>
        </w:rPr>
      </w:pPr>
      <w:r w:rsidRPr="004B2812">
        <w:rPr>
          <w:rFonts w:eastAsia="H_SouvenirBT"/>
        </w:rPr>
        <w:t>A munkaköri leírás hatályba léptetése</w:t>
      </w:r>
    </w:p>
    <w:p w:rsidR="00FA0349" w:rsidRPr="004B2812" w:rsidRDefault="00FA0349" w:rsidP="004F4DB2">
      <w:pPr>
        <w:numPr>
          <w:ilvl w:val="2"/>
          <w:numId w:val="45"/>
        </w:numPr>
        <w:tabs>
          <w:tab w:val="clear" w:pos="2340"/>
        </w:tabs>
        <w:spacing w:after="0" w:line="360" w:lineRule="auto"/>
        <w:ind w:left="1560" w:hanging="426"/>
        <w:rPr>
          <w:rFonts w:eastAsia="H_SouvenirBT"/>
        </w:rPr>
      </w:pPr>
      <w:r w:rsidRPr="004B2812">
        <w:rPr>
          <w:rFonts w:eastAsia="H_SouvenirBT"/>
        </w:rPr>
        <w:t>a munkaköri leírás hatályba lépésének dátuma,</w:t>
      </w:r>
    </w:p>
    <w:p w:rsidR="00FA0349" w:rsidRPr="004B2812" w:rsidRDefault="00FA0349" w:rsidP="004F4DB2">
      <w:pPr>
        <w:numPr>
          <w:ilvl w:val="2"/>
          <w:numId w:val="45"/>
        </w:numPr>
        <w:tabs>
          <w:tab w:val="clear" w:pos="2340"/>
        </w:tabs>
        <w:spacing w:after="0" w:line="360" w:lineRule="auto"/>
        <w:ind w:left="1560" w:hanging="426"/>
        <w:rPr>
          <w:rFonts w:eastAsia="H_SouvenirBT"/>
        </w:rPr>
      </w:pPr>
      <w:r w:rsidRPr="004B2812">
        <w:rPr>
          <w:rFonts w:eastAsia="H_SouvenirBT"/>
        </w:rPr>
        <w:t>az igazgató aláírása,</w:t>
      </w:r>
    </w:p>
    <w:p w:rsidR="00FA0349" w:rsidRDefault="00FA0349" w:rsidP="004F4DB2">
      <w:pPr>
        <w:numPr>
          <w:ilvl w:val="2"/>
          <w:numId w:val="45"/>
        </w:numPr>
        <w:tabs>
          <w:tab w:val="clear" w:pos="2340"/>
        </w:tabs>
        <w:spacing w:after="0" w:line="360" w:lineRule="auto"/>
        <w:ind w:left="1560" w:hanging="426"/>
        <w:rPr>
          <w:rFonts w:eastAsia="H_SouvenirBT"/>
        </w:rPr>
      </w:pPr>
      <w:r w:rsidRPr="004B2812">
        <w:rPr>
          <w:rFonts w:eastAsia="H_SouvenirBT"/>
        </w:rPr>
        <w:lastRenderedPageBreak/>
        <w:t>a dolgozó aláírása a munkaköri leírás tudomásul vételéről.</w:t>
      </w:r>
    </w:p>
    <w:p w:rsidR="00FA3844" w:rsidRDefault="00FA3844" w:rsidP="004F4DB2">
      <w:pPr>
        <w:numPr>
          <w:ilvl w:val="2"/>
          <w:numId w:val="45"/>
        </w:numPr>
        <w:tabs>
          <w:tab w:val="clear" w:pos="2340"/>
        </w:tabs>
        <w:spacing w:after="0" w:line="360" w:lineRule="auto"/>
        <w:ind w:left="1560" w:hanging="426"/>
        <w:rPr>
          <w:rFonts w:eastAsia="H_SouvenirBT"/>
        </w:rPr>
      </w:pPr>
    </w:p>
    <w:p w:rsidR="00FA3844" w:rsidRPr="004B2812" w:rsidRDefault="00FA3844" w:rsidP="00FA3844">
      <w:pPr>
        <w:spacing w:after="0" w:line="360" w:lineRule="auto"/>
        <w:rPr>
          <w:rFonts w:eastAsia="H_SouvenirBT"/>
        </w:rPr>
      </w:pPr>
      <w:r>
        <w:rPr>
          <w:rFonts w:eastAsia="H_SouvenirBT"/>
        </w:rPr>
        <w:t xml:space="preserve">A  munkaköri leírás minták a </w:t>
      </w:r>
      <w:r w:rsidR="00793BDD">
        <w:rPr>
          <w:rFonts w:eastAsia="H_SouvenirBT"/>
        </w:rPr>
        <w:t xml:space="preserve"> II.</w:t>
      </w:r>
      <w:r>
        <w:rPr>
          <w:rFonts w:eastAsia="H_SouvenirBT"/>
        </w:rPr>
        <w:t>mellékletben találhatóak.</w:t>
      </w:r>
    </w:p>
    <w:p w:rsidR="00FA0349" w:rsidRPr="0078005B" w:rsidRDefault="00FA0349" w:rsidP="0078005B">
      <w:pPr>
        <w:spacing w:line="360" w:lineRule="auto"/>
        <w:rPr>
          <w:rFonts w:ascii="Times New Roman" w:hAnsi="Times New Roman" w:cs="Times New Roman"/>
          <w:sz w:val="24"/>
          <w:szCs w:val="24"/>
        </w:rPr>
      </w:pPr>
    </w:p>
    <w:p w:rsidR="0078005B" w:rsidRPr="007874BF" w:rsidRDefault="00897F8A" w:rsidP="006754F8">
      <w:pPr>
        <w:pStyle w:val="Cmsor2"/>
      </w:pPr>
      <w:bookmarkStart w:id="31" w:name="_Toc417382810"/>
      <w:r w:rsidRPr="007874BF">
        <w:t>Érdekképviseleti szervek</w:t>
      </w:r>
      <w:bookmarkEnd w:id="31"/>
    </w:p>
    <w:p w:rsidR="0078005B" w:rsidRPr="00980FAB" w:rsidRDefault="00897F8A" w:rsidP="004F4DB2">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Közalkalmazotti tanács</w:t>
      </w:r>
    </w:p>
    <w:p w:rsidR="0078005B" w:rsidRPr="00980FAB" w:rsidRDefault="00897F8A" w:rsidP="004F4DB2">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 xml:space="preserve">Szakszervezet </w:t>
      </w:r>
    </w:p>
    <w:p w:rsidR="0078005B" w:rsidRPr="00980FAB" w:rsidRDefault="00897F8A" w:rsidP="004F4DB2">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Gyermek- és ifjúságvédelem</w:t>
      </w:r>
    </w:p>
    <w:p w:rsidR="0078005B" w:rsidRPr="00980FAB" w:rsidRDefault="00897F8A" w:rsidP="004F4DB2">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 xml:space="preserve">Diákönkormányzat </w:t>
      </w:r>
    </w:p>
    <w:p w:rsidR="0078005B" w:rsidRPr="00980FAB" w:rsidRDefault="00897F8A" w:rsidP="004F4DB2">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Szülői munkaközösség</w:t>
      </w:r>
    </w:p>
    <w:p w:rsidR="005A77E4" w:rsidRPr="006A5798" w:rsidRDefault="0078005B" w:rsidP="009E4421">
      <w:pPr>
        <w:pStyle w:val="Listaszerbekezds"/>
        <w:numPr>
          <w:ilvl w:val="0"/>
          <w:numId w:val="46"/>
        </w:numPr>
        <w:spacing w:line="240" w:lineRule="auto"/>
        <w:ind w:left="714" w:hanging="357"/>
        <w:rPr>
          <w:rFonts w:ascii="Times New Roman" w:hAnsi="Times New Roman" w:cs="Times New Roman"/>
          <w:sz w:val="24"/>
          <w:szCs w:val="24"/>
        </w:rPr>
      </w:pPr>
      <w:r w:rsidRPr="00980FAB">
        <w:rPr>
          <w:rFonts w:ascii="Times New Roman" w:hAnsi="Times New Roman" w:cs="Times New Roman"/>
          <w:sz w:val="24"/>
          <w:szCs w:val="24"/>
        </w:rPr>
        <w:t xml:space="preserve">Intézményi tanács </w:t>
      </w:r>
    </w:p>
    <w:p w:rsidR="005A77E4" w:rsidRPr="005A77E4" w:rsidRDefault="005A77E4" w:rsidP="005A77E4"/>
    <w:p w:rsidR="008D4C51" w:rsidRPr="006754F8" w:rsidRDefault="008D4C51" w:rsidP="009E4421">
      <w:pPr>
        <w:pStyle w:val="Cmsor1"/>
      </w:pPr>
      <w:bookmarkStart w:id="32" w:name="_Toc417382811"/>
      <w:r w:rsidRPr="006754F8">
        <w:t>SZERVEZETI EGYSÉGEK, KAPCSOLATTARTÁS RENDJE, FORMÁJA</w:t>
      </w:r>
      <w:bookmarkEnd w:id="32"/>
    </w:p>
    <w:p w:rsidR="0078005B" w:rsidRPr="008644F2" w:rsidRDefault="0078005B" w:rsidP="00665DFF">
      <w:pPr>
        <w:spacing w:line="360" w:lineRule="auto"/>
        <w:rPr>
          <w:rFonts w:ascii="Times New Roman" w:hAnsi="Times New Roman" w:cs="Times New Roman"/>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7874BF" w:rsidRPr="008644F2" w:rsidTr="00980FAB">
        <w:tc>
          <w:tcPr>
            <w:tcW w:w="4606" w:type="dxa"/>
          </w:tcPr>
          <w:p w:rsidR="007874BF" w:rsidRPr="008644F2" w:rsidRDefault="007874BF" w:rsidP="007874BF">
            <w:pPr>
              <w:spacing w:line="360" w:lineRule="auto"/>
              <w:rPr>
                <w:rFonts w:ascii="Times New Roman" w:hAnsi="Times New Roman" w:cs="Times New Roman"/>
                <w:b/>
                <w:i/>
                <w:sz w:val="24"/>
                <w:szCs w:val="24"/>
              </w:rPr>
            </w:pPr>
            <w:r w:rsidRPr="008644F2">
              <w:rPr>
                <w:rFonts w:ascii="Times New Roman" w:hAnsi="Times New Roman" w:cs="Times New Roman"/>
                <w:b/>
                <w:i/>
                <w:sz w:val="24"/>
                <w:szCs w:val="24"/>
              </w:rPr>
              <w:t>Az iskola tagintézményei</w:t>
            </w:r>
          </w:p>
          <w:p w:rsidR="007874BF" w:rsidRPr="008644F2" w:rsidRDefault="007874BF" w:rsidP="007874BF">
            <w:pPr>
              <w:spacing w:line="360" w:lineRule="auto"/>
              <w:rPr>
                <w:rFonts w:ascii="Times New Roman" w:hAnsi="Times New Roman" w:cs="Times New Roman"/>
                <w:b/>
                <w:i/>
                <w:sz w:val="24"/>
                <w:szCs w:val="24"/>
              </w:rPr>
            </w:pPr>
            <w:r w:rsidRPr="008644F2">
              <w:rPr>
                <w:rFonts w:ascii="Times New Roman" w:hAnsi="Times New Roman" w:cs="Times New Roman"/>
                <w:b/>
                <w:i/>
                <w:sz w:val="24"/>
                <w:szCs w:val="24"/>
              </w:rPr>
              <w:t>(intézményegységei)</w:t>
            </w:r>
          </w:p>
        </w:tc>
        <w:tc>
          <w:tcPr>
            <w:tcW w:w="4606" w:type="dxa"/>
          </w:tcPr>
          <w:p w:rsidR="007874BF" w:rsidRPr="008644F2" w:rsidRDefault="007874BF" w:rsidP="007874BF">
            <w:pPr>
              <w:spacing w:line="360" w:lineRule="auto"/>
              <w:rPr>
                <w:rFonts w:ascii="Times New Roman" w:hAnsi="Times New Roman" w:cs="Times New Roman"/>
                <w:b/>
                <w:i/>
                <w:sz w:val="24"/>
                <w:szCs w:val="24"/>
              </w:rPr>
            </w:pPr>
            <w:r w:rsidRPr="008644F2">
              <w:rPr>
                <w:rFonts w:ascii="Times New Roman" w:hAnsi="Times New Roman" w:cs="Times New Roman"/>
                <w:b/>
                <w:i/>
                <w:sz w:val="24"/>
                <w:szCs w:val="24"/>
              </w:rPr>
              <w:t>A tagintézmény élén az alábbi</w:t>
            </w:r>
          </w:p>
          <w:p w:rsidR="007874BF" w:rsidRPr="008644F2" w:rsidRDefault="007874BF" w:rsidP="00980FAB">
            <w:pPr>
              <w:spacing w:line="360" w:lineRule="auto"/>
              <w:rPr>
                <w:rFonts w:ascii="Times New Roman" w:hAnsi="Times New Roman" w:cs="Times New Roman"/>
                <w:b/>
                <w:i/>
                <w:sz w:val="24"/>
                <w:szCs w:val="24"/>
              </w:rPr>
            </w:pPr>
            <w:r w:rsidRPr="008644F2">
              <w:rPr>
                <w:rFonts w:ascii="Times New Roman" w:hAnsi="Times New Roman" w:cs="Times New Roman"/>
                <w:b/>
                <w:i/>
                <w:sz w:val="24"/>
                <w:szCs w:val="24"/>
              </w:rPr>
              <w:t>felelős beosztású vezető áll</w:t>
            </w:r>
          </w:p>
        </w:tc>
      </w:tr>
      <w:tr w:rsidR="007874BF" w:rsidTr="00980FAB">
        <w:tc>
          <w:tcPr>
            <w:tcW w:w="4606" w:type="dxa"/>
          </w:tcPr>
          <w:p w:rsidR="007874BF" w:rsidRDefault="007874BF" w:rsidP="0078005B">
            <w:pPr>
              <w:spacing w:line="360" w:lineRule="auto"/>
              <w:rPr>
                <w:rFonts w:ascii="Times New Roman" w:hAnsi="Times New Roman" w:cs="Times New Roman"/>
                <w:b/>
                <w:sz w:val="24"/>
                <w:szCs w:val="24"/>
              </w:rPr>
            </w:pPr>
            <w:r w:rsidRPr="0078005B">
              <w:rPr>
                <w:rFonts w:ascii="Times New Roman" w:hAnsi="Times New Roman" w:cs="Times New Roman"/>
                <w:sz w:val="24"/>
                <w:szCs w:val="24"/>
              </w:rPr>
              <w:t>Vizafogó tagiskola</w:t>
            </w:r>
          </w:p>
        </w:tc>
        <w:tc>
          <w:tcPr>
            <w:tcW w:w="4606" w:type="dxa"/>
          </w:tcPr>
          <w:p w:rsidR="007874BF" w:rsidRDefault="007874BF" w:rsidP="00980FAB">
            <w:pPr>
              <w:spacing w:line="360" w:lineRule="auto"/>
              <w:rPr>
                <w:rFonts w:ascii="Times New Roman" w:hAnsi="Times New Roman" w:cs="Times New Roman"/>
                <w:b/>
                <w:sz w:val="24"/>
                <w:szCs w:val="24"/>
              </w:rPr>
            </w:pPr>
            <w:r w:rsidRPr="0078005B">
              <w:rPr>
                <w:rFonts w:ascii="Times New Roman" w:hAnsi="Times New Roman" w:cs="Times New Roman"/>
                <w:sz w:val="24"/>
                <w:szCs w:val="24"/>
              </w:rPr>
              <w:t>igazgató</w:t>
            </w:r>
          </w:p>
        </w:tc>
      </w:tr>
      <w:tr w:rsidR="007874BF" w:rsidTr="00980FAB">
        <w:trPr>
          <w:trHeight w:val="367"/>
        </w:trPr>
        <w:tc>
          <w:tcPr>
            <w:tcW w:w="4606" w:type="dxa"/>
          </w:tcPr>
          <w:p w:rsidR="007874BF" w:rsidRDefault="007874BF" w:rsidP="00980FAB">
            <w:pPr>
              <w:spacing w:after="0" w:line="240" w:lineRule="auto"/>
              <w:rPr>
                <w:rFonts w:ascii="Times New Roman" w:hAnsi="Times New Roman" w:cs="Times New Roman"/>
                <w:b/>
                <w:sz w:val="24"/>
                <w:szCs w:val="24"/>
              </w:rPr>
            </w:pPr>
          </w:p>
        </w:tc>
        <w:tc>
          <w:tcPr>
            <w:tcW w:w="4606" w:type="dxa"/>
          </w:tcPr>
          <w:p w:rsidR="007874BF" w:rsidRDefault="007874BF" w:rsidP="00980FAB">
            <w:pPr>
              <w:spacing w:after="0" w:line="240" w:lineRule="auto"/>
              <w:rPr>
                <w:rFonts w:ascii="Times New Roman" w:hAnsi="Times New Roman" w:cs="Times New Roman"/>
                <w:b/>
                <w:sz w:val="24"/>
                <w:szCs w:val="24"/>
              </w:rPr>
            </w:pPr>
            <w:r w:rsidRPr="0078005B">
              <w:rPr>
                <w:rFonts w:ascii="Times New Roman" w:hAnsi="Times New Roman" w:cs="Times New Roman"/>
                <w:sz w:val="24"/>
                <w:szCs w:val="24"/>
              </w:rPr>
              <w:t>tag</w:t>
            </w:r>
            <w:r w:rsidR="00980FAB">
              <w:rPr>
                <w:rFonts w:ascii="Times New Roman" w:hAnsi="Times New Roman" w:cs="Times New Roman"/>
                <w:sz w:val="24"/>
                <w:szCs w:val="24"/>
              </w:rPr>
              <w:t>i</w:t>
            </w:r>
            <w:r w:rsidRPr="0078005B">
              <w:rPr>
                <w:rFonts w:ascii="Times New Roman" w:hAnsi="Times New Roman" w:cs="Times New Roman"/>
                <w:sz w:val="24"/>
                <w:szCs w:val="24"/>
              </w:rPr>
              <w:t>ntézmény-vezető</w:t>
            </w:r>
          </w:p>
        </w:tc>
      </w:tr>
      <w:tr w:rsidR="007874BF" w:rsidTr="00980FAB">
        <w:tc>
          <w:tcPr>
            <w:tcW w:w="4606" w:type="dxa"/>
          </w:tcPr>
          <w:p w:rsidR="007874BF" w:rsidRDefault="007874BF" w:rsidP="0078005B">
            <w:pPr>
              <w:spacing w:line="360" w:lineRule="auto"/>
              <w:rPr>
                <w:rFonts w:ascii="Times New Roman" w:hAnsi="Times New Roman" w:cs="Times New Roman"/>
                <w:b/>
                <w:sz w:val="24"/>
                <w:szCs w:val="24"/>
              </w:rPr>
            </w:pPr>
          </w:p>
        </w:tc>
        <w:tc>
          <w:tcPr>
            <w:tcW w:w="4606" w:type="dxa"/>
          </w:tcPr>
          <w:p w:rsidR="007874BF" w:rsidRDefault="007874BF" w:rsidP="00980FAB">
            <w:pPr>
              <w:spacing w:line="360" w:lineRule="auto"/>
              <w:rPr>
                <w:rFonts w:ascii="Times New Roman" w:hAnsi="Times New Roman" w:cs="Times New Roman"/>
                <w:b/>
                <w:sz w:val="24"/>
                <w:szCs w:val="24"/>
              </w:rPr>
            </w:pPr>
            <w:r>
              <w:rPr>
                <w:rFonts w:ascii="Times New Roman" w:hAnsi="Times New Roman" w:cs="Times New Roman"/>
                <w:sz w:val="24"/>
                <w:szCs w:val="24"/>
              </w:rPr>
              <w:t>tagintézmény-vezető helyettes</w:t>
            </w:r>
          </w:p>
        </w:tc>
      </w:tr>
    </w:tbl>
    <w:p w:rsidR="007874BF" w:rsidRPr="007874BF" w:rsidRDefault="007874BF" w:rsidP="0078005B">
      <w:pPr>
        <w:spacing w:line="360" w:lineRule="auto"/>
        <w:rPr>
          <w:rFonts w:ascii="Times New Roman" w:hAnsi="Times New Roman" w:cs="Times New Roman"/>
          <w:b/>
          <w:sz w:val="24"/>
          <w:szCs w:val="24"/>
        </w:rPr>
      </w:pP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tagintézmény vezetőjének távollétében az igazgató által megbízott dolgozók helyettesítik az igazgató által meghatározott jogkörökben (vezetőséget segítő munkatárs).</w:t>
      </w:r>
    </w:p>
    <w:p w:rsidR="0078005B" w:rsidRPr="007874BF" w:rsidRDefault="0078005B" w:rsidP="006754F8">
      <w:pPr>
        <w:pStyle w:val="Cmsor2"/>
      </w:pPr>
      <w:bookmarkStart w:id="33" w:name="_Toc417382812"/>
      <w:r w:rsidRPr="007874BF">
        <w:t>A tagintézménnyel való kapcso</w:t>
      </w:r>
      <w:r w:rsidR="00897F8A" w:rsidRPr="007874BF">
        <w:t>lattartás</w:t>
      </w:r>
      <w:bookmarkEnd w:id="33"/>
    </w:p>
    <w:p w:rsidR="0078005B" w:rsidRPr="0078005B" w:rsidRDefault="007874BF"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intézményvezető (igazgató) </w:t>
      </w:r>
      <w:r w:rsidR="0078005B" w:rsidRPr="0078005B">
        <w:rPr>
          <w:rFonts w:ascii="Times New Roman" w:hAnsi="Times New Roman" w:cs="Times New Roman"/>
          <w:sz w:val="24"/>
          <w:szCs w:val="24"/>
        </w:rPr>
        <w:t xml:space="preserve">és a tagintézmény-vezető napi munkakapcsolatban vannak. A tagintézmény-vezető az igazgató közvetlen munkatársa, a tagintézmény nevelési-oktatási feladatainak irányítását végzi a munkaköri leírása alapján. Irányítja és ellenőrzi az elméleti oktatást, felelős a tagintézményben folyó valamennyi tevékenységért. Felelős a tagintézmény területén a Nemdohányzók védelméről szóló törvényben foglaltak betartásáért. </w:t>
      </w:r>
    </w:p>
    <w:p w:rsidR="0078005B" w:rsidRPr="0078005B" w:rsidRDefault="0078005B" w:rsidP="00980FAB">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 xml:space="preserve">Az igazgató szükség esetén a tagintézményben tartózkodik, ekkor megbeszélést folytat az aktuális feladatokról, problémákról, a gazdasági helyzetről. A tagintézmény pedagógusai, dolgozói ebben az időben kereshetik fel problémáikkal, javaslataikkal, észrevételeikkel. Ezen túl az iskola igazgatója a székhely iskolában is elérhető. </w:t>
      </w:r>
    </w:p>
    <w:p w:rsidR="0078005B" w:rsidRPr="0078005B" w:rsidRDefault="007874BF" w:rsidP="00980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két intézmény </w:t>
      </w:r>
      <w:r w:rsidR="0078005B" w:rsidRPr="0078005B">
        <w:rPr>
          <w:rFonts w:ascii="Times New Roman" w:hAnsi="Times New Roman" w:cs="Times New Roman"/>
          <w:sz w:val="24"/>
          <w:szCs w:val="24"/>
        </w:rPr>
        <w:t>dolgozói rendszeres, napi munkakapcsolatban állnak az igazgatóval és helyetteseivel, illetve a tagintézmény-vezető (igazgatóhelyettes)-sel, tovább</w:t>
      </w:r>
      <w:r>
        <w:rPr>
          <w:rFonts w:ascii="Times New Roman" w:hAnsi="Times New Roman" w:cs="Times New Roman"/>
          <w:sz w:val="24"/>
          <w:szCs w:val="24"/>
        </w:rPr>
        <w:t xml:space="preserve">á </w:t>
      </w:r>
      <w:r w:rsidR="0078005B" w:rsidRPr="0078005B">
        <w:rPr>
          <w:rFonts w:ascii="Times New Roman" w:hAnsi="Times New Roman" w:cs="Times New Roman"/>
          <w:sz w:val="24"/>
          <w:szCs w:val="24"/>
        </w:rPr>
        <w:t>közös értekezleteket tartanak az éves munkatervben foglaltak szerint. Évente közösen megrendezésre kerülő értekezleteink: alakuló értekezlet, tanévnyitó értekezlet, tanévzáró értekezlet a székhelyiskolában, - vezetőségi értekezletek a székhelyiskolában és a tagiskolába, felváltva kerülnek megtartásra.</w:t>
      </w:r>
    </w:p>
    <w:p w:rsidR="00760808" w:rsidRPr="008644F2" w:rsidRDefault="0078005B" w:rsidP="006754F8">
      <w:pPr>
        <w:pStyle w:val="Cmsor2"/>
      </w:pPr>
      <w:bookmarkStart w:id="34" w:name="_Toc417382813"/>
      <w:r w:rsidRPr="008644F2">
        <w:t>Az iskola szervezeti egységei</w:t>
      </w:r>
      <w:bookmarkEnd w:id="34"/>
      <w:r w:rsidRPr="008644F2">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760808" w:rsidRPr="00760808" w:rsidTr="00980FAB">
        <w:tc>
          <w:tcPr>
            <w:tcW w:w="4606" w:type="dxa"/>
          </w:tcPr>
          <w:p w:rsidR="00760808" w:rsidRDefault="00760808" w:rsidP="00760808">
            <w:pPr>
              <w:spacing w:line="360" w:lineRule="auto"/>
              <w:jc w:val="center"/>
              <w:rPr>
                <w:rFonts w:ascii="Times New Roman" w:hAnsi="Times New Roman" w:cs="Times New Roman"/>
                <w:b/>
                <w:sz w:val="24"/>
                <w:szCs w:val="24"/>
              </w:rPr>
            </w:pPr>
          </w:p>
          <w:p w:rsidR="00760808" w:rsidRPr="00760808" w:rsidRDefault="00760808" w:rsidP="00F70E51">
            <w:pPr>
              <w:spacing w:line="360" w:lineRule="auto"/>
              <w:ind w:left="-142"/>
              <w:jc w:val="center"/>
              <w:rPr>
                <w:rFonts w:ascii="Times New Roman" w:hAnsi="Times New Roman" w:cs="Times New Roman"/>
                <w:b/>
                <w:sz w:val="24"/>
                <w:szCs w:val="24"/>
              </w:rPr>
            </w:pPr>
            <w:r w:rsidRPr="00760808">
              <w:rPr>
                <w:rFonts w:ascii="Times New Roman" w:hAnsi="Times New Roman" w:cs="Times New Roman"/>
                <w:b/>
                <w:sz w:val="24"/>
                <w:szCs w:val="24"/>
              </w:rPr>
              <w:t>Az iskola szervezeti egységei</w:t>
            </w:r>
          </w:p>
          <w:p w:rsidR="00760808" w:rsidRPr="00760808" w:rsidRDefault="00760808" w:rsidP="00760808">
            <w:pPr>
              <w:spacing w:line="360" w:lineRule="auto"/>
              <w:jc w:val="center"/>
              <w:rPr>
                <w:rFonts w:ascii="Times New Roman" w:hAnsi="Times New Roman" w:cs="Times New Roman"/>
                <w:b/>
                <w:sz w:val="24"/>
                <w:szCs w:val="24"/>
              </w:rPr>
            </w:pPr>
          </w:p>
        </w:tc>
        <w:tc>
          <w:tcPr>
            <w:tcW w:w="4606" w:type="dxa"/>
          </w:tcPr>
          <w:p w:rsidR="00760808" w:rsidRDefault="00760808" w:rsidP="00760808">
            <w:pPr>
              <w:spacing w:line="360" w:lineRule="auto"/>
              <w:jc w:val="center"/>
              <w:rPr>
                <w:rFonts w:ascii="Times New Roman" w:hAnsi="Times New Roman" w:cs="Times New Roman"/>
                <w:b/>
                <w:sz w:val="24"/>
                <w:szCs w:val="24"/>
              </w:rPr>
            </w:pPr>
          </w:p>
          <w:p w:rsidR="00760808" w:rsidRPr="00760808" w:rsidRDefault="00760808" w:rsidP="00F70E51">
            <w:pPr>
              <w:spacing w:line="360" w:lineRule="auto"/>
              <w:ind w:left="72"/>
              <w:jc w:val="center"/>
              <w:rPr>
                <w:rFonts w:ascii="Times New Roman" w:hAnsi="Times New Roman" w:cs="Times New Roman"/>
                <w:b/>
                <w:sz w:val="24"/>
                <w:szCs w:val="24"/>
              </w:rPr>
            </w:pPr>
            <w:r w:rsidRPr="00760808">
              <w:rPr>
                <w:rFonts w:ascii="Times New Roman" w:hAnsi="Times New Roman" w:cs="Times New Roman"/>
                <w:b/>
                <w:sz w:val="24"/>
                <w:szCs w:val="24"/>
              </w:rPr>
              <w:t>A szervezeti egység élén az alábbi</w:t>
            </w:r>
          </w:p>
          <w:p w:rsidR="00760808" w:rsidRPr="00760808" w:rsidRDefault="00760808" w:rsidP="00F70E51">
            <w:pPr>
              <w:spacing w:line="360" w:lineRule="auto"/>
              <w:ind w:left="-70"/>
              <w:jc w:val="center"/>
              <w:rPr>
                <w:rFonts w:ascii="Times New Roman" w:hAnsi="Times New Roman" w:cs="Times New Roman"/>
                <w:b/>
                <w:sz w:val="24"/>
                <w:szCs w:val="24"/>
              </w:rPr>
            </w:pPr>
            <w:r w:rsidRPr="00760808">
              <w:rPr>
                <w:rFonts w:ascii="Times New Roman" w:hAnsi="Times New Roman" w:cs="Times New Roman"/>
                <w:b/>
                <w:sz w:val="24"/>
                <w:szCs w:val="24"/>
              </w:rPr>
              <w:t>felelős beosztású vezető áll</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alsó tagozat 1-4. évfolyam ( törzs és tagiskola)</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reál ( törzsisk.)</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humán (törzsisk.)</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művészeti (összevont)</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osztályfőnöki (összevont)</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idegen nyelvi (összevont)</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felsős mk.(tagisk.)</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Pr="0078005B"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művészeti képz. és szabadidős tevék.(tagisk.)</w:t>
            </w:r>
          </w:p>
        </w:tc>
        <w:tc>
          <w:tcPr>
            <w:tcW w:w="4606" w:type="dxa"/>
          </w:tcPr>
          <w:p w:rsidR="00760808" w:rsidRDefault="00760808" w:rsidP="00F70E51">
            <w:pPr>
              <w:spacing w:line="360" w:lineRule="auto"/>
              <w:ind w:left="214"/>
              <w:rPr>
                <w:rFonts w:ascii="Times New Roman" w:hAnsi="Times New Roman" w:cs="Times New Roman"/>
                <w:sz w:val="24"/>
                <w:szCs w:val="24"/>
              </w:rPr>
            </w:pPr>
            <w:r>
              <w:rPr>
                <w:rFonts w:ascii="Times New Roman" w:hAnsi="Times New Roman" w:cs="Times New Roman"/>
                <w:sz w:val="24"/>
                <w:szCs w:val="24"/>
              </w:rPr>
              <w:t>munkaközösség vezető</w:t>
            </w:r>
          </w:p>
        </w:tc>
      </w:tr>
      <w:tr w:rsidR="00760808" w:rsidTr="00980FAB">
        <w:tc>
          <w:tcPr>
            <w:tcW w:w="4606" w:type="dxa"/>
          </w:tcPr>
          <w:p w:rsidR="00760808" w:rsidRPr="0078005B" w:rsidRDefault="00760808" w:rsidP="00980FAB">
            <w:pPr>
              <w:spacing w:line="360" w:lineRule="auto"/>
              <w:rPr>
                <w:rFonts w:ascii="Times New Roman" w:hAnsi="Times New Roman" w:cs="Times New Roman"/>
                <w:sz w:val="24"/>
                <w:szCs w:val="24"/>
              </w:rPr>
            </w:pPr>
            <w:r w:rsidRPr="0078005B">
              <w:rPr>
                <w:rFonts w:ascii="Times New Roman" w:hAnsi="Times New Roman" w:cs="Times New Roman"/>
                <w:sz w:val="24"/>
                <w:szCs w:val="24"/>
              </w:rPr>
              <w:t>szabadidős foglalkozás (alsó-felső tag.</w:t>
            </w:r>
            <w:r>
              <w:rPr>
                <w:rFonts w:ascii="Times New Roman" w:hAnsi="Times New Roman" w:cs="Times New Roman"/>
                <w:sz w:val="24"/>
                <w:szCs w:val="24"/>
              </w:rPr>
              <w:t>,törzsisk</w:t>
            </w:r>
            <w:r w:rsidRPr="0078005B">
              <w:rPr>
                <w:rFonts w:ascii="Times New Roman" w:hAnsi="Times New Roman" w:cs="Times New Roman"/>
                <w:sz w:val="24"/>
                <w:szCs w:val="24"/>
              </w:rPr>
              <w:t>)</w:t>
            </w:r>
          </w:p>
        </w:tc>
        <w:tc>
          <w:tcPr>
            <w:tcW w:w="4606" w:type="dxa"/>
          </w:tcPr>
          <w:p w:rsidR="00760808" w:rsidRDefault="00760808" w:rsidP="00F70E51">
            <w:pPr>
              <w:spacing w:line="360" w:lineRule="auto"/>
              <w:ind w:left="214"/>
              <w:rPr>
                <w:rFonts w:ascii="Times New Roman" w:hAnsi="Times New Roman" w:cs="Times New Roman"/>
                <w:sz w:val="24"/>
                <w:szCs w:val="24"/>
              </w:rPr>
            </w:pPr>
            <w:r w:rsidRPr="0078005B">
              <w:rPr>
                <w:rFonts w:ascii="Times New Roman" w:hAnsi="Times New Roman" w:cs="Times New Roman"/>
                <w:sz w:val="24"/>
                <w:szCs w:val="24"/>
              </w:rPr>
              <w:t>szakma</w:t>
            </w:r>
            <w:r>
              <w:rPr>
                <w:rFonts w:ascii="Times New Roman" w:hAnsi="Times New Roman" w:cs="Times New Roman"/>
                <w:sz w:val="24"/>
                <w:szCs w:val="24"/>
              </w:rPr>
              <w:t>i műhelyvezető</w:t>
            </w:r>
          </w:p>
        </w:tc>
      </w:tr>
    </w:tbl>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b/>
      </w:r>
    </w:p>
    <w:p w:rsidR="0078005B" w:rsidRPr="00760808" w:rsidRDefault="0078005B" w:rsidP="006754F8">
      <w:pPr>
        <w:pStyle w:val="Cmsor2"/>
      </w:pPr>
      <w:bookmarkStart w:id="35" w:name="_Toc417382814"/>
      <w:r w:rsidRPr="00760808">
        <w:lastRenderedPageBreak/>
        <w:t>A</w:t>
      </w:r>
      <w:r w:rsidR="006754F8">
        <w:t xml:space="preserve"> munkaközösség-vezető feladata</w:t>
      </w:r>
      <w:bookmarkEnd w:id="35"/>
    </w:p>
    <w:p w:rsidR="0078005B" w:rsidRPr="0078005B" w:rsidRDefault="0078005B" w:rsidP="00F70E51">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munkaközösség tagjait szakmai értelemben irányítja, illetve közvetíti számukra a szakmai információkat; </w:t>
      </w:r>
    </w:p>
    <w:p w:rsidR="0078005B" w:rsidRPr="0078005B" w:rsidRDefault="0078005B" w:rsidP="00F70E51">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pedagógus teljesítmény értékelés szabályzatában meghatározott számú óralátogatással és egyéb módon megismeri és segíti a szaktanári munkát; </w:t>
      </w:r>
    </w:p>
    <w:p w:rsidR="0078005B" w:rsidRPr="0078005B" w:rsidRDefault="0078005B" w:rsidP="00F70E51">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összefoglaló értékelést, beszámolót készít írásban </w:t>
      </w:r>
      <w:r w:rsidR="00F70E51">
        <w:rPr>
          <w:rFonts w:ascii="Times New Roman" w:hAnsi="Times New Roman" w:cs="Times New Roman"/>
          <w:sz w:val="24"/>
          <w:szCs w:val="24"/>
        </w:rPr>
        <w:t>az igazgató útmutatásai alapján</w:t>
      </w:r>
      <w:r w:rsidRPr="0078005B">
        <w:rPr>
          <w:rFonts w:ascii="Times New Roman" w:hAnsi="Times New Roman" w:cs="Times New Roman"/>
          <w:sz w:val="24"/>
          <w:szCs w:val="24"/>
        </w:rPr>
        <w:t xml:space="preserve"> a munkaközösség tevékenységéről a nevelőtestület és az iskolavezetőség számára félévkor és év végén; </w:t>
      </w:r>
    </w:p>
    <w:p w:rsidR="0078005B" w:rsidRPr="0078005B" w:rsidRDefault="00897F8A" w:rsidP="00F70E51">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képviseli a munkaközösséget; </w:t>
      </w:r>
    </w:p>
    <w:p w:rsidR="0078005B" w:rsidRDefault="0078005B" w:rsidP="00F70E51">
      <w:pPr>
        <w:tabs>
          <w:tab w:val="left" w:pos="284"/>
        </w:tabs>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gondoskodik a szaktanterem, szakleltár stb. rendjéről</w:t>
      </w:r>
      <w:r w:rsidR="00897F8A">
        <w:rPr>
          <w:rFonts w:ascii="Times New Roman" w:hAnsi="Times New Roman" w:cs="Times New Roman"/>
          <w:sz w:val="24"/>
          <w:szCs w:val="24"/>
        </w:rPr>
        <w:t xml:space="preserve"> és folyamatos fejlesztéséről; </w:t>
      </w:r>
    </w:p>
    <w:p w:rsidR="009E4421" w:rsidRPr="0078005B" w:rsidRDefault="009E4421" w:rsidP="0078005B">
      <w:pPr>
        <w:spacing w:line="360" w:lineRule="auto"/>
        <w:rPr>
          <w:rFonts w:ascii="Times New Roman" w:hAnsi="Times New Roman" w:cs="Times New Roman"/>
          <w:sz w:val="24"/>
          <w:szCs w:val="24"/>
        </w:rPr>
      </w:pPr>
    </w:p>
    <w:p w:rsidR="0078005B" w:rsidRPr="00665DFF" w:rsidRDefault="0078005B" w:rsidP="006754F8">
      <w:pPr>
        <w:pStyle w:val="Cmsor2"/>
      </w:pPr>
      <w:bookmarkStart w:id="36" w:name="_Toc417382815"/>
      <w:r w:rsidRPr="00DD6E59">
        <w:t>A vezetők és a szervezeti egységek közötti kapcsolattartás rendje és formája, a vezetők</w:t>
      </w:r>
      <w:r w:rsidR="00665DFF">
        <w:t xml:space="preserve"> közötti kapcsolattartás rendje</w:t>
      </w:r>
      <w:bookmarkEnd w:id="36"/>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Az iskola élén az igazgató áll.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igazgatónak az intézmény vezetésében fennálló felelő</w:t>
      </w:r>
      <w:r w:rsidR="00F26505">
        <w:rPr>
          <w:rFonts w:ascii="Times New Roman" w:hAnsi="Times New Roman" w:cs="Times New Roman"/>
          <w:sz w:val="24"/>
          <w:szCs w:val="24"/>
        </w:rPr>
        <w:t>s</w:t>
      </w:r>
      <w:r w:rsidRPr="0078005B">
        <w:rPr>
          <w:rFonts w:ascii="Times New Roman" w:hAnsi="Times New Roman" w:cs="Times New Roman"/>
          <w:sz w:val="24"/>
          <w:szCs w:val="24"/>
        </w:rPr>
        <w:t xml:space="preserve">ségét, képviseleti jogkörét a köznevelési törvény állapítja meg.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Jogkörébe tartozik: </w:t>
      </w:r>
    </w:p>
    <w:p w:rsidR="0078005B" w:rsidRPr="0078005B" w:rsidRDefault="0078005B" w:rsidP="00F70E5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a pedagógusok és más alkalmazottak feletti munkáltatói jogkör a Klebelsberg Intézményfenntartó Központ által meghatározott jogi keretek között és hatáskörrel.</w:t>
      </w:r>
    </w:p>
    <w:p w:rsidR="0078005B" w:rsidRPr="00DD6E59" w:rsidRDefault="0078005B" w:rsidP="006754F8">
      <w:pPr>
        <w:pStyle w:val="Cmsor2"/>
      </w:pPr>
      <w:bookmarkStart w:id="37" w:name="_Toc417382816"/>
      <w:r w:rsidRPr="00DD6E59">
        <w:t xml:space="preserve">A vezetők </w:t>
      </w:r>
      <w:r w:rsidR="00DD6E59">
        <w:t>közötti kapcsolattartás rendje</w:t>
      </w:r>
      <w:bookmarkEnd w:id="37"/>
    </w:p>
    <w:p w:rsidR="0078005B" w:rsidRPr="00F70E51" w:rsidRDefault="0078005B" w:rsidP="004F4DB2">
      <w:pPr>
        <w:pStyle w:val="Listaszerbekezds"/>
        <w:numPr>
          <w:ilvl w:val="2"/>
          <w:numId w:val="47"/>
        </w:numPr>
        <w:spacing w:line="360" w:lineRule="auto"/>
        <w:ind w:left="567" w:hanging="567"/>
        <w:jc w:val="both"/>
        <w:rPr>
          <w:rFonts w:ascii="Times New Roman" w:hAnsi="Times New Roman" w:cs="Times New Roman"/>
          <w:sz w:val="24"/>
          <w:szCs w:val="24"/>
        </w:rPr>
      </w:pPr>
      <w:r w:rsidRPr="00F70E51">
        <w:rPr>
          <w:rFonts w:ascii="Times New Roman" w:hAnsi="Times New Roman" w:cs="Times New Roman"/>
          <w:sz w:val="24"/>
          <w:szCs w:val="24"/>
        </w:rPr>
        <w:t xml:space="preserve">Az igazgatóhelyettes és a tagintézmény-vezető tevékenységüket az igazgató irányítása mellett, egymással együttműködve és egymással mellérendeltségi viszonyban látják el, s az igazgatónak tartoznak felelősséggel és beszámolási kötelezettséggel. </w:t>
      </w:r>
    </w:p>
    <w:p w:rsidR="0078005B" w:rsidRPr="00F70E51" w:rsidRDefault="0078005B" w:rsidP="004F4DB2">
      <w:pPr>
        <w:pStyle w:val="Listaszerbekezds"/>
        <w:numPr>
          <w:ilvl w:val="2"/>
          <w:numId w:val="47"/>
        </w:numPr>
        <w:spacing w:line="360" w:lineRule="auto"/>
        <w:ind w:left="567" w:hanging="567"/>
        <w:jc w:val="both"/>
        <w:rPr>
          <w:rFonts w:ascii="Times New Roman" w:hAnsi="Times New Roman" w:cs="Times New Roman"/>
          <w:sz w:val="24"/>
          <w:szCs w:val="24"/>
        </w:rPr>
      </w:pPr>
      <w:r w:rsidRPr="00F70E51">
        <w:rPr>
          <w:rFonts w:ascii="Times New Roman" w:hAnsi="Times New Roman" w:cs="Times New Roman"/>
          <w:sz w:val="24"/>
          <w:szCs w:val="24"/>
        </w:rPr>
        <w:t xml:space="preserve">Az igazgatóhelyettesek feladat- és hatásköre valamint egyéni felelőssége mindazon területekre kiterjed, melyet munkakörük tartalmaz. </w:t>
      </w:r>
    </w:p>
    <w:p w:rsidR="0078005B" w:rsidRPr="00F70E51" w:rsidRDefault="0078005B" w:rsidP="004F4DB2">
      <w:pPr>
        <w:pStyle w:val="Listaszerbekezds"/>
        <w:numPr>
          <w:ilvl w:val="2"/>
          <w:numId w:val="47"/>
        </w:numPr>
        <w:spacing w:line="360" w:lineRule="auto"/>
        <w:ind w:left="567" w:hanging="567"/>
        <w:jc w:val="both"/>
        <w:rPr>
          <w:rFonts w:ascii="Times New Roman" w:hAnsi="Times New Roman" w:cs="Times New Roman"/>
          <w:sz w:val="24"/>
          <w:szCs w:val="24"/>
        </w:rPr>
      </w:pPr>
      <w:r w:rsidRPr="00F70E51">
        <w:rPr>
          <w:rFonts w:ascii="Times New Roman" w:hAnsi="Times New Roman" w:cs="Times New Roman"/>
          <w:sz w:val="24"/>
          <w:szCs w:val="24"/>
        </w:rPr>
        <w:t xml:space="preserve">Az igazgatóhelyettesek közvetlenül a munkaközösség-vezetőkkel folyamatos kapcsolatot tartanak, a tantestületet az éppen aktuális feladatokról a nevelőtestületi szobában elhelyezett hirdetőtáblán keresztül tájékoztatják. </w:t>
      </w:r>
    </w:p>
    <w:p w:rsidR="0078005B" w:rsidRPr="00F70E51" w:rsidRDefault="0078005B" w:rsidP="004F4DB2">
      <w:pPr>
        <w:pStyle w:val="Listaszerbekezds"/>
        <w:numPr>
          <w:ilvl w:val="2"/>
          <w:numId w:val="47"/>
        </w:numPr>
        <w:spacing w:line="360" w:lineRule="auto"/>
        <w:ind w:left="567" w:hanging="567"/>
        <w:jc w:val="both"/>
        <w:rPr>
          <w:rFonts w:ascii="Times New Roman" w:hAnsi="Times New Roman" w:cs="Times New Roman"/>
          <w:sz w:val="24"/>
          <w:szCs w:val="24"/>
        </w:rPr>
      </w:pPr>
      <w:r w:rsidRPr="00F70E51">
        <w:rPr>
          <w:rFonts w:ascii="Times New Roman" w:hAnsi="Times New Roman" w:cs="Times New Roman"/>
          <w:sz w:val="24"/>
          <w:szCs w:val="24"/>
        </w:rPr>
        <w:lastRenderedPageBreak/>
        <w:t xml:space="preserve">A munkaközösség-vezetők minimum kéthavonta tájékoztatják a tagokat a munkaközösség faladatairól, aktuális eseményekről, értékelik a munkaközösség munkáját. </w:t>
      </w:r>
    </w:p>
    <w:p w:rsidR="0078005B" w:rsidRPr="00F70E51" w:rsidRDefault="0078005B" w:rsidP="004F4DB2">
      <w:pPr>
        <w:pStyle w:val="Listaszerbekezds"/>
        <w:numPr>
          <w:ilvl w:val="2"/>
          <w:numId w:val="47"/>
        </w:numPr>
        <w:spacing w:line="360" w:lineRule="auto"/>
        <w:ind w:left="567" w:hanging="567"/>
        <w:jc w:val="both"/>
        <w:rPr>
          <w:rFonts w:ascii="Times New Roman" w:hAnsi="Times New Roman" w:cs="Times New Roman"/>
          <w:sz w:val="24"/>
          <w:szCs w:val="24"/>
        </w:rPr>
      </w:pPr>
      <w:r w:rsidRPr="00F70E51">
        <w:rPr>
          <w:rFonts w:ascii="Times New Roman" w:hAnsi="Times New Roman" w:cs="Times New Roman"/>
          <w:sz w:val="24"/>
          <w:szCs w:val="24"/>
        </w:rPr>
        <w:t>Az igazgató minden tanévben félévkor és a tanév végén nevelőtestületi értekezleten elemzi, értékeli az iskolában folyó oktató-nevelő munkát; az elemzés alapja az igazgatóhelyettesi illetve munkaközösség-vezetői beszámolók.</w:t>
      </w:r>
    </w:p>
    <w:p w:rsidR="0078005B" w:rsidRPr="0078005B" w:rsidRDefault="0078005B" w:rsidP="0078005B">
      <w:pPr>
        <w:spacing w:line="360" w:lineRule="auto"/>
        <w:rPr>
          <w:rFonts w:ascii="Times New Roman" w:hAnsi="Times New Roman" w:cs="Times New Roman"/>
          <w:sz w:val="24"/>
          <w:szCs w:val="24"/>
        </w:rPr>
      </w:pPr>
    </w:p>
    <w:p w:rsidR="0078005B" w:rsidRDefault="0078005B" w:rsidP="0078005B">
      <w:pPr>
        <w:spacing w:line="360" w:lineRule="auto"/>
        <w:rPr>
          <w:rFonts w:ascii="Times New Roman" w:hAnsi="Times New Roman" w:cs="Times New Roman"/>
          <w:sz w:val="24"/>
          <w:szCs w:val="24"/>
        </w:rPr>
      </w:pPr>
    </w:p>
    <w:p w:rsidR="000756EB" w:rsidRPr="006754F8" w:rsidRDefault="000756EB" w:rsidP="009E4421">
      <w:pPr>
        <w:pStyle w:val="Cmsor1"/>
      </w:pPr>
      <w:bookmarkStart w:id="38" w:name="_Toc357752496"/>
      <w:bookmarkStart w:id="39" w:name="_Toc417382817"/>
      <w:r w:rsidRPr="006754F8">
        <w:t>AZ INTÉZMÉNYBEN FOLYÓ BELSŐ ELLENŐRZÉSRE VONATKOZÓ SZABÁLYOK</w:t>
      </w:r>
      <w:bookmarkEnd w:id="38"/>
      <w:bookmarkEnd w:id="39"/>
    </w:p>
    <w:p w:rsidR="000756EB" w:rsidRPr="005D064D" w:rsidRDefault="000756EB" w:rsidP="000756EB">
      <w:pPr>
        <w:spacing w:line="360" w:lineRule="auto"/>
        <w:jc w:val="both"/>
        <w:rPr>
          <w:b/>
          <w:bCs/>
          <w:sz w:val="26"/>
          <w:szCs w:val="26"/>
        </w:rPr>
      </w:pP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Az iskolai belső ellenőrzés feladatai:</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biztosítsa az intézmény törvényes (a jogszabályokban, az iskola pedagógiai programjában és egyéb belső szabályzataiban előírt) működését;</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segítse elő az intézményben folyó nevelő és oktató munka eredményességét, hatékonyságát;</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segítse elő az intézmény takarékos, gazdaságos, hatékony működését;</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az iskolavezetés számára megfelelő mennyiségű információt szolgáltasson a dolgozók munkavégzéséről;</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feltárja és jelezze az iskolavezetés és a dolgozók számára a szakmai (pedagógiai) és jogi előírásoktól, követelményektől való eltérést, illetve megelőzze azt,</w:t>
      </w:r>
    </w:p>
    <w:p w:rsidR="000756EB" w:rsidRPr="00380A68" w:rsidRDefault="000756EB" w:rsidP="003801F0">
      <w:pPr>
        <w:widowControl w:val="0"/>
        <w:numPr>
          <w:ilvl w:val="0"/>
          <w:numId w:val="14"/>
        </w:numPr>
        <w:tabs>
          <w:tab w:val="clear" w:pos="36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szolgáltasson megfelelő számú adatot és tényt az intézmény működésével kapcsolatos belső és külső értékelések elkészítéséhez.</w:t>
      </w:r>
    </w:p>
    <w:p w:rsidR="000756EB" w:rsidRPr="00380A68" w:rsidRDefault="000756EB" w:rsidP="000756EB">
      <w:pPr>
        <w:spacing w:line="360" w:lineRule="auto"/>
        <w:jc w:val="both"/>
        <w:rPr>
          <w:rFonts w:ascii="Times New Roman" w:hAnsi="Times New Roman" w:cs="Times New Roman"/>
          <w:sz w:val="24"/>
          <w:szCs w:val="24"/>
        </w:rPr>
      </w:pP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belső ellenőrzést végző alkalmazott jogai és kötelességei:</w:t>
      </w:r>
    </w:p>
    <w:p w:rsidR="000756EB" w:rsidRPr="00380A68" w:rsidRDefault="000756EB" w:rsidP="003801F0">
      <w:pPr>
        <w:widowControl w:val="0"/>
        <w:numPr>
          <w:ilvl w:val="1"/>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belső ellenőrzést végző dolgozó jogosult:</w:t>
      </w:r>
    </w:p>
    <w:p w:rsidR="000756EB" w:rsidRPr="00380A68" w:rsidRDefault="000756EB" w:rsidP="003801F0">
      <w:pPr>
        <w:widowControl w:val="0"/>
        <w:numPr>
          <w:ilvl w:val="0"/>
          <w:numId w:val="15"/>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ellenőrzéshez kapcsolódva az iskola bármely helyiségébe belépni;</w:t>
      </w:r>
    </w:p>
    <w:p w:rsidR="000756EB" w:rsidRPr="00380A68" w:rsidRDefault="000756EB" w:rsidP="003801F0">
      <w:pPr>
        <w:widowControl w:val="0"/>
        <w:numPr>
          <w:ilvl w:val="0"/>
          <w:numId w:val="15"/>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ellenőrzéshez kapcsolódó iratokba, dokumentumokba betekinteni, azokról másolatot készíteni;</w:t>
      </w:r>
    </w:p>
    <w:p w:rsidR="000756EB" w:rsidRPr="00380A68" w:rsidRDefault="000756EB" w:rsidP="003801F0">
      <w:pPr>
        <w:widowControl w:val="0"/>
        <w:numPr>
          <w:ilvl w:val="0"/>
          <w:numId w:val="15"/>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 xml:space="preserve">az ellenőrzött dolgozó munkavégzését előzetes bejelentés nélkül </w:t>
      </w:r>
      <w:r w:rsidRPr="00380A68">
        <w:rPr>
          <w:rFonts w:ascii="Times New Roman" w:hAnsi="Times New Roman" w:cs="Times New Roman"/>
          <w:sz w:val="24"/>
          <w:szCs w:val="24"/>
        </w:rPr>
        <w:lastRenderedPageBreak/>
        <w:t>figyelemmel kísérni;</w:t>
      </w:r>
    </w:p>
    <w:p w:rsidR="000756EB" w:rsidRPr="00380A68" w:rsidRDefault="000756EB" w:rsidP="003801F0">
      <w:pPr>
        <w:widowControl w:val="0"/>
        <w:numPr>
          <w:ilvl w:val="0"/>
          <w:numId w:val="15"/>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ellenőrzött dolgozótól írásban vagy szóban felvilágosítást kérni.</w:t>
      </w:r>
    </w:p>
    <w:p w:rsidR="000756EB" w:rsidRPr="00380A68" w:rsidRDefault="000756EB" w:rsidP="003801F0">
      <w:pPr>
        <w:widowControl w:val="0"/>
        <w:numPr>
          <w:ilvl w:val="1"/>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belső ellenőrzést végző dolgozó köteles:</w:t>
      </w:r>
    </w:p>
    <w:p w:rsidR="000756EB" w:rsidRPr="00380A68" w:rsidRDefault="00380A68" w:rsidP="003801F0">
      <w:pPr>
        <w:widowControl w:val="0"/>
        <w:numPr>
          <w:ilvl w:val="0"/>
          <w:numId w:val="16"/>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az ellenőrzéssel kapcsolatban </w:t>
      </w:r>
      <w:r w:rsidR="000756EB" w:rsidRPr="00380A68">
        <w:rPr>
          <w:rFonts w:ascii="Times New Roman" w:hAnsi="Times New Roman" w:cs="Times New Roman"/>
          <w:sz w:val="24"/>
          <w:szCs w:val="24"/>
        </w:rPr>
        <w:t>a jogszabályokban és az iskola belső szabályzataiban foglalt előírásoknak megfelelően eljárni;</w:t>
      </w:r>
    </w:p>
    <w:p w:rsidR="000756EB" w:rsidRPr="00380A68" w:rsidRDefault="000756EB" w:rsidP="003801F0">
      <w:pPr>
        <w:widowControl w:val="0"/>
        <w:numPr>
          <w:ilvl w:val="0"/>
          <w:numId w:val="16"/>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 során tudomására jutott hivatali titkot megőrizni;</w:t>
      </w:r>
    </w:p>
    <w:p w:rsidR="000756EB" w:rsidRPr="00380A68" w:rsidRDefault="000756EB" w:rsidP="003801F0">
      <w:pPr>
        <w:widowControl w:val="0"/>
        <w:numPr>
          <w:ilvl w:val="0"/>
          <w:numId w:val="16"/>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észlelt hiányosságokat írásban vagy szóban közölni az ellenőrzött dolgozókkal és a saját, illetve az ellenőrzött dolgozók közvetlen felettesével;</w:t>
      </w:r>
    </w:p>
    <w:p w:rsidR="000756EB" w:rsidRPr="00380A68" w:rsidRDefault="000756EB" w:rsidP="003801F0">
      <w:pPr>
        <w:widowControl w:val="0"/>
        <w:numPr>
          <w:ilvl w:val="0"/>
          <w:numId w:val="16"/>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hiányosságok feltárása esetén az ellenőrzést a közvetlen felettesétől kapott utasítás szerint időben megismételni.</w:t>
      </w: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Az ellenőrzött alkalmazott jogai és kötelességei:</w:t>
      </w:r>
    </w:p>
    <w:p w:rsidR="000756EB" w:rsidRPr="00380A68" w:rsidRDefault="000756EB" w:rsidP="003801F0">
      <w:pPr>
        <w:widowControl w:val="0"/>
        <w:numPr>
          <w:ilvl w:val="1"/>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Az ellenőrzött dolgozó jogosult:</w:t>
      </w:r>
    </w:p>
    <w:p w:rsidR="000756EB" w:rsidRPr="00380A68" w:rsidRDefault="000756EB" w:rsidP="003801F0">
      <w:pPr>
        <w:widowControl w:val="0"/>
        <w:numPr>
          <w:ilvl w:val="0"/>
          <w:numId w:val="17"/>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 megállapításait (kérésére: írásban) megismerni;</w:t>
      </w:r>
    </w:p>
    <w:p w:rsidR="000756EB" w:rsidRPr="00380A68" w:rsidRDefault="000756EB" w:rsidP="003801F0">
      <w:pPr>
        <w:widowControl w:val="0"/>
        <w:numPr>
          <w:ilvl w:val="0"/>
          <w:numId w:val="17"/>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 módjára és megállapítására vonatkozóan írásban észrevételeket tenni, és ezeket eljuttatni az ellenőrzést végző közvetlen feletteséhez.</w:t>
      </w:r>
    </w:p>
    <w:p w:rsidR="000756EB" w:rsidRPr="00380A68" w:rsidRDefault="000756EB" w:rsidP="003801F0">
      <w:pPr>
        <w:widowControl w:val="0"/>
        <w:numPr>
          <w:ilvl w:val="1"/>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Az ellenőrzött dolgozó köteles:</w:t>
      </w:r>
    </w:p>
    <w:p w:rsidR="000756EB" w:rsidRPr="00380A68" w:rsidRDefault="000756EB" w:rsidP="003801F0">
      <w:pPr>
        <w:widowControl w:val="0"/>
        <w:numPr>
          <w:ilvl w:val="0"/>
          <w:numId w:val="18"/>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az ellenőrzést végző dolgozó munkáját segíteni, az ellenőrzéssel összefüggő kéréseit teljesíteni;</w:t>
      </w:r>
    </w:p>
    <w:p w:rsidR="000756EB" w:rsidRPr="00380A68" w:rsidRDefault="000756EB" w:rsidP="003801F0">
      <w:pPr>
        <w:widowControl w:val="0"/>
        <w:numPr>
          <w:ilvl w:val="0"/>
          <w:numId w:val="18"/>
        </w:numPr>
        <w:tabs>
          <w:tab w:val="clear" w:pos="360"/>
          <w:tab w:val="num" w:pos="1776"/>
        </w:tabs>
        <w:autoSpaceDE w:val="0"/>
        <w:autoSpaceDN w:val="0"/>
        <w:adjustRightInd w:val="0"/>
        <w:spacing w:after="0" w:line="360" w:lineRule="auto"/>
        <w:ind w:left="1776"/>
        <w:jc w:val="both"/>
        <w:rPr>
          <w:rFonts w:ascii="Times New Roman" w:hAnsi="Times New Roman" w:cs="Times New Roman"/>
          <w:sz w:val="24"/>
          <w:szCs w:val="24"/>
        </w:rPr>
      </w:pPr>
      <w:r w:rsidRPr="00380A68">
        <w:rPr>
          <w:rFonts w:ascii="Times New Roman" w:hAnsi="Times New Roman" w:cs="Times New Roman"/>
          <w:sz w:val="24"/>
          <w:szCs w:val="24"/>
        </w:rPr>
        <w:t>a feltárt hiányosságokat, szabálytalanságokat azonnal megszüntetni.</w:t>
      </w: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belső ellenőrzést végző dolgozó feladatai:</w:t>
      </w:r>
    </w:p>
    <w:p w:rsidR="000756EB" w:rsidRPr="00380A68" w:rsidRDefault="000756EB" w:rsidP="003801F0">
      <w:pPr>
        <w:widowControl w:val="0"/>
        <w:numPr>
          <w:ilvl w:val="0"/>
          <w:numId w:val="19"/>
        </w:numPr>
        <w:tabs>
          <w:tab w:val="clear" w:pos="72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Az ellenőrzést végző dolgozó a belső ellenőrzést köteles a jogszabályokban, az iskola belső szabályzataiban, a munkaköri leírásában, az éves ellenőrzési tervben előírtak szerint a tanév során folyamatosan végezni.</w:t>
      </w:r>
    </w:p>
    <w:p w:rsidR="000756EB" w:rsidRPr="00380A68" w:rsidRDefault="000756EB" w:rsidP="003801F0">
      <w:pPr>
        <w:widowControl w:val="0"/>
        <w:numPr>
          <w:ilvl w:val="0"/>
          <w:numId w:val="19"/>
        </w:numPr>
        <w:tabs>
          <w:tab w:val="clear" w:pos="72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Az ellenőrzések teljesítéséről, az ellenőrzés megállapításairól közvetlen felettesét tájékoztatnia kell.</w:t>
      </w:r>
    </w:p>
    <w:p w:rsidR="000756EB" w:rsidRPr="00380A68" w:rsidRDefault="000756EB" w:rsidP="003801F0">
      <w:pPr>
        <w:widowControl w:val="0"/>
        <w:numPr>
          <w:ilvl w:val="0"/>
          <w:numId w:val="19"/>
        </w:numPr>
        <w:tabs>
          <w:tab w:val="clear" w:pos="72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Az ellenőrzés tényét és megállapításait írásba kell foglalnia, ha bármelyik érintett fél (az ellenőrzést végző, illetve az ellenőrzött, vagy annak felettese) kéri.</w:t>
      </w:r>
    </w:p>
    <w:p w:rsidR="000756EB" w:rsidRPr="00380A68" w:rsidRDefault="000756EB" w:rsidP="003801F0">
      <w:pPr>
        <w:widowControl w:val="0"/>
        <w:numPr>
          <w:ilvl w:val="0"/>
          <w:numId w:val="19"/>
        </w:numPr>
        <w:tabs>
          <w:tab w:val="clear" w:pos="720"/>
          <w:tab w:val="num" w:pos="1068"/>
        </w:tabs>
        <w:autoSpaceDE w:val="0"/>
        <w:autoSpaceDN w:val="0"/>
        <w:adjustRightInd w:val="0"/>
        <w:spacing w:after="0" w:line="360" w:lineRule="auto"/>
        <w:ind w:left="1068"/>
        <w:jc w:val="both"/>
        <w:rPr>
          <w:rFonts w:ascii="Times New Roman" w:hAnsi="Times New Roman" w:cs="Times New Roman"/>
          <w:sz w:val="24"/>
          <w:szCs w:val="24"/>
        </w:rPr>
      </w:pPr>
      <w:r w:rsidRPr="00380A68">
        <w:rPr>
          <w:rFonts w:ascii="Times New Roman" w:hAnsi="Times New Roman" w:cs="Times New Roman"/>
          <w:sz w:val="24"/>
          <w:szCs w:val="24"/>
        </w:rPr>
        <w:t>Hiányosságok feltárása esetén az ellenőrzést végzőnek:</w:t>
      </w:r>
    </w:p>
    <w:p w:rsidR="000756EB" w:rsidRPr="00380A68" w:rsidRDefault="000756EB" w:rsidP="003801F0">
      <w:pPr>
        <w:widowControl w:val="0"/>
        <w:numPr>
          <w:ilvl w:val="0"/>
          <w:numId w:val="20"/>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a hiányosság megszüntetésére fel kell hívnia az ellenőrzött dolgozó figyelmét;</w:t>
      </w:r>
    </w:p>
    <w:p w:rsidR="000756EB" w:rsidRPr="00380A68" w:rsidRDefault="000756EB" w:rsidP="003801F0">
      <w:pPr>
        <w:widowControl w:val="0"/>
        <w:numPr>
          <w:ilvl w:val="0"/>
          <w:numId w:val="20"/>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a hiányosságok megszüntetését újra ellenőriznie kell.</w:t>
      </w: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belső ellenőrzésre jogosult dolgozók és kiemelt ellenőrzési feladataik:</w:t>
      </w:r>
    </w:p>
    <w:p w:rsidR="000756EB" w:rsidRPr="00380A68" w:rsidRDefault="000254E4" w:rsidP="003801F0">
      <w:pPr>
        <w:widowControl w:val="0"/>
        <w:numPr>
          <w:ilvl w:val="0"/>
          <w:numId w:val="21"/>
        </w:numPr>
        <w:tabs>
          <w:tab w:val="clear" w:pos="720"/>
          <w:tab w:val="num" w:pos="1068"/>
        </w:tabs>
        <w:autoSpaceDE w:val="0"/>
        <w:autoSpaceDN w:val="0"/>
        <w:adjustRightInd w:val="0"/>
        <w:spacing w:after="0" w:line="360" w:lineRule="auto"/>
        <w:ind w:left="1068"/>
        <w:jc w:val="both"/>
        <w:rPr>
          <w:rFonts w:ascii="Times New Roman" w:hAnsi="Times New Roman" w:cs="Times New Roman"/>
          <w:b/>
          <w:bCs/>
          <w:i/>
          <w:iCs/>
          <w:sz w:val="24"/>
          <w:szCs w:val="24"/>
        </w:rPr>
      </w:pPr>
      <w:r w:rsidRPr="00380A68">
        <w:rPr>
          <w:rFonts w:ascii="Times New Roman" w:hAnsi="Times New Roman" w:cs="Times New Roman"/>
          <w:b/>
          <w:bCs/>
          <w:i/>
          <w:iCs/>
          <w:sz w:val="24"/>
          <w:szCs w:val="24"/>
        </w:rPr>
        <w:lastRenderedPageBreak/>
        <w:t>i</w:t>
      </w:r>
      <w:r w:rsidR="000756EB" w:rsidRPr="00380A68">
        <w:rPr>
          <w:rFonts w:ascii="Times New Roman" w:hAnsi="Times New Roman" w:cs="Times New Roman"/>
          <w:b/>
          <w:bCs/>
          <w:i/>
          <w:iCs/>
          <w:sz w:val="24"/>
          <w:szCs w:val="24"/>
        </w:rPr>
        <w:t>gazgató:</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ellenőrzési feladatai az iskola egészére kiterjednek;</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 xml:space="preserve">ellenőrzi az iskola összes dolgozójának pedagógiai, </w:t>
      </w:r>
      <w:r w:rsidR="00380A68">
        <w:rPr>
          <w:rFonts w:ascii="Times New Roman" w:hAnsi="Times New Roman" w:cs="Times New Roman"/>
          <w:sz w:val="24"/>
          <w:szCs w:val="24"/>
        </w:rPr>
        <w:t>pénzügyi</w:t>
      </w:r>
      <w:r w:rsidRPr="00380A68">
        <w:rPr>
          <w:rFonts w:ascii="Times New Roman" w:hAnsi="Times New Roman" w:cs="Times New Roman"/>
          <w:sz w:val="24"/>
          <w:szCs w:val="24"/>
        </w:rPr>
        <w:t>,</w:t>
      </w:r>
      <w:r w:rsidR="00F70E51" w:rsidRPr="00380A68">
        <w:rPr>
          <w:rFonts w:ascii="Times New Roman" w:hAnsi="Times New Roman" w:cs="Times New Roman"/>
          <w:sz w:val="24"/>
          <w:szCs w:val="24"/>
        </w:rPr>
        <w:t xml:space="preserve"> </w:t>
      </w:r>
      <w:r w:rsidRPr="00380A68">
        <w:rPr>
          <w:rFonts w:ascii="Times New Roman" w:hAnsi="Times New Roman" w:cs="Times New Roman"/>
          <w:sz w:val="24"/>
          <w:szCs w:val="24"/>
        </w:rPr>
        <w:t>ügyviteli és technikai jellegű munkáját;</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ellenőrzi a munkavédelmi és tűzvédelmi szabályok megtartását;</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elkészíti az intézmény belső ellenőrzési szabályzatát;</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összeállítja tanévenként (az iskolai munkatervhez igazodva) az éves ellenőrzési tervet;</w:t>
      </w:r>
    </w:p>
    <w:p w:rsidR="000756EB" w:rsidRPr="00380A68" w:rsidRDefault="000756EB" w:rsidP="003801F0">
      <w:pPr>
        <w:widowControl w:val="0"/>
        <w:numPr>
          <w:ilvl w:val="0"/>
          <w:numId w:val="22"/>
        </w:numPr>
        <w:tabs>
          <w:tab w:val="clear" w:pos="1069"/>
          <w:tab w:val="num" w:pos="1417"/>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felügyeletet gyakorol a belső ellenőrzés egész rendszere és működése felett.</w:t>
      </w:r>
    </w:p>
    <w:p w:rsidR="000756EB" w:rsidRPr="00380A68" w:rsidRDefault="000756EB" w:rsidP="000756EB">
      <w:pPr>
        <w:spacing w:line="360" w:lineRule="auto"/>
        <w:jc w:val="both"/>
        <w:rPr>
          <w:rFonts w:ascii="Times New Roman" w:hAnsi="Times New Roman" w:cs="Times New Roman"/>
          <w:sz w:val="24"/>
          <w:szCs w:val="24"/>
        </w:rPr>
      </w:pPr>
    </w:p>
    <w:p w:rsidR="000756EB" w:rsidRPr="00380A68" w:rsidRDefault="000756EB" w:rsidP="003801F0">
      <w:pPr>
        <w:widowControl w:val="0"/>
        <w:numPr>
          <w:ilvl w:val="0"/>
          <w:numId w:val="21"/>
        </w:numPr>
        <w:tabs>
          <w:tab w:val="clear" w:pos="720"/>
          <w:tab w:val="num" w:pos="1068"/>
        </w:tabs>
        <w:autoSpaceDE w:val="0"/>
        <w:autoSpaceDN w:val="0"/>
        <w:adjustRightInd w:val="0"/>
        <w:spacing w:after="0" w:line="360" w:lineRule="auto"/>
        <w:ind w:left="1068"/>
        <w:jc w:val="both"/>
        <w:rPr>
          <w:rFonts w:ascii="Times New Roman" w:hAnsi="Times New Roman" w:cs="Times New Roman"/>
          <w:b/>
          <w:bCs/>
          <w:i/>
          <w:iCs/>
          <w:sz w:val="24"/>
          <w:szCs w:val="24"/>
        </w:rPr>
      </w:pPr>
      <w:r w:rsidRPr="00380A68">
        <w:rPr>
          <w:rFonts w:ascii="Times New Roman" w:hAnsi="Times New Roman" w:cs="Times New Roman"/>
          <w:b/>
          <w:bCs/>
          <w:i/>
          <w:iCs/>
          <w:sz w:val="24"/>
          <w:szCs w:val="24"/>
        </w:rPr>
        <w:t>tagintézmény-vezető:</w:t>
      </w:r>
    </w:p>
    <w:p w:rsidR="000756EB" w:rsidRPr="00380A68" w:rsidRDefault="000756EB" w:rsidP="003801F0">
      <w:pPr>
        <w:widowControl w:val="0"/>
        <w:numPr>
          <w:ilvl w:val="0"/>
          <w:numId w:val="23"/>
        </w:numPr>
        <w:tabs>
          <w:tab w:val="clear" w:pos="1069"/>
        </w:tabs>
        <w:autoSpaceDE w:val="0"/>
        <w:autoSpaceDN w:val="0"/>
        <w:adjustRightInd w:val="0"/>
        <w:spacing w:after="0" w:line="360" w:lineRule="auto"/>
        <w:ind w:left="1417"/>
        <w:jc w:val="both"/>
        <w:rPr>
          <w:rFonts w:ascii="Times New Roman" w:hAnsi="Times New Roman" w:cs="Times New Roman"/>
          <w:sz w:val="24"/>
          <w:szCs w:val="24"/>
        </w:rPr>
      </w:pPr>
      <w:r w:rsidRPr="00380A68">
        <w:rPr>
          <w:rFonts w:ascii="Times New Roman" w:hAnsi="Times New Roman" w:cs="Times New Roman"/>
          <w:sz w:val="24"/>
          <w:szCs w:val="24"/>
        </w:rPr>
        <w:t>folyamatosan ellenőrzik a hozzájuk beosztott dolgozók nevelő-oktató és ügyviteli munkáját, ennek során különösen:</w:t>
      </w:r>
    </w:p>
    <w:p w:rsidR="000756EB" w:rsidRPr="00380A68" w:rsidRDefault="000756EB" w:rsidP="003801F0">
      <w:pPr>
        <w:widowControl w:val="0"/>
        <w:numPr>
          <w:ilvl w:val="0"/>
          <w:numId w:val="24"/>
        </w:numPr>
        <w:tabs>
          <w:tab w:val="clear" w:pos="1429"/>
          <w:tab w:val="num" w:pos="1777"/>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szakmai munkaközösségek vezetőinek tevékenységét;</w:t>
      </w:r>
    </w:p>
    <w:p w:rsidR="000756EB" w:rsidRPr="00380A68" w:rsidRDefault="000756EB" w:rsidP="003801F0">
      <w:pPr>
        <w:widowControl w:val="0"/>
        <w:numPr>
          <w:ilvl w:val="0"/>
          <w:numId w:val="24"/>
        </w:numPr>
        <w:tabs>
          <w:tab w:val="clear" w:pos="1429"/>
          <w:tab w:val="num" w:pos="1777"/>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pedagógusok munkavégzését, munkafegyelmét;</w:t>
      </w:r>
    </w:p>
    <w:p w:rsidR="000756EB" w:rsidRPr="00380A68" w:rsidRDefault="000756EB" w:rsidP="003801F0">
      <w:pPr>
        <w:widowControl w:val="0"/>
        <w:numPr>
          <w:ilvl w:val="0"/>
          <w:numId w:val="24"/>
        </w:numPr>
        <w:tabs>
          <w:tab w:val="clear" w:pos="1429"/>
          <w:tab w:val="num" w:pos="1777"/>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pedagógusok adminisztrációs munkáját;</w:t>
      </w:r>
    </w:p>
    <w:p w:rsidR="000756EB" w:rsidRPr="00380A68" w:rsidRDefault="000756EB" w:rsidP="003801F0">
      <w:pPr>
        <w:widowControl w:val="0"/>
        <w:numPr>
          <w:ilvl w:val="0"/>
          <w:numId w:val="24"/>
        </w:numPr>
        <w:tabs>
          <w:tab w:val="clear" w:pos="1429"/>
          <w:tab w:val="num" w:pos="1777"/>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pedagógusok nevelő-oktató munkájának módszereit és eredményességét;</w:t>
      </w:r>
    </w:p>
    <w:p w:rsidR="000756EB" w:rsidRPr="00380A68" w:rsidRDefault="000756EB" w:rsidP="003801F0">
      <w:pPr>
        <w:widowControl w:val="0"/>
        <w:numPr>
          <w:ilvl w:val="0"/>
          <w:numId w:val="24"/>
        </w:numPr>
        <w:tabs>
          <w:tab w:val="clear" w:pos="1429"/>
          <w:tab w:val="num" w:pos="1777"/>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gyermek- és ifjúságvédelmi munkát.</w:t>
      </w:r>
    </w:p>
    <w:p w:rsidR="000756EB" w:rsidRPr="00380A68" w:rsidRDefault="000756EB" w:rsidP="003801F0">
      <w:pPr>
        <w:widowControl w:val="0"/>
        <w:numPr>
          <w:ilvl w:val="0"/>
          <w:numId w:val="25"/>
        </w:numPr>
        <w:tabs>
          <w:tab w:val="clear" w:pos="1429"/>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a leltározás és selejtezés szabályszerű végrehajtását,</w:t>
      </w:r>
    </w:p>
    <w:p w:rsidR="000756EB" w:rsidRPr="00380A68" w:rsidRDefault="000756EB" w:rsidP="003801F0">
      <w:pPr>
        <w:widowControl w:val="0"/>
        <w:numPr>
          <w:ilvl w:val="0"/>
          <w:numId w:val="25"/>
        </w:numPr>
        <w:tabs>
          <w:tab w:val="clear" w:pos="1429"/>
        </w:tabs>
        <w:autoSpaceDE w:val="0"/>
        <w:autoSpaceDN w:val="0"/>
        <w:adjustRightInd w:val="0"/>
        <w:spacing w:after="0" w:line="360" w:lineRule="auto"/>
        <w:ind w:left="1777"/>
        <w:jc w:val="both"/>
        <w:rPr>
          <w:rFonts w:ascii="Times New Roman" w:hAnsi="Times New Roman" w:cs="Times New Roman"/>
          <w:sz w:val="24"/>
          <w:szCs w:val="24"/>
        </w:rPr>
      </w:pPr>
      <w:r w:rsidRPr="00380A68">
        <w:rPr>
          <w:rFonts w:ascii="Times New Roman" w:hAnsi="Times New Roman" w:cs="Times New Roman"/>
          <w:sz w:val="24"/>
          <w:szCs w:val="24"/>
        </w:rPr>
        <w:t>tűz- és balesetvédelmi tevékenységet ellenőrzi</w:t>
      </w:r>
    </w:p>
    <w:p w:rsidR="000756EB" w:rsidRPr="00380A68" w:rsidRDefault="000756EB" w:rsidP="000756EB">
      <w:pPr>
        <w:spacing w:line="360" w:lineRule="auto"/>
        <w:ind w:left="1417"/>
        <w:jc w:val="both"/>
        <w:rPr>
          <w:rFonts w:ascii="Times New Roman" w:hAnsi="Times New Roman" w:cs="Times New Roman"/>
          <w:sz w:val="24"/>
          <w:szCs w:val="24"/>
        </w:rPr>
      </w:pPr>
    </w:p>
    <w:p w:rsidR="000756EB" w:rsidRPr="00380A68" w:rsidRDefault="000254E4" w:rsidP="003801F0">
      <w:pPr>
        <w:widowControl w:val="0"/>
        <w:numPr>
          <w:ilvl w:val="0"/>
          <w:numId w:val="21"/>
        </w:numPr>
        <w:tabs>
          <w:tab w:val="clear" w:pos="720"/>
          <w:tab w:val="num" w:pos="1068"/>
        </w:tabs>
        <w:autoSpaceDE w:val="0"/>
        <w:autoSpaceDN w:val="0"/>
        <w:adjustRightInd w:val="0"/>
        <w:spacing w:after="0" w:line="360" w:lineRule="auto"/>
        <w:ind w:left="1068"/>
        <w:jc w:val="both"/>
        <w:rPr>
          <w:rFonts w:ascii="Times New Roman" w:hAnsi="Times New Roman" w:cs="Times New Roman"/>
          <w:b/>
          <w:bCs/>
          <w:i/>
          <w:iCs/>
          <w:sz w:val="24"/>
          <w:szCs w:val="24"/>
        </w:rPr>
      </w:pPr>
      <w:r w:rsidRPr="00380A68">
        <w:rPr>
          <w:rFonts w:ascii="Times New Roman" w:hAnsi="Times New Roman" w:cs="Times New Roman"/>
          <w:b/>
          <w:bCs/>
          <w:i/>
          <w:iCs/>
          <w:sz w:val="24"/>
          <w:szCs w:val="24"/>
        </w:rPr>
        <w:t>m</w:t>
      </w:r>
      <w:r w:rsidR="000756EB" w:rsidRPr="00380A68">
        <w:rPr>
          <w:rFonts w:ascii="Times New Roman" w:hAnsi="Times New Roman" w:cs="Times New Roman"/>
          <w:b/>
          <w:bCs/>
          <w:i/>
          <w:iCs/>
          <w:sz w:val="24"/>
          <w:szCs w:val="24"/>
        </w:rPr>
        <w:t>unkaközösség-vezetők:</w:t>
      </w:r>
    </w:p>
    <w:p w:rsidR="000756EB" w:rsidRPr="00380A68" w:rsidRDefault="000756EB" w:rsidP="004F4DB2">
      <w:pPr>
        <w:pStyle w:val="Listaszerbekezds"/>
        <w:numPr>
          <w:ilvl w:val="1"/>
          <w:numId w:val="102"/>
        </w:numPr>
        <w:spacing w:line="360" w:lineRule="auto"/>
        <w:jc w:val="both"/>
        <w:rPr>
          <w:rFonts w:ascii="Times New Roman" w:hAnsi="Times New Roman" w:cs="Times New Roman"/>
          <w:sz w:val="24"/>
          <w:szCs w:val="24"/>
        </w:rPr>
      </w:pPr>
      <w:r w:rsidRPr="00380A68">
        <w:rPr>
          <w:rFonts w:ascii="Times New Roman" w:hAnsi="Times New Roman" w:cs="Times New Roman"/>
          <w:sz w:val="24"/>
          <w:szCs w:val="24"/>
        </w:rPr>
        <w:t>folyamatosan ellenőrzik a szakmai munkaközösségbe tartozó pedagógusok nevelő-oktató munkáját, ennek során különösen:</w:t>
      </w:r>
    </w:p>
    <w:p w:rsidR="000756EB" w:rsidRPr="00380A68" w:rsidRDefault="000756EB" w:rsidP="004F4DB2">
      <w:pPr>
        <w:widowControl w:val="0"/>
        <w:numPr>
          <w:ilvl w:val="0"/>
          <w:numId w:val="102"/>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pedagógusok tervező munkáját, a tanmeneteket;</w:t>
      </w:r>
    </w:p>
    <w:p w:rsidR="000756EB" w:rsidRPr="00380A68" w:rsidRDefault="000756EB" w:rsidP="004F4DB2">
      <w:pPr>
        <w:widowControl w:val="0"/>
        <w:numPr>
          <w:ilvl w:val="0"/>
          <w:numId w:val="102"/>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nevelő és oktató munka eredményességét (tantárgyi eredménymérésekkel)</w:t>
      </w:r>
    </w:p>
    <w:p w:rsidR="000756EB" w:rsidRPr="00380A68" w:rsidRDefault="000756EB" w:rsidP="004F4DB2">
      <w:pPr>
        <w:widowControl w:val="0"/>
        <w:numPr>
          <w:ilvl w:val="0"/>
          <w:numId w:val="102"/>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mérések során megállapított fejlesztő feladatok eredményességét,</w:t>
      </w:r>
      <w:r w:rsidR="00C8421A" w:rsidRPr="00380A68">
        <w:rPr>
          <w:rFonts w:ascii="Times New Roman" w:hAnsi="Times New Roman" w:cs="Times New Roman"/>
          <w:sz w:val="24"/>
          <w:szCs w:val="24"/>
        </w:rPr>
        <w:t xml:space="preserve"> </w:t>
      </w:r>
      <w:r w:rsidRPr="00380A68">
        <w:rPr>
          <w:rFonts w:ascii="Times New Roman" w:hAnsi="Times New Roman" w:cs="Times New Roman"/>
          <w:sz w:val="24"/>
          <w:szCs w:val="24"/>
        </w:rPr>
        <w:t>javulási mutatókat</w:t>
      </w:r>
    </w:p>
    <w:p w:rsidR="000756EB" w:rsidRPr="00380A68" w:rsidRDefault="000756EB" w:rsidP="000756EB">
      <w:pPr>
        <w:spacing w:line="360" w:lineRule="auto"/>
        <w:jc w:val="both"/>
        <w:rPr>
          <w:rFonts w:ascii="Times New Roman" w:hAnsi="Times New Roman" w:cs="Times New Roman"/>
          <w:sz w:val="24"/>
          <w:szCs w:val="24"/>
        </w:rPr>
      </w:pP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Az igazgató egyes esetekben jogosult az intézmény dolgozói közül bárkit meghatározott céllal és jogkörrel felruházva belső ellenőrzési feladat elvégzésére kijelölni.</w:t>
      </w:r>
    </w:p>
    <w:p w:rsidR="000756EB" w:rsidRPr="00380A68" w:rsidRDefault="000756EB" w:rsidP="000756EB">
      <w:pPr>
        <w:pStyle w:val="Szvegtrzsbehzssal"/>
      </w:pP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pacing w:val="-3"/>
          <w:sz w:val="24"/>
          <w:szCs w:val="24"/>
        </w:rPr>
      </w:pPr>
      <w:r w:rsidRPr="00380A68">
        <w:rPr>
          <w:rFonts w:ascii="Times New Roman" w:hAnsi="Times New Roman" w:cs="Times New Roman"/>
          <w:sz w:val="24"/>
          <w:szCs w:val="24"/>
        </w:rPr>
        <w:lastRenderedPageBreak/>
        <w:t>Az egyes tanévekre vonatkozó ellenőrzési feladatokat, ezek ütemezését, az ellenőrzést végző, illetve az ellenőrzött dolgozók kijelölését az iskolai munkaterv részét képező belső ellenőrzési terv határozza meg. A belső ellenőrzési terv elkészítéséért az igazgató a felelős.</w:t>
      </w:r>
    </w:p>
    <w:p w:rsidR="000756EB" w:rsidRPr="00380A68" w:rsidRDefault="000756EB" w:rsidP="000756EB">
      <w:pPr>
        <w:tabs>
          <w:tab w:val="left" w:pos="1080"/>
        </w:tabs>
        <w:spacing w:line="360" w:lineRule="auto"/>
        <w:jc w:val="both"/>
        <w:rPr>
          <w:rFonts w:ascii="Times New Roman" w:hAnsi="Times New Roman" w:cs="Times New Roman"/>
          <w:sz w:val="24"/>
          <w:szCs w:val="24"/>
        </w:rPr>
      </w:pPr>
    </w:p>
    <w:p w:rsidR="000756EB" w:rsidRPr="00380A68" w:rsidRDefault="000756EB" w:rsidP="003801F0">
      <w:pPr>
        <w:widowControl w:val="0"/>
        <w:numPr>
          <w:ilvl w:val="0"/>
          <w:numId w:val="26"/>
        </w:numPr>
        <w:autoSpaceDE w:val="0"/>
        <w:autoSpaceDN w:val="0"/>
        <w:adjustRightInd w:val="0"/>
        <w:spacing w:after="0" w:line="360" w:lineRule="auto"/>
        <w:jc w:val="both"/>
        <w:rPr>
          <w:rFonts w:ascii="Times New Roman" w:hAnsi="Times New Roman" w:cs="Times New Roman"/>
          <w:sz w:val="24"/>
          <w:szCs w:val="24"/>
        </w:rPr>
      </w:pPr>
      <w:r w:rsidRPr="00380A68">
        <w:rPr>
          <w:rFonts w:ascii="Times New Roman" w:hAnsi="Times New Roman" w:cs="Times New Roman"/>
          <w:sz w:val="24"/>
          <w:szCs w:val="24"/>
        </w:rPr>
        <w:t>A pénzügyi belső ellenőrzési tevékenység megszervezéséért a belső ellenőrzési vezető a felelős.  Az iskolának biztosított pénzösszegnek takarékos felhasználásért, a felhasználás ellenőrzéséért az igazgató vagy tagintézmény-vezető vagy az általa megbízott igazgatóhelyettes a felelős.</w:t>
      </w:r>
    </w:p>
    <w:p w:rsidR="000756EB" w:rsidRPr="00380A68" w:rsidRDefault="000756EB" w:rsidP="000756EB">
      <w:pPr>
        <w:spacing w:line="360" w:lineRule="auto"/>
        <w:rPr>
          <w:rFonts w:ascii="Times New Roman" w:hAnsi="Times New Roman" w:cs="Times New Roman"/>
          <w:sz w:val="24"/>
          <w:szCs w:val="24"/>
        </w:rPr>
      </w:pPr>
    </w:p>
    <w:p w:rsidR="000756EB" w:rsidRPr="00380A68" w:rsidRDefault="000756EB" w:rsidP="000756EB">
      <w:pPr>
        <w:spacing w:line="360" w:lineRule="auto"/>
        <w:rPr>
          <w:rFonts w:ascii="Times New Roman" w:hAnsi="Times New Roman" w:cs="Times New Roman"/>
          <w:sz w:val="24"/>
          <w:szCs w:val="24"/>
        </w:rPr>
      </w:pPr>
    </w:p>
    <w:p w:rsidR="000756EB" w:rsidRPr="006754F8" w:rsidRDefault="000756EB" w:rsidP="009E4421">
      <w:pPr>
        <w:pStyle w:val="Cmsor1"/>
      </w:pPr>
      <w:bookmarkStart w:id="40" w:name="_Toc24023706"/>
      <w:bookmarkStart w:id="41" w:name="_Toc357752497"/>
      <w:bookmarkStart w:id="42" w:name="_Toc417382818"/>
      <w:r w:rsidRPr="006754F8">
        <w:t>A PEDAGÓGIAI (NEVELŐ ÉS OKTATÓ) MUNKA BELSŐ ELLENŐRZÉSÉNEK RENDJE</w:t>
      </w:r>
      <w:bookmarkEnd w:id="40"/>
      <w:bookmarkEnd w:id="41"/>
      <w:bookmarkEnd w:id="42"/>
    </w:p>
    <w:p w:rsidR="000756EB" w:rsidRDefault="000756EB" w:rsidP="006A5798"/>
    <w:p w:rsidR="000756EB" w:rsidRPr="009F006B" w:rsidRDefault="000756EB" w:rsidP="004F4DB2">
      <w:pPr>
        <w:widowControl w:val="0"/>
        <w:numPr>
          <w:ilvl w:val="0"/>
          <w:numId w:val="33"/>
        </w:numPr>
        <w:tabs>
          <w:tab w:val="clear" w:pos="1427"/>
        </w:tabs>
        <w:suppressAutoHyphens/>
        <w:autoSpaceDE w:val="0"/>
        <w:autoSpaceDN w:val="0"/>
        <w:adjustRightInd w:val="0"/>
        <w:spacing w:after="0" w:line="360" w:lineRule="auto"/>
        <w:ind w:left="720"/>
        <w:jc w:val="both"/>
        <w:rPr>
          <w:spacing w:val="-3"/>
        </w:rPr>
      </w:pPr>
      <w:r w:rsidRPr="009F006B">
        <w:rPr>
          <w:spacing w:val="-3"/>
        </w:rPr>
        <w:t>A pedagógiai (nevelő és oktató) munka belső ellenőrzésének feladatai:</w:t>
      </w:r>
    </w:p>
    <w:p w:rsidR="000756EB" w:rsidRPr="009F006B" w:rsidRDefault="000756EB" w:rsidP="004F4DB2">
      <w:pPr>
        <w:widowControl w:val="0"/>
        <w:numPr>
          <w:ilvl w:val="0"/>
          <w:numId w:val="27"/>
        </w:numPr>
        <w:tabs>
          <w:tab w:val="clear" w:pos="1080"/>
        </w:tabs>
        <w:suppressAutoHyphens/>
        <w:autoSpaceDE w:val="0"/>
        <w:autoSpaceDN w:val="0"/>
        <w:adjustRightInd w:val="0"/>
        <w:spacing w:after="0" w:line="360" w:lineRule="auto"/>
        <w:jc w:val="both"/>
        <w:rPr>
          <w:spacing w:val="-3"/>
        </w:rPr>
      </w:pPr>
      <w:r w:rsidRPr="009F006B">
        <w:rPr>
          <w:spacing w:val="-3"/>
        </w:rPr>
        <w:t>biztosítsa az iskola pedagógiai munkájának jogszerű (a jogszabályok, a nemzeti alaptanterv, a kerettanterv, valamint az iskola pedagógiai programja szerint előírt) működését,</w:t>
      </w:r>
    </w:p>
    <w:p w:rsidR="000756EB" w:rsidRPr="009F006B" w:rsidRDefault="000756EB" w:rsidP="004F4DB2">
      <w:pPr>
        <w:widowControl w:val="0"/>
        <w:numPr>
          <w:ilvl w:val="0"/>
          <w:numId w:val="27"/>
        </w:numPr>
        <w:tabs>
          <w:tab w:val="clear" w:pos="1080"/>
        </w:tabs>
        <w:suppressAutoHyphens/>
        <w:autoSpaceDE w:val="0"/>
        <w:autoSpaceDN w:val="0"/>
        <w:adjustRightInd w:val="0"/>
        <w:spacing w:after="0" w:line="360" w:lineRule="auto"/>
        <w:jc w:val="both"/>
        <w:rPr>
          <w:spacing w:val="-3"/>
        </w:rPr>
      </w:pPr>
      <w:r w:rsidRPr="009F006B">
        <w:rPr>
          <w:spacing w:val="-3"/>
        </w:rPr>
        <w:t>segítse elő az intézményben folyó nevelő és oktató munka eredményességét, hatékonyságát,</w:t>
      </w:r>
    </w:p>
    <w:p w:rsidR="000756EB" w:rsidRPr="009F006B" w:rsidRDefault="000756EB" w:rsidP="004F4DB2">
      <w:pPr>
        <w:widowControl w:val="0"/>
        <w:numPr>
          <w:ilvl w:val="0"/>
          <w:numId w:val="27"/>
        </w:numPr>
        <w:tabs>
          <w:tab w:val="clear" w:pos="1080"/>
        </w:tabs>
        <w:suppressAutoHyphens/>
        <w:autoSpaceDE w:val="0"/>
        <w:autoSpaceDN w:val="0"/>
        <w:adjustRightInd w:val="0"/>
        <w:spacing w:after="0" w:line="360" w:lineRule="auto"/>
        <w:jc w:val="both"/>
        <w:rPr>
          <w:spacing w:val="-3"/>
        </w:rPr>
      </w:pPr>
      <w:r w:rsidRPr="009F006B">
        <w:rPr>
          <w:spacing w:val="-3"/>
        </w:rPr>
        <w:t>az igazgatóság számára megfelelő mennyiségű információt szolgáltasson a pedagógusok munkavégzéséről,</w:t>
      </w:r>
    </w:p>
    <w:p w:rsidR="000756EB" w:rsidRPr="00267D19" w:rsidRDefault="000756EB" w:rsidP="004F4DB2">
      <w:pPr>
        <w:widowControl w:val="0"/>
        <w:numPr>
          <w:ilvl w:val="0"/>
          <w:numId w:val="27"/>
        </w:numPr>
        <w:tabs>
          <w:tab w:val="clear" w:pos="1080"/>
        </w:tabs>
        <w:suppressAutoHyphens/>
        <w:autoSpaceDE w:val="0"/>
        <w:autoSpaceDN w:val="0"/>
        <w:adjustRightInd w:val="0"/>
        <w:spacing w:after="0" w:line="360" w:lineRule="auto"/>
        <w:jc w:val="both"/>
        <w:rPr>
          <w:spacing w:val="-3"/>
        </w:rPr>
      </w:pPr>
      <w:r w:rsidRPr="009F006B">
        <w:rPr>
          <w:spacing w:val="-3"/>
        </w:rPr>
        <w:t>szolgáltasson megfelelő számú adatot és tényt az intézmény nevelő és oktató munkájával kapcsolatos belső és külső értékelések elkészítéséhez.</w:t>
      </w:r>
    </w:p>
    <w:p w:rsidR="000756EB" w:rsidRPr="009F006B" w:rsidRDefault="000756EB" w:rsidP="004F4DB2">
      <w:pPr>
        <w:widowControl w:val="0"/>
        <w:numPr>
          <w:ilvl w:val="0"/>
          <w:numId w:val="33"/>
        </w:numPr>
        <w:tabs>
          <w:tab w:val="clear" w:pos="1427"/>
        </w:tabs>
        <w:suppressAutoHyphens/>
        <w:autoSpaceDE w:val="0"/>
        <w:autoSpaceDN w:val="0"/>
        <w:adjustRightInd w:val="0"/>
        <w:spacing w:after="0" w:line="360" w:lineRule="auto"/>
        <w:ind w:left="720"/>
        <w:jc w:val="both"/>
        <w:rPr>
          <w:spacing w:val="-3"/>
        </w:rPr>
      </w:pPr>
      <w:r w:rsidRPr="009F006B">
        <w:rPr>
          <w:spacing w:val="-3"/>
        </w:rPr>
        <w:t>A nevelő és oktató munka belső ellenőrzésére jogosult dolgozók:</w:t>
      </w:r>
    </w:p>
    <w:p w:rsidR="000756EB" w:rsidRPr="009F006B" w:rsidRDefault="000756EB" w:rsidP="004F4DB2">
      <w:pPr>
        <w:widowControl w:val="0"/>
        <w:numPr>
          <w:ilvl w:val="0"/>
          <w:numId w:val="28"/>
        </w:numPr>
        <w:tabs>
          <w:tab w:val="clear" w:pos="1068"/>
        </w:tabs>
        <w:suppressAutoHyphens/>
        <w:autoSpaceDE w:val="0"/>
        <w:autoSpaceDN w:val="0"/>
        <w:adjustRightInd w:val="0"/>
        <w:spacing w:after="0" w:line="360" w:lineRule="auto"/>
        <w:jc w:val="both"/>
        <w:rPr>
          <w:spacing w:val="-3"/>
        </w:rPr>
      </w:pPr>
      <w:r w:rsidRPr="009F006B">
        <w:rPr>
          <w:spacing w:val="-3"/>
        </w:rPr>
        <w:t>igazgató,</w:t>
      </w:r>
    </w:p>
    <w:p w:rsidR="000756EB" w:rsidRDefault="000756EB" w:rsidP="004F4DB2">
      <w:pPr>
        <w:widowControl w:val="0"/>
        <w:numPr>
          <w:ilvl w:val="0"/>
          <w:numId w:val="28"/>
        </w:numPr>
        <w:tabs>
          <w:tab w:val="clear" w:pos="1068"/>
        </w:tabs>
        <w:suppressAutoHyphens/>
        <w:autoSpaceDE w:val="0"/>
        <w:autoSpaceDN w:val="0"/>
        <w:adjustRightInd w:val="0"/>
        <w:spacing w:after="0" w:line="360" w:lineRule="auto"/>
        <w:jc w:val="both"/>
        <w:rPr>
          <w:spacing w:val="-3"/>
        </w:rPr>
      </w:pPr>
      <w:r w:rsidRPr="009F006B">
        <w:rPr>
          <w:spacing w:val="-3"/>
        </w:rPr>
        <w:t>tagintézmény</w:t>
      </w:r>
      <w:r>
        <w:rPr>
          <w:spacing w:val="-3"/>
        </w:rPr>
        <w:t>-</w:t>
      </w:r>
      <w:r w:rsidRPr="009F006B">
        <w:rPr>
          <w:spacing w:val="-3"/>
        </w:rPr>
        <w:t>vezető,</w:t>
      </w:r>
    </w:p>
    <w:p w:rsidR="00335CB8" w:rsidRDefault="00335CB8" w:rsidP="004F4DB2">
      <w:pPr>
        <w:widowControl w:val="0"/>
        <w:numPr>
          <w:ilvl w:val="0"/>
          <w:numId w:val="28"/>
        </w:numPr>
        <w:tabs>
          <w:tab w:val="clear" w:pos="1068"/>
        </w:tabs>
        <w:suppressAutoHyphens/>
        <w:autoSpaceDE w:val="0"/>
        <w:autoSpaceDN w:val="0"/>
        <w:adjustRightInd w:val="0"/>
        <w:spacing w:after="0" w:line="360" w:lineRule="auto"/>
        <w:jc w:val="both"/>
        <w:rPr>
          <w:spacing w:val="-3"/>
        </w:rPr>
      </w:pPr>
      <w:r>
        <w:rPr>
          <w:spacing w:val="-3"/>
        </w:rPr>
        <w:t>tagintézmény-vezető helyettes</w:t>
      </w:r>
    </w:p>
    <w:p w:rsidR="00335CB8" w:rsidRPr="009F006B" w:rsidRDefault="00335CB8" w:rsidP="004F4DB2">
      <w:pPr>
        <w:widowControl w:val="0"/>
        <w:numPr>
          <w:ilvl w:val="0"/>
          <w:numId w:val="28"/>
        </w:numPr>
        <w:tabs>
          <w:tab w:val="clear" w:pos="1068"/>
        </w:tabs>
        <w:suppressAutoHyphens/>
        <w:autoSpaceDE w:val="0"/>
        <w:autoSpaceDN w:val="0"/>
        <w:adjustRightInd w:val="0"/>
        <w:spacing w:after="0" w:line="360" w:lineRule="auto"/>
        <w:jc w:val="both"/>
        <w:rPr>
          <w:spacing w:val="-3"/>
        </w:rPr>
      </w:pPr>
      <w:r>
        <w:rPr>
          <w:spacing w:val="-3"/>
        </w:rPr>
        <w:t>igazgatóhelyettes</w:t>
      </w:r>
    </w:p>
    <w:p w:rsidR="000756EB" w:rsidRPr="00267D19" w:rsidRDefault="000756EB" w:rsidP="004F4DB2">
      <w:pPr>
        <w:widowControl w:val="0"/>
        <w:numPr>
          <w:ilvl w:val="0"/>
          <w:numId w:val="28"/>
        </w:numPr>
        <w:tabs>
          <w:tab w:val="clear" w:pos="1068"/>
        </w:tabs>
        <w:suppressAutoHyphens/>
        <w:autoSpaceDE w:val="0"/>
        <w:autoSpaceDN w:val="0"/>
        <w:adjustRightInd w:val="0"/>
        <w:spacing w:after="0" w:line="360" w:lineRule="auto"/>
        <w:jc w:val="both"/>
        <w:rPr>
          <w:spacing w:val="-3"/>
        </w:rPr>
      </w:pPr>
      <w:r w:rsidRPr="009F006B">
        <w:rPr>
          <w:spacing w:val="-3"/>
        </w:rPr>
        <w:t>munkaközösség</w:t>
      </w:r>
      <w:r>
        <w:rPr>
          <w:spacing w:val="-3"/>
        </w:rPr>
        <w:t>-</w:t>
      </w:r>
      <w:r w:rsidRPr="009F006B">
        <w:rPr>
          <w:spacing w:val="-3"/>
        </w:rPr>
        <w:t>vezetők,</w:t>
      </w:r>
    </w:p>
    <w:p w:rsidR="000756EB" w:rsidRPr="00267D19" w:rsidRDefault="000756EB" w:rsidP="004F4DB2">
      <w:pPr>
        <w:widowControl w:val="0"/>
        <w:numPr>
          <w:ilvl w:val="0"/>
          <w:numId w:val="33"/>
        </w:numPr>
        <w:tabs>
          <w:tab w:val="clear" w:pos="1427"/>
        </w:tabs>
        <w:suppressAutoHyphens/>
        <w:autoSpaceDE w:val="0"/>
        <w:autoSpaceDN w:val="0"/>
        <w:adjustRightInd w:val="0"/>
        <w:spacing w:after="0" w:line="360" w:lineRule="auto"/>
        <w:ind w:left="720"/>
        <w:jc w:val="both"/>
        <w:rPr>
          <w:spacing w:val="-3"/>
        </w:rPr>
      </w:pPr>
      <w:r w:rsidRPr="009F006B">
        <w:rPr>
          <w:spacing w:val="-3"/>
        </w:rPr>
        <w:t>Az igazgató – az általa szükségesnek tartott esetben – jogosult az iskola pedagógusai közül bárkit meghatározott céllal és jogkörrel ellenőrzési feladat elvégzésére kijelölni.</w:t>
      </w:r>
    </w:p>
    <w:p w:rsidR="000756EB" w:rsidRPr="009F006B" w:rsidRDefault="000756EB" w:rsidP="004F4DB2">
      <w:pPr>
        <w:widowControl w:val="0"/>
        <w:numPr>
          <w:ilvl w:val="0"/>
          <w:numId w:val="33"/>
        </w:numPr>
        <w:tabs>
          <w:tab w:val="clear" w:pos="1427"/>
        </w:tabs>
        <w:suppressAutoHyphens/>
        <w:autoSpaceDE w:val="0"/>
        <w:autoSpaceDN w:val="0"/>
        <w:adjustRightInd w:val="0"/>
        <w:spacing w:after="0" w:line="360" w:lineRule="auto"/>
        <w:ind w:left="720"/>
        <w:jc w:val="both"/>
        <w:rPr>
          <w:spacing w:val="-3"/>
        </w:rPr>
      </w:pPr>
      <w:r w:rsidRPr="009F006B">
        <w:rPr>
          <w:spacing w:val="-3"/>
        </w:rPr>
        <w:t>Kiemelt ellenőrzési szempontok a nevelő-oktató munka belső ellenőrzése során:</w:t>
      </w:r>
    </w:p>
    <w:p w:rsidR="000756EB" w:rsidRPr="009F006B" w:rsidRDefault="000756EB" w:rsidP="004F4DB2">
      <w:pPr>
        <w:widowControl w:val="0"/>
        <w:numPr>
          <w:ilvl w:val="0"/>
          <w:numId w:val="30"/>
        </w:numPr>
        <w:tabs>
          <w:tab w:val="clear" w:pos="720"/>
        </w:tabs>
        <w:suppressAutoHyphens/>
        <w:autoSpaceDE w:val="0"/>
        <w:autoSpaceDN w:val="0"/>
        <w:adjustRightInd w:val="0"/>
        <w:spacing w:after="0" w:line="360" w:lineRule="auto"/>
        <w:ind w:left="1068"/>
        <w:jc w:val="both"/>
        <w:rPr>
          <w:spacing w:val="-3"/>
        </w:rPr>
      </w:pPr>
      <w:r w:rsidRPr="009F006B">
        <w:rPr>
          <w:spacing w:val="-3"/>
        </w:rPr>
        <w:lastRenderedPageBreak/>
        <w:t>a pedagógusok munkafegyelme,</w:t>
      </w:r>
    </w:p>
    <w:p w:rsidR="000756EB" w:rsidRPr="009F006B" w:rsidRDefault="000756EB" w:rsidP="004F4DB2">
      <w:pPr>
        <w:widowControl w:val="0"/>
        <w:numPr>
          <w:ilvl w:val="0"/>
          <w:numId w:val="29"/>
        </w:numPr>
        <w:tabs>
          <w:tab w:val="clear" w:pos="720"/>
        </w:tabs>
        <w:suppressAutoHyphens/>
        <w:autoSpaceDE w:val="0"/>
        <w:autoSpaceDN w:val="0"/>
        <w:adjustRightInd w:val="0"/>
        <w:spacing w:after="0" w:line="360" w:lineRule="auto"/>
        <w:ind w:left="1068"/>
        <w:jc w:val="both"/>
        <w:rPr>
          <w:spacing w:val="-3"/>
        </w:rPr>
      </w:pPr>
      <w:r w:rsidRPr="009F006B">
        <w:rPr>
          <w:spacing w:val="-3"/>
        </w:rPr>
        <w:t>a tanórák, tanórán kívüli foglalkozások pontos megtartása,</w:t>
      </w:r>
    </w:p>
    <w:p w:rsidR="000756EB" w:rsidRPr="009F006B" w:rsidRDefault="000756EB" w:rsidP="004F4DB2">
      <w:pPr>
        <w:widowControl w:val="0"/>
        <w:numPr>
          <w:ilvl w:val="0"/>
          <w:numId w:val="29"/>
        </w:numPr>
        <w:tabs>
          <w:tab w:val="clear" w:pos="720"/>
        </w:tabs>
        <w:suppressAutoHyphens/>
        <w:autoSpaceDE w:val="0"/>
        <w:autoSpaceDN w:val="0"/>
        <w:adjustRightInd w:val="0"/>
        <w:spacing w:after="0" w:line="360" w:lineRule="auto"/>
        <w:ind w:left="1068"/>
        <w:jc w:val="both"/>
        <w:rPr>
          <w:spacing w:val="-3"/>
        </w:rPr>
      </w:pPr>
      <w:r w:rsidRPr="009F006B">
        <w:rPr>
          <w:spacing w:val="-3"/>
        </w:rPr>
        <w:t>a nevelő-oktató munkához kapcsolódó adminisztráció pontossága,</w:t>
      </w:r>
    </w:p>
    <w:p w:rsidR="000756EB" w:rsidRPr="009F006B" w:rsidRDefault="000756EB" w:rsidP="004F4DB2">
      <w:pPr>
        <w:widowControl w:val="0"/>
        <w:numPr>
          <w:ilvl w:val="0"/>
          <w:numId w:val="29"/>
        </w:numPr>
        <w:tabs>
          <w:tab w:val="clear" w:pos="720"/>
        </w:tabs>
        <w:suppressAutoHyphens/>
        <w:autoSpaceDE w:val="0"/>
        <w:autoSpaceDN w:val="0"/>
        <w:adjustRightInd w:val="0"/>
        <w:spacing w:after="0" w:line="360" w:lineRule="auto"/>
        <w:ind w:left="1068"/>
        <w:jc w:val="both"/>
        <w:rPr>
          <w:spacing w:val="-3"/>
        </w:rPr>
      </w:pPr>
      <w:r w:rsidRPr="009F006B">
        <w:rPr>
          <w:spacing w:val="-3"/>
        </w:rPr>
        <w:t>a tanterem rendezett</w:t>
      </w:r>
      <w:r w:rsidR="00F70E51">
        <w:rPr>
          <w:spacing w:val="-3"/>
        </w:rPr>
        <w:t>sége, tisztasága, dekorációja (</w:t>
      </w:r>
      <w:r w:rsidRPr="009F006B">
        <w:rPr>
          <w:spacing w:val="-3"/>
        </w:rPr>
        <w:t>tanító-napközis közös munkája)</w:t>
      </w:r>
    </w:p>
    <w:p w:rsidR="000756EB" w:rsidRPr="009F006B" w:rsidRDefault="000756EB" w:rsidP="004F4DB2">
      <w:pPr>
        <w:widowControl w:val="0"/>
        <w:numPr>
          <w:ilvl w:val="0"/>
          <w:numId w:val="29"/>
        </w:numPr>
        <w:tabs>
          <w:tab w:val="clear" w:pos="720"/>
        </w:tabs>
        <w:suppressAutoHyphens/>
        <w:autoSpaceDE w:val="0"/>
        <w:autoSpaceDN w:val="0"/>
        <w:adjustRightInd w:val="0"/>
        <w:spacing w:after="0" w:line="360" w:lineRule="auto"/>
        <w:ind w:left="1068"/>
        <w:jc w:val="both"/>
        <w:rPr>
          <w:spacing w:val="-3"/>
        </w:rPr>
      </w:pPr>
      <w:r w:rsidRPr="009F006B">
        <w:rPr>
          <w:spacing w:val="-3"/>
        </w:rPr>
        <w:t>a tanár-diák kapcsolat, a tanulói személyiség tiszteletben tartása,</w:t>
      </w:r>
    </w:p>
    <w:p w:rsidR="000756EB" w:rsidRPr="009F006B" w:rsidRDefault="000756EB" w:rsidP="004F4DB2">
      <w:pPr>
        <w:widowControl w:val="0"/>
        <w:numPr>
          <w:ilvl w:val="0"/>
          <w:numId w:val="29"/>
        </w:numPr>
        <w:tabs>
          <w:tab w:val="clear" w:pos="720"/>
        </w:tabs>
        <w:suppressAutoHyphens/>
        <w:autoSpaceDE w:val="0"/>
        <w:autoSpaceDN w:val="0"/>
        <w:adjustRightInd w:val="0"/>
        <w:spacing w:after="0" w:line="360" w:lineRule="auto"/>
        <w:ind w:left="1068"/>
        <w:jc w:val="both"/>
        <w:rPr>
          <w:spacing w:val="-3"/>
        </w:rPr>
      </w:pPr>
      <w:r w:rsidRPr="009F006B">
        <w:rPr>
          <w:spacing w:val="-3"/>
        </w:rPr>
        <w:t>a nevelő és oktató munka színvonala a tanítási órákon:</w:t>
      </w:r>
    </w:p>
    <w:p w:rsidR="000756EB" w:rsidRPr="009F006B" w:rsidRDefault="000756EB" w:rsidP="004F4DB2">
      <w:pPr>
        <w:widowControl w:val="0"/>
        <w:numPr>
          <w:ilvl w:val="0"/>
          <w:numId w:val="31"/>
        </w:numPr>
        <w:tabs>
          <w:tab w:val="clear" w:pos="1080"/>
        </w:tabs>
        <w:suppressAutoHyphens/>
        <w:autoSpaceDE w:val="0"/>
        <w:autoSpaceDN w:val="0"/>
        <w:adjustRightInd w:val="0"/>
        <w:spacing w:after="0" w:line="360" w:lineRule="auto"/>
        <w:ind w:left="1428"/>
        <w:jc w:val="both"/>
        <w:rPr>
          <w:spacing w:val="-3"/>
        </w:rPr>
      </w:pPr>
      <w:r w:rsidRPr="009F006B">
        <w:rPr>
          <w:spacing w:val="-3"/>
        </w:rPr>
        <w:t>az órára történő előzetes felkészülés, tervezés,</w:t>
      </w:r>
    </w:p>
    <w:p w:rsidR="000756EB" w:rsidRPr="009F006B" w:rsidRDefault="000756EB" w:rsidP="004F4DB2">
      <w:pPr>
        <w:widowControl w:val="0"/>
        <w:numPr>
          <w:ilvl w:val="0"/>
          <w:numId w:val="31"/>
        </w:numPr>
        <w:tabs>
          <w:tab w:val="clear" w:pos="1080"/>
        </w:tabs>
        <w:suppressAutoHyphens/>
        <w:autoSpaceDE w:val="0"/>
        <w:autoSpaceDN w:val="0"/>
        <w:adjustRightInd w:val="0"/>
        <w:spacing w:after="0" w:line="360" w:lineRule="auto"/>
        <w:ind w:left="1428"/>
        <w:jc w:val="both"/>
        <w:rPr>
          <w:spacing w:val="-3"/>
        </w:rPr>
      </w:pPr>
      <w:r w:rsidRPr="009F006B">
        <w:rPr>
          <w:spacing w:val="-3"/>
        </w:rPr>
        <w:t>a tanítási óra felépítése és szervezése,</w:t>
      </w:r>
    </w:p>
    <w:p w:rsidR="000756EB" w:rsidRPr="009F006B" w:rsidRDefault="000756EB" w:rsidP="004F4DB2">
      <w:pPr>
        <w:widowControl w:val="0"/>
        <w:numPr>
          <w:ilvl w:val="0"/>
          <w:numId w:val="31"/>
        </w:numPr>
        <w:tabs>
          <w:tab w:val="clear" w:pos="1080"/>
        </w:tabs>
        <w:suppressAutoHyphens/>
        <w:autoSpaceDE w:val="0"/>
        <w:autoSpaceDN w:val="0"/>
        <w:adjustRightInd w:val="0"/>
        <w:spacing w:after="0" w:line="360" w:lineRule="auto"/>
        <w:ind w:left="1428"/>
        <w:jc w:val="both"/>
        <w:rPr>
          <w:spacing w:val="-3"/>
        </w:rPr>
      </w:pPr>
      <w:r w:rsidRPr="009F006B">
        <w:rPr>
          <w:spacing w:val="-3"/>
        </w:rPr>
        <w:t>a tanítási órán alkalmazott módszerek,</w:t>
      </w:r>
    </w:p>
    <w:p w:rsidR="000756EB" w:rsidRPr="009F006B" w:rsidRDefault="000756EB" w:rsidP="004F4DB2">
      <w:pPr>
        <w:widowControl w:val="0"/>
        <w:numPr>
          <w:ilvl w:val="0"/>
          <w:numId w:val="31"/>
        </w:numPr>
        <w:tabs>
          <w:tab w:val="clear" w:pos="1080"/>
        </w:tabs>
        <w:suppressAutoHyphens/>
        <w:autoSpaceDE w:val="0"/>
        <w:autoSpaceDN w:val="0"/>
        <w:adjustRightInd w:val="0"/>
        <w:spacing w:after="0" w:line="360" w:lineRule="auto"/>
        <w:ind w:left="1428"/>
        <w:jc w:val="both"/>
        <w:rPr>
          <w:spacing w:val="-3"/>
        </w:rPr>
      </w:pPr>
      <w:r w:rsidRPr="009F006B">
        <w:rPr>
          <w:spacing w:val="-3"/>
        </w:rPr>
        <w:t>a tanulók munkája és magatartása, valamint a pedagógus egyénisége, magatartása a tanítási órán,</w:t>
      </w:r>
    </w:p>
    <w:p w:rsidR="000756EB" w:rsidRPr="009F006B" w:rsidRDefault="000756EB" w:rsidP="004F4DB2">
      <w:pPr>
        <w:widowControl w:val="0"/>
        <w:numPr>
          <w:ilvl w:val="0"/>
          <w:numId w:val="31"/>
        </w:numPr>
        <w:tabs>
          <w:tab w:val="clear" w:pos="1080"/>
        </w:tabs>
        <w:suppressAutoHyphens/>
        <w:autoSpaceDE w:val="0"/>
        <w:autoSpaceDN w:val="0"/>
        <w:adjustRightInd w:val="0"/>
        <w:spacing w:after="0" w:line="360" w:lineRule="auto"/>
        <w:ind w:left="1428"/>
        <w:jc w:val="both"/>
        <w:rPr>
          <w:spacing w:val="-3"/>
        </w:rPr>
      </w:pPr>
      <w:r w:rsidRPr="009F006B">
        <w:rPr>
          <w:spacing w:val="-3"/>
        </w:rPr>
        <w:t>az óra eredményessége, a helyi tanterv követelményeinek teljesítése,</w:t>
      </w:r>
    </w:p>
    <w:p w:rsidR="000756EB" w:rsidRPr="009F006B" w:rsidRDefault="000756EB" w:rsidP="000756EB">
      <w:pPr>
        <w:suppressAutoHyphens/>
        <w:spacing w:line="360" w:lineRule="auto"/>
        <w:ind w:left="1418" w:hanging="1418"/>
        <w:jc w:val="both"/>
        <w:rPr>
          <w:spacing w:val="-3"/>
        </w:rPr>
      </w:pPr>
      <w:r w:rsidRPr="009F006B">
        <w:rPr>
          <w:spacing w:val="-3"/>
        </w:rPr>
        <w:tab/>
        <w:t>(A tanítási órák elemzésének iskolai szempontjait a szakmai munkaközösségek javaslata alapján az iskola vezetősége határozza meg.)</w:t>
      </w:r>
    </w:p>
    <w:p w:rsidR="00F26505" w:rsidRPr="00E50748" w:rsidRDefault="000756EB" w:rsidP="000756EB">
      <w:pPr>
        <w:widowControl w:val="0"/>
        <w:numPr>
          <w:ilvl w:val="0"/>
          <w:numId w:val="32"/>
        </w:numPr>
        <w:tabs>
          <w:tab w:val="clear" w:pos="1068"/>
        </w:tabs>
        <w:suppressAutoHyphens/>
        <w:autoSpaceDE w:val="0"/>
        <w:autoSpaceDN w:val="0"/>
        <w:adjustRightInd w:val="0"/>
        <w:spacing w:after="0" w:line="360" w:lineRule="auto"/>
        <w:jc w:val="both"/>
        <w:rPr>
          <w:spacing w:val="-3"/>
        </w:rPr>
      </w:pPr>
      <w:r w:rsidRPr="009F006B">
        <w:rPr>
          <w:spacing w:val="-3"/>
        </w:rPr>
        <w:t>a tanórán kívüli nevelőmunka, az osztályfőnöki munka eredményei, a közösségformálás.</w:t>
      </w:r>
    </w:p>
    <w:p w:rsidR="00F26505" w:rsidRDefault="00F26505" w:rsidP="000756EB">
      <w:pPr>
        <w:suppressAutoHyphens/>
        <w:spacing w:line="360" w:lineRule="auto"/>
        <w:jc w:val="both"/>
        <w:rPr>
          <w:spacing w:val="-3"/>
        </w:rPr>
      </w:pPr>
    </w:p>
    <w:p w:rsidR="00A066C7" w:rsidRDefault="00A066C7"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Default="00E50748" w:rsidP="00A066C7">
      <w:pPr>
        <w:widowControl w:val="0"/>
        <w:autoSpaceDE w:val="0"/>
        <w:autoSpaceDN w:val="0"/>
        <w:adjustRightInd w:val="0"/>
        <w:spacing w:after="0" w:line="240" w:lineRule="auto"/>
        <w:rPr>
          <w:rFonts w:ascii="Garamond" w:hAnsi="Garamond" w:cs="Garamond"/>
          <w:b/>
          <w:bCs/>
          <w:sz w:val="28"/>
          <w:szCs w:val="28"/>
        </w:rPr>
      </w:pPr>
    </w:p>
    <w:p w:rsidR="00E50748" w:rsidRPr="008644F2" w:rsidRDefault="00E50748" w:rsidP="00A066C7">
      <w:pPr>
        <w:widowControl w:val="0"/>
        <w:autoSpaceDE w:val="0"/>
        <w:autoSpaceDN w:val="0"/>
        <w:adjustRightInd w:val="0"/>
        <w:spacing w:after="0" w:line="240" w:lineRule="auto"/>
        <w:rPr>
          <w:rFonts w:ascii="Garamond" w:hAnsi="Garamond" w:cs="Garamond"/>
          <w:b/>
          <w:bCs/>
          <w:sz w:val="28"/>
          <w:szCs w:val="28"/>
        </w:rPr>
      </w:pPr>
    </w:p>
    <w:p w:rsidR="0078005B" w:rsidRPr="0021049E" w:rsidRDefault="0078005B" w:rsidP="006754F8">
      <w:pPr>
        <w:pStyle w:val="Cmsor2"/>
        <w:rPr>
          <w:rFonts w:ascii="Times New Roman" w:hAnsi="Times New Roman"/>
        </w:rPr>
      </w:pPr>
      <w:bookmarkStart w:id="43" w:name="_Toc417382819"/>
      <w:r w:rsidRPr="0021049E">
        <w:lastRenderedPageBreak/>
        <w:t>Ellenőrzési terv</w:t>
      </w:r>
      <w:bookmarkEnd w:id="43"/>
    </w:p>
    <w:p w:rsidR="0078005B" w:rsidRDefault="0078005B" w:rsidP="0078005B">
      <w:pPr>
        <w:widowControl w:val="0"/>
        <w:autoSpaceDE w:val="0"/>
        <w:autoSpaceDN w:val="0"/>
        <w:adjustRightInd w:val="0"/>
        <w:spacing w:after="0" w:line="62" w:lineRule="exact"/>
        <w:rPr>
          <w:rFonts w:ascii="Times New Roman" w:hAnsi="Times New Roman"/>
          <w:sz w:val="24"/>
          <w:szCs w:val="24"/>
        </w:rPr>
      </w:pPr>
    </w:p>
    <w:p w:rsidR="0078005B" w:rsidRDefault="0078005B" w:rsidP="006A5798">
      <w:pPr>
        <w:jc w:val="both"/>
        <w:rPr>
          <w:rFonts w:ascii="Times New Roman" w:hAnsi="Times New Roman"/>
        </w:rPr>
      </w:pPr>
      <w:r>
        <w:t>(Az éves munkaterv tartalmának lebontásából minden évben elkészül az egész intézményi és a munkaközösségenkénti ellenőrzési terv, amely az adott év konkrét ellenőrzési programját tartalmazza, amely a tantestület számára szabadon hozzáférhető.)</w:t>
      </w:r>
    </w:p>
    <w:p w:rsidR="0078005B" w:rsidRDefault="0078005B" w:rsidP="0078005B">
      <w:pPr>
        <w:widowControl w:val="0"/>
        <w:autoSpaceDE w:val="0"/>
        <w:autoSpaceDN w:val="0"/>
        <w:adjustRightInd w:val="0"/>
        <w:spacing w:after="0" w:line="271" w:lineRule="exact"/>
        <w:rPr>
          <w:rFonts w:ascii="Times New Roman" w:hAnsi="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1418"/>
        <w:gridCol w:w="1560"/>
        <w:gridCol w:w="1700"/>
        <w:gridCol w:w="1843"/>
        <w:gridCol w:w="2410"/>
      </w:tblGrid>
      <w:tr w:rsidR="0078005B" w:rsidTr="0078005B">
        <w:trPr>
          <w:trHeight w:val="20"/>
        </w:trPr>
        <w:tc>
          <w:tcPr>
            <w:tcW w:w="1418"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560"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700"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843"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2410"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r>
      <w:tr w:rsidR="0078005B" w:rsidTr="00F70E51">
        <w:trPr>
          <w:trHeight w:val="730"/>
        </w:trPr>
        <w:tc>
          <w:tcPr>
            <w:tcW w:w="1418" w:type="dxa"/>
            <w:tcBorders>
              <w:top w:val="single" w:sz="8" w:space="0" w:color="auto"/>
              <w:left w:val="single" w:sz="8" w:space="0" w:color="auto"/>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ind w:left="340"/>
              <w:rPr>
                <w:rFonts w:ascii="Times New Roman" w:hAnsi="Times New Roman"/>
                <w:sz w:val="24"/>
                <w:szCs w:val="24"/>
              </w:rPr>
            </w:pPr>
            <w:r>
              <w:rPr>
                <w:rFonts w:ascii="Garamond" w:hAnsi="Garamond" w:cs="Garamond"/>
                <w:b/>
                <w:bCs/>
                <w:sz w:val="24"/>
                <w:szCs w:val="24"/>
              </w:rPr>
              <w:t>Az ellenőrzés területe</w:t>
            </w:r>
          </w:p>
        </w:tc>
        <w:tc>
          <w:tcPr>
            <w:tcW w:w="1560" w:type="dxa"/>
            <w:tcBorders>
              <w:top w:val="single" w:sz="8" w:space="0" w:color="auto"/>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sz w:val="24"/>
                <w:szCs w:val="24"/>
              </w:rPr>
              <w:t>Az ellenőrzést végző</w:t>
            </w:r>
          </w:p>
          <w:p w:rsidR="0078005B" w:rsidRDefault="0078005B"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w w:val="98"/>
                <w:sz w:val="24"/>
                <w:szCs w:val="24"/>
              </w:rPr>
              <w:t>személy</w:t>
            </w:r>
          </w:p>
        </w:tc>
        <w:tc>
          <w:tcPr>
            <w:tcW w:w="1700" w:type="dxa"/>
            <w:tcBorders>
              <w:top w:val="single" w:sz="8" w:space="0" w:color="auto"/>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w w:val="99"/>
                <w:sz w:val="24"/>
                <w:szCs w:val="24"/>
              </w:rPr>
              <w:t>Az ellenőrzés módszere</w:t>
            </w:r>
          </w:p>
        </w:tc>
        <w:tc>
          <w:tcPr>
            <w:tcW w:w="1843" w:type="dxa"/>
            <w:tcBorders>
              <w:top w:val="single" w:sz="8" w:space="0" w:color="auto"/>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w w:val="99"/>
                <w:sz w:val="24"/>
                <w:szCs w:val="24"/>
              </w:rPr>
              <w:t>Az ellenőrzés</w:t>
            </w:r>
          </w:p>
          <w:p w:rsidR="0078005B" w:rsidRDefault="0078005B"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w w:val="98"/>
                <w:sz w:val="24"/>
                <w:szCs w:val="24"/>
              </w:rPr>
              <w:t>gyakorisága</w:t>
            </w:r>
          </w:p>
        </w:tc>
        <w:tc>
          <w:tcPr>
            <w:tcW w:w="2410" w:type="dxa"/>
            <w:tcBorders>
              <w:top w:val="single" w:sz="8" w:space="0" w:color="auto"/>
              <w:left w:val="nil"/>
              <w:bottom w:val="single" w:sz="4" w:space="0" w:color="auto"/>
              <w:right w:val="single" w:sz="8" w:space="0" w:color="auto"/>
            </w:tcBorders>
            <w:vAlign w:val="bottom"/>
          </w:tcPr>
          <w:p w:rsidR="0078005B" w:rsidRDefault="0078005B" w:rsidP="00DD6E59">
            <w:pPr>
              <w:widowControl w:val="0"/>
              <w:autoSpaceDE w:val="0"/>
              <w:autoSpaceDN w:val="0"/>
              <w:adjustRightInd w:val="0"/>
              <w:spacing w:after="0" w:line="230" w:lineRule="exact"/>
              <w:rPr>
                <w:rFonts w:ascii="Times New Roman" w:hAnsi="Times New Roman"/>
                <w:sz w:val="24"/>
                <w:szCs w:val="24"/>
              </w:rPr>
            </w:pPr>
            <w:r>
              <w:rPr>
                <w:rFonts w:ascii="Garamond" w:hAnsi="Garamond" w:cs="Garamond"/>
                <w:b/>
                <w:bCs/>
                <w:sz w:val="24"/>
                <w:szCs w:val="24"/>
              </w:rPr>
              <w:t>Az ellenőrzés célja</w:t>
            </w:r>
          </w:p>
        </w:tc>
      </w:tr>
      <w:tr w:rsidR="00F70E51" w:rsidTr="00F70E51">
        <w:trPr>
          <w:trHeight w:val="7994"/>
        </w:trPr>
        <w:tc>
          <w:tcPr>
            <w:tcW w:w="1418" w:type="dxa"/>
            <w:tcBorders>
              <w:top w:val="single" w:sz="4" w:space="0" w:color="auto"/>
              <w:left w:val="single" w:sz="8" w:space="0" w:color="auto"/>
              <w:bottom w:val="single" w:sz="8" w:space="0" w:color="auto"/>
              <w:right w:val="single" w:sz="8" w:space="0" w:color="auto"/>
            </w:tcBorders>
            <w:vAlign w:val="center"/>
          </w:tcPr>
          <w:p w:rsidR="00F70E51" w:rsidRDefault="00F70E51" w:rsidP="00F70E51">
            <w:pPr>
              <w:widowControl w:val="0"/>
              <w:numPr>
                <w:ilvl w:val="0"/>
                <w:numId w:val="1"/>
              </w:numPr>
              <w:tabs>
                <w:tab w:val="left" w:pos="426"/>
              </w:tabs>
              <w:autoSpaceDE w:val="0"/>
              <w:autoSpaceDN w:val="0"/>
              <w:adjustRightInd w:val="0"/>
              <w:spacing w:after="0" w:line="230" w:lineRule="exact"/>
              <w:ind w:left="142" w:firstLine="0"/>
              <w:jc w:val="center"/>
              <w:rPr>
                <w:rFonts w:ascii="Garamond" w:hAnsi="Garamond" w:cs="Garamond"/>
                <w:b/>
                <w:bCs/>
                <w:sz w:val="24"/>
                <w:szCs w:val="24"/>
              </w:rPr>
            </w:pPr>
            <w:r>
              <w:rPr>
                <w:rFonts w:ascii="Garamond" w:hAnsi="Garamond" w:cs="Garamond"/>
                <w:b/>
                <w:bCs/>
                <w:sz w:val="24"/>
                <w:szCs w:val="24"/>
              </w:rPr>
              <w:t>Tanórán folyó oktató</w:t>
            </w: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r>
              <w:rPr>
                <w:rFonts w:ascii="Garamond" w:hAnsi="Garamond" w:cs="Garamond"/>
                <w:b/>
                <w:bCs/>
                <w:sz w:val="24"/>
                <w:szCs w:val="24"/>
              </w:rPr>
              <w:t>munka</w:t>
            </w:r>
          </w:p>
          <w:p w:rsidR="00F70E51" w:rsidRDefault="00F70E51" w:rsidP="00F70E51">
            <w:pPr>
              <w:widowControl w:val="0"/>
              <w:autoSpaceDE w:val="0"/>
              <w:autoSpaceDN w:val="0"/>
              <w:adjustRightInd w:val="0"/>
              <w:spacing w:after="0" w:line="230" w:lineRule="exact"/>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b/>
                <w:bCs/>
                <w:sz w:val="24"/>
                <w:szCs w:val="24"/>
              </w:rPr>
            </w:pPr>
          </w:p>
          <w:p w:rsidR="00F70E51" w:rsidRDefault="00F70E51" w:rsidP="00F70E51">
            <w:pPr>
              <w:widowControl w:val="0"/>
              <w:autoSpaceDE w:val="0"/>
              <w:autoSpaceDN w:val="0"/>
              <w:adjustRightInd w:val="0"/>
              <w:spacing w:after="0" w:line="230" w:lineRule="exact"/>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szaktanári tevékenység</w:t>
            </w:r>
          </w:p>
          <w:p w:rsidR="00F70E51" w:rsidRDefault="00F70E51" w:rsidP="00F70E51">
            <w:pPr>
              <w:widowControl w:val="0"/>
              <w:autoSpaceDE w:val="0"/>
              <w:autoSpaceDN w:val="0"/>
              <w:adjustRightInd w:val="0"/>
              <w:spacing w:after="0" w:line="240" w:lineRule="auto"/>
              <w:ind w:left="120"/>
              <w:jc w:val="center"/>
              <w:rPr>
                <w:rFonts w:ascii="Times New Roman" w:hAnsi="Times New Roman"/>
                <w:sz w:val="24"/>
                <w:szCs w:val="24"/>
              </w:rPr>
            </w:pPr>
            <w:r>
              <w:rPr>
                <w:rFonts w:ascii="Garamond" w:hAnsi="Garamond" w:cs="Garamond"/>
                <w:sz w:val="24"/>
                <w:szCs w:val="24"/>
              </w:rPr>
              <w:t>ellenőrzése</w:t>
            </w:r>
          </w:p>
          <w:p w:rsidR="00F70E51" w:rsidRDefault="00F70E51" w:rsidP="00F70E51">
            <w:pPr>
              <w:widowControl w:val="0"/>
              <w:autoSpaceDE w:val="0"/>
              <w:autoSpaceDN w:val="0"/>
              <w:adjustRightInd w:val="0"/>
              <w:spacing w:after="0" w:line="240" w:lineRule="auto"/>
              <w:ind w:left="120"/>
              <w:jc w:val="center"/>
              <w:rPr>
                <w:rFonts w:ascii="Times New Roman" w:hAnsi="Times New Roman"/>
                <w:sz w:val="24"/>
                <w:szCs w:val="24"/>
              </w:rPr>
            </w:pPr>
            <w:r>
              <w:rPr>
                <w:rFonts w:ascii="Garamond" w:hAnsi="Garamond" w:cs="Garamond"/>
                <w:sz w:val="24"/>
                <w:szCs w:val="24"/>
              </w:rPr>
              <w:t>1-4. évfolyamon</w:t>
            </w:r>
          </w:p>
          <w:p w:rsidR="00F70E51" w:rsidRDefault="00F70E51" w:rsidP="00F70E51">
            <w:pPr>
              <w:widowControl w:val="0"/>
              <w:autoSpaceDE w:val="0"/>
              <w:autoSpaceDN w:val="0"/>
              <w:adjustRightInd w:val="0"/>
              <w:spacing w:after="0" w:line="240" w:lineRule="auto"/>
              <w:ind w:left="120"/>
              <w:jc w:val="center"/>
              <w:rPr>
                <w:rFonts w:ascii="Times New Roman" w:hAnsi="Times New Roman"/>
                <w:sz w:val="24"/>
                <w:szCs w:val="24"/>
              </w:rPr>
            </w:pPr>
            <w:r>
              <w:rPr>
                <w:rFonts w:ascii="Garamond" w:hAnsi="Garamond" w:cs="Garamond"/>
                <w:sz w:val="24"/>
                <w:szCs w:val="24"/>
              </w:rPr>
              <w:t>5-8. évfolyam</w:t>
            </w:r>
            <w:r w:rsidR="00DE7168">
              <w:rPr>
                <w:rFonts w:ascii="Garamond" w:hAnsi="Garamond" w:cs="Garamond"/>
                <w:sz w:val="24"/>
                <w:szCs w:val="24"/>
              </w:rPr>
              <w:t>o</w:t>
            </w:r>
            <w:r>
              <w:rPr>
                <w:rFonts w:ascii="Garamond" w:hAnsi="Garamond" w:cs="Garamond"/>
                <w:sz w:val="24"/>
                <w:szCs w:val="24"/>
              </w:rPr>
              <w:t>n</w:t>
            </w:r>
          </w:p>
        </w:tc>
        <w:tc>
          <w:tcPr>
            <w:tcW w:w="1560" w:type="dxa"/>
            <w:tcBorders>
              <w:top w:val="single" w:sz="4" w:space="0" w:color="auto"/>
              <w:left w:val="nil"/>
              <w:bottom w:val="single" w:sz="8" w:space="0" w:color="auto"/>
              <w:right w:val="single" w:sz="8" w:space="0" w:color="auto"/>
            </w:tcBorders>
            <w:vAlign w:val="center"/>
          </w:tcPr>
          <w:p w:rsidR="00F70E51" w:rsidRDefault="00F70E51" w:rsidP="00F70E51">
            <w:pPr>
              <w:widowControl w:val="0"/>
              <w:autoSpaceDE w:val="0"/>
              <w:autoSpaceDN w:val="0"/>
              <w:adjustRightInd w:val="0"/>
              <w:spacing w:after="0" w:line="230" w:lineRule="exact"/>
              <w:jc w:val="center"/>
              <w:rPr>
                <w:rFonts w:ascii="Garamond" w:hAnsi="Garamond" w:cs="Garamond"/>
                <w:w w:val="99"/>
                <w:sz w:val="24"/>
                <w:szCs w:val="24"/>
              </w:rPr>
            </w:pPr>
            <w:r>
              <w:rPr>
                <w:rFonts w:ascii="Garamond" w:hAnsi="Garamond" w:cs="Garamond"/>
                <w:w w:val="99"/>
                <w:sz w:val="24"/>
                <w:szCs w:val="24"/>
              </w:rPr>
              <w:t>Munkaközösség-vezetők</w:t>
            </w:r>
          </w:p>
          <w:p w:rsidR="00F70E51" w:rsidRDefault="00F70E51" w:rsidP="00F70E51">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Igazgatóhelyettesek</w:t>
            </w:r>
          </w:p>
          <w:p w:rsidR="00F70E51" w:rsidRDefault="00F70E51" w:rsidP="00F70E51">
            <w:pPr>
              <w:widowControl w:val="0"/>
              <w:autoSpaceDE w:val="0"/>
              <w:autoSpaceDN w:val="0"/>
              <w:adjustRightInd w:val="0"/>
              <w:spacing w:after="0" w:line="240" w:lineRule="auto"/>
              <w:jc w:val="center"/>
              <w:rPr>
                <w:rFonts w:ascii="Garamond" w:hAnsi="Garamond" w:cs="Garamond"/>
                <w:w w:val="99"/>
                <w:sz w:val="24"/>
                <w:szCs w:val="24"/>
              </w:rPr>
            </w:pPr>
          </w:p>
          <w:p w:rsidR="00F70E51" w:rsidRDefault="00F70E51" w:rsidP="00F70E51">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Tagintézmény-vezető</w:t>
            </w:r>
          </w:p>
          <w:p w:rsidR="00F70E51" w:rsidRDefault="00F70E51" w:rsidP="00F70E51">
            <w:pPr>
              <w:widowControl w:val="0"/>
              <w:autoSpaceDE w:val="0"/>
              <w:autoSpaceDN w:val="0"/>
              <w:adjustRightInd w:val="0"/>
              <w:spacing w:after="0" w:line="240" w:lineRule="auto"/>
              <w:jc w:val="center"/>
              <w:rPr>
                <w:rFonts w:ascii="Garamond" w:hAnsi="Garamond" w:cs="Garamond"/>
                <w:w w:val="99"/>
                <w:sz w:val="24"/>
                <w:szCs w:val="24"/>
              </w:rPr>
            </w:pPr>
          </w:p>
          <w:p w:rsidR="00F70E51" w:rsidRDefault="00DE7168" w:rsidP="00F70E51">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Tagint.vezető</w:t>
            </w:r>
            <w:r w:rsidR="00F70E51">
              <w:rPr>
                <w:rFonts w:ascii="Garamond" w:hAnsi="Garamond" w:cs="Garamond"/>
                <w:w w:val="99"/>
                <w:sz w:val="24"/>
                <w:szCs w:val="24"/>
              </w:rPr>
              <w:t xml:space="preserve"> helyettes</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p>
          <w:p w:rsidR="00F70E51" w:rsidRDefault="00F70E51" w:rsidP="007874BF">
            <w:pPr>
              <w:widowControl w:val="0"/>
              <w:autoSpaceDE w:val="0"/>
              <w:autoSpaceDN w:val="0"/>
              <w:adjustRightInd w:val="0"/>
              <w:spacing w:after="0" w:line="232" w:lineRule="exact"/>
              <w:jc w:val="center"/>
              <w:rPr>
                <w:rFonts w:ascii="Garamond" w:hAnsi="Garamond" w:cs="Garamond"/>
                <w:w w:val="99"/>
                <w:sz w:val="24"/>
                <w:szCs w:val="24"/>
              </w:rPr>
            </w:pPr>
            <w:r>
              <w:rPr>
                <w:rFonts w:ascii="Garamond" w:hAnsi="Garamond" w:cs="Garamond"/>
                <w:w w:val="99"/>
                <w:sz w:val="24"/>
                <w:szCs w:val="24"/>
              </w:rPr>
              <w:t>Igazgatóhelyettesek</w:t>
            </w:r>
          </w:p>
          <w:p w:rsidR="00F70E51" w:rsidRDefault="00F70E51" w:rsidP="007874BF">
            <w:pPr>
              <w:widowControl w:val="0"/>
              <w:autoSpaceDE w:val="0"/>
              <w:autoSpaceDN w:val="0"/>
              <w:adjustRightInd w:val="0"/>
              <w:spacing w:after="0" w:line="232" w:lineRule="exact"/>
              <w:jc w:val="center"/>
              <w:rPr>
                <w:rFonts w:ascii="Garamond" w:hAnsi="Garamond" w:cs="Garamond"/>
                <w:w w:val="99"/>
                <w:sz w:val="24"/>
                <w:szCs w:val="24"/>
              </w:rPr>
            </w:pPr>
          </w:p>
          <w:p w:rsidR="00F70E51" w:rsidRDefault="00F70E51" w:rsidP="007874BF">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w w:val="99"/>
                <w:sz w:val="24"/>
                <w:szCs w:val="24"/>
              </w:rPr>
              <w:t>Tagintézmény- vezető</w:t>
            </w:r>
          </w:p>
        </w:tc>
        <w:tc>
          <w:tcPr>
            <w:tcW w:w="1700" w:type="dxa"/>
            <w:tcBorders>
              <w:top w:val="single" w:sz="4" w:space="0" w:color="auto"/>
              <w:left w:val="nil"/>
              <w:bottom w:val="single" w:sz="8" w:space="0" w:color="auto"/>
              <w:right w:val="single" w:sz="8" w:space="0" w:color="auto"/>
            </w:tcBorders>
            <w:vAlign w:val="center"/>
          </w:tcPr>
          <w:p w:rsidR="00F70E51" w:rsidRDefault="00F70E51" w:rsidP="00F70E51">
            <w:pPr>
              <w:widowControl w:val="0"/>
              <w:autoSpaceDE w:val="0"/>
              <w:autoSpaceDN w:val="0"/>
              <w:adjustRightInd w:val="0"/>
              <w:spacing w:after="0" w:line="230" w:lineRule="exact"/>
              <w:jc w:val="center"/>
              <w:rPr>
                <w:rFonts w:ascii="Garamond" w:hAnsi="Garamond" w:cs="Garamond"/>
                <w:sz w:val="24"/>
                <w:szCs w:val="24"/>
              </w:rPr>
            </w:pPr>
            <w:r>
              <w:rPr>
                <w:rFonts w:ascii="Garamond" w:hAnsi="Garamond" w:cs="Garamond"/>
                <w:sz w:val="24"/>
                <w:szCs w:val="24"/>
              </w:rPr>
              <w:t>Óralátogatás</w:t>
            </w:r>
          </w:p>
          <w:p w:rsidR="00F70E51" w:rsidRDefault="00F70E51" w:rsidP="00F70E51">
            <w:pPr>
              <w:widowControl w:val="0"/>
              <w:autoSpaceDE w:val="0"/>
              <w:autoSpaceDN w:val="0"/>
              <w:adjustRightInd w:val="0"/>
              <w:spacing w:after="0" w:line="230" w:lineRule="exact"/>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Dokumentumok</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jc w:val="center"/>
              <w:rPr>
                <w:rFonts w:ascii="Garamond" w:hAnsi="Garamond" w:cs="Garamond"/>
                <w:w w:val="98"/>
                <w:sz w:val="24"/>
                <w:szCs w:val="24"/>
              </w:rPr>
            </w:pPr>
            <w:r>
              <w:rPr>
                <w:rFonts w:ascii="Garamond" w:hAnsi="Garamond" w:cs="Garamond"/>
                <w:w w:val="98"/>
                <w:sz w:val="24"/>
                <w:szCs w:val="24"/>
              </w:rPr>
              <w:t>Ellenőrzők</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t>Felszerelések</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p>
          <w:p w:rsidR="00F70E51" w:rsidRDefault="00F70E51" w:rsidP="00F70E51">
            <w:pPr>
              <w:widowControl w:val="0"/>
              <w:autoSpaceDE w:val="0"/>
              <w:autoSpaceDN w:val="0"/>
              <w:adjustRightInd w:val="0"/>
              <w:spacing w:after="0" w:line="232" w:lineRule="exact"/>
              <w:jc w:val="center"/>
              <w:rPr>
                <w:rFonts w:ascii="Garamond" w:hAnsi="Garamond" w:cs="Garamond"/>
                <w:sz w:val="24"/>
                <w:szCs w:val="24"/>
              </w:rPr>
            </w:pPr>
            <w:r>
              <w:rPr>
                <w:rFonts w:ascii="Garamond" w:hAnsi="Garamond" w:cs="Garamond"/>
                <w:sz w:val="24"/>
                <w:szCs w:val="24"/>
              </w:rPr>
              <w:t>óralátogatás</w:t>
            </w:r>
          </w:p>
          <w:p w:rsidR="00F70E51" w:rsidRDefault="00F70E51" w:rsidP="00F70E51">
            <w:pPr>
              <w:widowControl w:val="0"/>
              <w:autoSpaceDE w:val="0"/>
              <w:autoSpaceDN w:val="0"/>
              <w:adjustRightInd w:val="0"/>
              <w:spacing w:after="0" w:line="232" w:lineRule="exact"/>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ind w:left="80"/>
              <w:jc w:val="center"/>
              <w:rPr>
                <w:rFonts w:ascii="Garamond" w:hAnsi="Garamond" w:cs="Garamond"/>
                <w:sz w:val="24"/>
                <w:szCs w:val="24"/>
              </w:rPr>
            </w:pPr>
            <w:r>
              <w:rPr>
                <w:rFonts w:ascii="Garamond" w:hAnsi="Garamond" w:cs="Garamond"/>
                <w:sz w:val="24"/>
                <w:szCs w:val="24"/>
              </w:rPr>
              <w:t>Beszélgetés</w:t>
            </w:r>
          </w:p>
          <w:p w:rsidR="00F70E51" w:rsidRDefault="00F70E51" w:rsidP="00F70E51">
            <w:pPr>
              <w:widowControl w:val="0"/>
              <w:autoSpaceDE w:val="0"/>
              <w:autoSpaceDN w:val="0"/>
              <w:adjustRightInd w:val="0"/>
              <w:spacing w:after="0" w:line="240" w:lineRule="auto"/>
              <w:ind w:left="80"/>
              <w:jc w:val="center"/>
              <w:rPr>
                <w:rFonts w:ascii="Times New Roman" w:hAnsi="Times New Roman"/>
                <w:sz w:val="24"/>
                <w:szCs w:val="24"/>
              </w:rPr>
            </w:pPr>
          </w:p>
          <w:p w:rsidR="00F70E51" w:rsidRDefault="00F70E51" w:rsidP="00F70E51">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Dokumentum-elemzés</w:t>
            </w:r>
          </w:p>
        </w:tc>
        <w:tc>
          <w:tcPr>
            <w:tcW w:w="1843" w:type="dxa"/>
            <w:tcBorders>
              <w:top w:val="single" w:sz="4" w:space="0" w:color="auto"/>
              <w:left w:val="nil"/>
              <w:bottom w:val="single" w:sz="8" w:space="0" w:color="auto"/>
              <w:right w:val="single" w:sz="8" w:space="0" w:color="auto"/>
            </w:tcBorders>
            <w:vAlign w:val="center"/>
          </w:tcPr>
          <w:p w:rsidR="00F70E51" w:rsidRDefault="00F70E51" w:rsidP="00F70E51">
            <w:pPr>
              <w:widowControl w:val="0"/>
              <w:autoSpaceDE w:val="0"/>
              <w:autoSpaceDN w:val="0"/>
              <w:adjustRightInd w:val="0"/>
              <w:spacing w:after="0" w:line="230" w:lineRule="exact"/>
              <w:jc w:val="center"/>
              <w:rPr>
                <w:rFonts w:ascii="Garamond" w:hAnsi="Garamond" w:cs="Garamond"/>
                <w:w w:val="99"/>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w w:val="98"/>
                <w:sz w:val="24"/>
                <w:szCs w:val="24"/>
              </w:rPr>
            </w:pPr>
            <w:r>
              <w:rPr>
                <w:rFonts w:ascii="Garamond" w:hAnsi="Garamond" w:cs="Garamond"/>
                <w:w w:val="99"/>
                <w:sz w:val="24"/>
                <w:szCs w:val="24"/>
              </w:rPr>
              <w:t xml:space="preserve">éves cselekvési terv </w:t>
            </w:r>
            <w:r>
              <w:rPr>
                <w:rFonts w:ascii="Garamond" w:hAnsi="Garamond" w:cs="Garamond"/>
                <w:w w:val="98"/>
                <w:sz w:val="24"/>
                <w:szCs w:val="24"/>
              </w:rPr>
              <w:t>tartalmazza</w:t>
            </w:r>
          </w:p>
          <w:p w:rsidR="00F70E51" w:rsidRDefault="00F70E51" w:rsidP="00F70E51">
            <w:pPr>
              <w:widowControl w:val="0"/>
              <w:autoSpaceDE w:val="0"/>
              <w:autoSpaceDN w:val="0"/>
              <w:adjustRightInd w:val="0"/>
              <w:spacing w:after="0" w:line="230" w:lineRule="exact"/>
              <w:jc w:val="center"/>
              <w:rPr>
                <w:rFonts w:ascii="Garamond" w:hAnsi="Garamond" w:cs="Garamond"/>
                <w:w w:val="98"/>
                <w:sz w:val="24"/>
                <w:szCs w:val="24"/>
              </w:rPr>
            </w:pPr>
          </w:p>
          <w:p w:rsidR="00F70E51" w:rsidRDefault="00F70E51" w:rsidP="00F70E51">
            <w:pPr>
              <w:widowControl w:val="0"/>
              <w:autoSpaceDE w:val="0"/>
              <w:autoSpaceDN w:val="0"/>
              <w:adjustRightInd w:val="0"/>
              <w:spacing w:after="0" w:line="230" w:lineRule="exact"/>
              <w:jc w:val="center"/>
              <w:rPr>
                <w:rFonts w:ascii="Garamond" w:hAnsi="Garamond" w:cs="Garamond"/>
                <w:w w:val="98"/>
                <w:sz w:val="24"/>
                <w:szCs w:val="24"/>
              </w:rPr>
            </w:pPr>
          </w:p>
          <w:p w:rsidR="00F70E51" w:rsidRDefault="00F70E51" w:rsidP="00F70E51">
            <w:pPr>
              <w:widowControl w:val="0"/>
              <w:autoSpaceDE w:val="0"/>
              <w:autoSpaceDN w:val="0"/>
              <w:adjustRightInd w:val="0"/>
              <w:spacing w:after="0" w:line="230" w:lineRule="exact"/>
              <w:jc w:val="center"/>
              <w:rPr>
                <w:rFonts w:ascii="Times New Roman" w:hAnsi="Times New Roman"/>
                <w:sz w:val="24"/>
                <w:szCs w:val="24"/>
              </w:rPr>
            </w:pPr>
          </w:p>
          <w:p w:rsidR="00F70E51" w:rsidRDefault="00F70E51" w:rsidP="007874BF">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w w:val="98"/>
                <w:sz w:val="24"/>
                <w:szCs w:val="24"/>
              </w:rPr>
              <w:t>Félévente</w:t>
            </w:r>
          </w:p>
        </w:tc>
        <w:tc>
          <w:tcPr>
            <w:tcW w:w="2410" w:type="dxa"/>
            <w:tcBorders>
              <w:top w:val="single" w:sz="4" w:space="0" w:color="auto"/>
              <w:left w:val="nil"/>
              <w:bottom w:val="single" w:sz="8" w:space="0" w:color="auto"/>
              <w:right w:val="single" w:sz="8" w:space="0" w:color="auto"/>
            </w:tcBorders>
            <w:vAlign w:val="center"/>
          </w:tcPr>
          <w:p w:rsidR="00F70E51" w:rsidRDefault="00F70E51" w:rsidP="00F70E51">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sz w:val="24"/>
                <w:szCs w:val="24"/>
              </w:rPr>
              <w:t>tanulók</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fejlődését mérni</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tanulók tudását mérni,</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az egységes pedagógiai eljárások</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betartását figyelemmel kíséri,</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éves munkaidőszakos</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w w:val="98"/>
                <w:sz w:val="24"/>
                <w:szCs w:val="24"/>
              </w:rPr>
              <w:t>teljesítését</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mérni</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hiányok feltárása</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szakmai tanácsadás,</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követelményrendszer és</w:t>
            </w:r>
            <w:r w:rsidR="00616A42">
              <w:rPr>
                <w:rFonts w:ascii="Garamond" w:hAnsi="Garamond" w:cs="Garamond"/>
                <w:sz w:val="24"/>
                <w:szCs w:val="24"/>
              </w:rPr>
              <w:t xml:space="preserve"> </w:t>
            </w:r>
            <w:r>
              <w:rPr>
                <w:rFonts w:ascii="Garamond" w:hAnsi="Garamond" w:cs="Garamond"/>
                <w:sz w:val="24"/>
                <w:szCs w:val="24"/>
              </w:rPr>
              <w:t>a tanári munka összhangja,</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differenciált tanulásképesség</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fejlesztés,</w:t>
            </w:r>
          </w:p>
          <w:p w:rsidR="00F70E51" w:rsidRDefault="00F70E51" w:rsidP="00F70E51">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osztályfőnöki nevelőmunka</w:t>
            </w:r>
          </w:p>
          <w:p w:rsidR="00F70E51" w:rsidRDefault="00F70E51" w:rsidP="00F70E51">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 tanulásirányítás</w:t>
            </w:r>
          </w:p>
          <w:p w:rsidR="00F70E51" w:rsidRDefault="00F70E51" w:rsidP="007874BF">
            <w:pPr>
              <w:widowControl w:val="0"/>
              <w:autoSpaceDE w:val="0"/>
              <w:autoSpaceDN w:val="0"/>
              <w:adjustRightInd w:val="0"/>
              <w:spacing w:after="0" w:line="232" w:lineRule="exact"/>
              <w:ind w:left="100"/>
              <w:rPr>
                <w:rFonts w:ascii="Times New Roman" w:hAnsi="Times New Roman"/>
                <w:sz w:val="24"/>
                <w:szCs w:val="24"/>
              </w:rPr>
            </w:pPr>
            <w:r>
              <w:rPr>
                <w:rFonts w:ascii="Garamond" w:hAnsi="Garamond" w:cs="Garamond"/>
                <w:sz w:val="24"/>
                <w:szCs w:val="24"/>
              </w:rPr>
              <w:t xml:space="preserve"> Szakmai munka tervszerű</w:t>
            </w:r>
          </w:p>
          <w:p w:rsidR="00F70E51" w:rsidRDefault="00F70E51" w:rsidP="007874BF">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sz w:val="24"/>
                <w:szCs w:val="24"/>
              </w:rPr>
              <w:t xml:space="preserve">  irányítása, értékelése</w:t>
            </w:r>
          </w:p>
          <w:p w:rsidR="00F70E51" w:rsidRDefault="00F70E51" w:rsidP="007874BF">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sz w:val="24"/>
                <w:szCs w:val="24"/>
              </w:rPr>
              <w:t>· Éves munkaterv összeállítása</w:t>
            </w:r>
          </w:p>
          <w:p w:rsidR="00F70E51" w:rsidRDefault="00F70E51" w:rsidP="007874BF">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w w:val="99"/>
                <w:sz w:val="24"/>
                <w:szCs w:val="24"/>
              </w:rPr>
              <w:t>· Tanári munka értékelése</w:t>
            </w:r>
          </w:p>
          <w:p w:rsidR="00F70E51" w:rsidRDefault="00F70E51" w:rsidP="007874BF">
            <w:pPr>
              <w:widowControl w:val="0"/>
              <w:autoSpaceDE w:val="0"/>
              <w:autoSpaceDN w:val="0"/>
              <w:adjustRightInd w:val="0"/>
              <w:spacing w:after="0" w:line="240" w:lineRule="auto"/>
              <w:rPr>
                <w:rFonts w:ascii="Times New Roman" w:hAnsi="Times New Roman"/>
                <w:sz w:val="24"/>
                <w:szCs w:val="24"/>
              </w:rPr>
            </w:pPr>
            <w:r>
              <w:rPr>
                <w:rFonts w:ascii="Garamond" w:hAnsi="Garamond" w:cs="Garamond"/>
                <w:sz w:val="24"/>
                <w:szCs w:val="24"/>
              </w:rPr>
              <w:t>· Iskola értékelése</w:t>
            </w:r>
          </w:p>
        </w:tc>
      </w:tr>
    </w:tbl>
    <w:p w:rsidR="0078005B" w:rsidRDefault="0078005B" w:rsidP="0078005B">
      <w:pPr>
        <w:spacing w:line="360" w:lineRule="auto"/>
        <w:rPr>
          <w:rFonts w:ascii="Times New Roman" w:hAnsi="Times New Roman" w:cs="Times New Roman"/>
          <w:sz w:val="24"/>
          <w:szCs w:val="24"/>
        </w:rPr>
      </w:pPr>
    </w:p>
    <w:p w:rsidR="00C71DCF" w:rsidRDefault="00C71DCF" w:rsidP="0078005B">
      <w:pPr>
        <w:spacing w:line="360" w:lineRule="auto"/>
        <w:rPr>
          <w:rFonts w:ascii="Times New Roman" w:hAnsi="Times New Roman" w:cs="Times New Roman"/>
          <w:sz w:val="24"/>
          <w:szCs w:val="24"/>
        </w:rPr>
      </w:pPr>
    </w:p>
    <w:p w:rsidR="00C71DCF" w:rsidRDefault="00C71DCF" w:rsidP="0078005B">
      <w:pPr>
        <w:spacing w:line="360" w:lineRule="auto"/>
        <w:rPr>
          <w:rFonts w:ascii="Times New Roman" w:hAnsi="Times New Roman" w:cs="Times New Roman"/>
          <w:sz w:val="24"/>
          <w:szCs w:val="24"/>
        </w:rPr>
      </w:pPr>
    </w:p>
    <w:p w:rsidR="00C71DCF" w:rsidRDefault="00C71DCF" w:rsidP="0078005B">
      <w:pPr>
        <w:spacing w:line="360" w:lineRule="auto"/>
        <w:rPr>
          <w:rFonts w:ascii="Times New Roman" w:hAnsi="Times New Roman" w:cs="Times New Roman"/>
          <w:sz w:val="24"/>
          <w:szCs w:val="24"/>
        </w:rPr>
      </w:pPr>
    </w:p>
    <w:p w:rsidR="00C71DCF" w:rsidRDefault="00C71DCF"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tbl>
      <w:tblPr>
        <w:tblW w:w="14601" w:type="dxa"/>
        <w:tblLayout w:type="fixed"/>
        <w:tblCellMar>
          <w:left w:w="0" w:type="dxa"/>
          <w:right w:w="0" w:type="dxa"/>
        </w:tblCellMar>
        <w:tblLook w:val="0000" w:firstRow="0" w:lastRow="0" w:firstColumn="0" w:lastColumn="0" w:noHBand="0" w:noVBand="0"/>
      </w:tblPr>
      <w:tblGrid>
        <w:gridCol w:w="1843"/>
        <w:gridCol w:w="997"/>
        <w:gridCol w:w="987"/>
        <w:gridCol w:w="1702"/>
        <w:gridCol w:w="151"/>
        <w:gridCol w:w="1550"/>
        <w:gridCol w:w="1417"/>
        <w:gridCol w:w="851"/>
        <w:gridCol w:w="2551"/>
        <w:gridCol w:w="2552"/>
      </w:tblGrid>
      <w:tr w:rsidR="0078005B" w:rsidTr="007874BF">
        <w:trPr>
          <w:trHeight w:val="20"/>
        </w:trPr>
        <w:tc>
          <w:tcPr>
            <w:tcW w:w="2840" w:type="dxa"/>
            <w:gridSpan w:val="2"/>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2840" w:type="dxa"/>
            <w:gridSpan w:val="3"/>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2967" w:type="dxa"/>
            <w:gridSpan w:val="2"/>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3402" w:type="dxa"/>
            <w:gridSpan w:val="2"/>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2552"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r>
      <w:tr w:rsidR="0078005B" w:rsidTr="0078005B">
        <w:trPr>
          <w:gridAfter w:val="2"/>
          <w:wAfter w:w="5103" w:type="dxa"/>
          <w:trHeight w:val="760"/>
        </w:trPr>
        <w:tc>
          <w:tcPr>
            <w:tcW w:w="1843" w:type="dxa"/>
            <w:tcBorders>
              <w:top w:val="nil"/>
              <w:left w:val="single" w:sz="8" w:space="0" w:color="auto"/>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ind w:left="340"/>
              <w:rPr>
                <w:rFonts w:ascii="Times New Roman" w:hAnsi="Times New Roman"/>
                <w:sz w:val="24"/>
                <w:szCs w:val="24"/>
              </w:rPr>
            </w:pPr>
            <w:r>
              <w:rPr>
                <w:rFonts w:ascii="Garamond" w:hAnsi="Garamond" w:cs="Garamond"/>
                <w:b/>
                <w:bCs/>
                <w:sz w:val="24"/>
                <w:szCs w:val="24"/>
              </w:rPr>
              <w:t>Az ellenőrzés területe</w:t>
            </w:r>
          </w:p>
        </w:tc>
        <w:tc>
          <w:tcPr>
            <w:tcW w:w="1984" w:type="dxa"/>
            <w:gridSpan w:val="2"/>
            <w:tcBorders>
              <w:top w:val="nil"/>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sz w:val="24"/>
                <w:szCs w:val="24"/>
              </w:rPr>
              <w:t>Az ellenőrzést végző</w:t>
            </w:r>
          </w:p>
          <w:p w:rsidR="0078005B" w:rsidRDefault="0078005B"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w w:val="98"/>
                <w:sz w:val="24"/>
                <w:szCs w:val="24"/>
              </w:rPr>
              <w:t>személy</w:t>
            </w:r>
          </w:p>
        </w:tc>
        <w:tc>
          <w:tcPr>
            <w:tcW w:w="1702" w:type="dxa"/>
            <w:tcBorders>
              <w:top w:val="nil"/>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ind w:left="200"/>
              <w:rPr>
                <w:rFonts w:ascii="Times New Roman" w:hAnsi="Times New Roman"/>
                <w:sz w:val="24"/>
                <w:szCs w:val="24"/>
              </w:rPr>
            </w:pPr>
            <w:r>
              <w:rPr>
                <w:rFonts w:ascii="Garamond" w:hAnsi="Garamond" w:cs="Garamond"/>
                <w:b/>
                <w:bCs/>
                <w:sz w:val="24"/>
                <w:szCs w:val="24"/>
              </w:rPr>
              <w:t>Az ellenőrzés módszere</w:t>
            </w:r>
          </w:p>
        </w:tc>
        <w:tc>
          <w:tcPr>
            <w:tcW w:w="1701" w:type="dxa"/>
            <w:gridSpan w:val="2"/>
            <w:tcBorders>
              <w:top w:val="nil"/>
              <w:left w:val="nil"/>
              <w:bottom w:val="single" w:sz="4" w:space="0" w:color="auto"/>
              <w:right w:val="single" w:sz="8" w:space="0" w:color="auto"/>
            </w:tcBorders>
            <w:vAlign w:val="bottom"/>
          </w:tcPr>
          <w:p w:rsidR="0078005B" w:rsidRDefault="0078005B"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w w:val="99"/>
                <w:sz w:val="24"/>
                <w:szCs w:val="24"/>
              </w:rPr>
              <w:t>Az ellenőrzés</w:t>
            </w:r>
          </w:p>
          <w:p w:rsidR="0078005B" w:rsidRDefault="0078005B"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w w:val="98"/>
                <w:sz w:val="24"/>
                <w:szCs w:val="24"/>
              </w:rPr>
              <w:t>gyakorisága</w:t>
            </w:r>
          </w:p>
        </w:tc>
        <w:tc>
          <w:tcPr>
            <w:tcW w:w="2268" w:type="dxa"/>
            <w:gridSpan w:val="2"/>
            <w:tcBorders>
              <w:top w:val="nil"/>
              <w:left w:val="nil"/>
              <w:bottom w:val="single" w:sz="4" w:space="0" w:color="auto"/>
              <w:right w:val="single" w:sz="8" w:space="0" w:color="auto"/>
            </w:tcBorders>
            <w:vAlign w:val="bottom"/>
          </w:tcPr>
          <w:p w:rsidR="0078005B" w:rsidRDefault="0078005B" w:rsidP="00DD6E59">
            <w:pPr>
              <w:widowControl w:val="0"/>
              <w:autoSpaceDE w:val="0"/>
              <w:autoSpaceDN w:val="0"/>
              <w:adjustRightInd w:val="0"/>
              <w:spacing w:after="0" w:line="230" w:lineRule="exact"/>
              <w:rPr>
                <w:rFonts w:ascii="Times New Roman" w:hAnsi="Times New Roman"/>
                <w:sz w:val="24"/>
                <w:szCs w:val="24"/>
              </w:rPr>
            </w:pPr>
            <w:r>
              <w:rPr>
                <w:rFonts w:ascii="Garamond" w:hAnsi="Garamond" w:cs="Garamond"/>
                <w:b/>
                <w:bCs/>
                <w:sz w:val="24"/>
                <w:szCs w:val="24"/>
              </w:rPr>
              <w:t>Az ellenőrzés célja</w:t>
            </w:r>
          </w:p>
        </w:tc>
      </w:tr>
      <w:tr w:rsidR="00616A42" w:rsidTr="0099753A">
        <w:trPr>
          <w:gridAfter w:val="2"/>
          <w:wAfter w:w="5103" w:type="dxa"/>
          <w:trHeight w:val="4550"/>
        </w:trPr>
        <w:tc>
          <w:tcPr>
            <w:tcW w:w="1843" w:type="dxa"/>
            <w:tcBorders>
              <w:top w:val="nil"/>
              <w:left w:val="single" w:sz="8" w:space="0" w:color="auto"/>
              <w:right w:val="single" w:sz="8" w:space="0" w:color="auto"/>
            </w:tcBorders>
            <w:vAlign w:val="bottom"/>
          </w:tcPr>
          <w:p w:rsidR="00616A42" w:rsidRDefault="00616A42" w:rsidP="007874BF">
            <w:pPr>
              <w:widowControl w:val="0"/>
              <w:autoSpaceDE w:val="0"/>
              <w:autoSpaceDN w:val="0"/>
              <w:adjustRightInd w:val="0"/>
              <w:spacing w:after="0" w:line="230" w:lineRule="exact"/>
              <w:rPr>
                <w:rFonts w:ascii="Times New Roman" w:hAnsi="Times New Roman"/>
                <w:sz w:val="24"/>
                <w:szCs w:val="24"/>
              </w:rPr>
            </w:pPr>
            <w:r>
              <w:rPr>
                <w:rFonts w:ascii="Garamond" w:hAnsi="Garamond" w:cs="Garamond"/>
                <w:b/>
                <w:bCs/>
                <w:sz w:val="24"/>
                <w:szCs w:val="24"/>
              </w:rPr>
              <w:t>2. Tanórán kívüli</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b/>
                <w:bCs/>
                <w:sz w:val="24"/>
                <w:szCs w:val="24"/>
              </w:rPr>
              <w:t>oktatónevelő</w:t>
            </w:r>
          </w:p>
          <w:p w:rsidR="00616A42" w:rsidRDefault="00616A42" w:rsidP="007874BF">
            <w:pPr>
              <w:widowControl w:val="0"/>
              <w:autoSpaceDE w:val="0"/>
              <w:autoSpaceDN w:val="0"/>
              <w:adjustRightInd w:val="0"/>
              <w:spacing w:after="0" w:line="240" w:lineRule="auto"/>
              <w:ind w:left="120"/>
              <w:rPr>
                <w:rFonts w:ascii="Garamond" w:hAnsi="Garamond" w:cs="Garamond"/>
                <w:b/>
                <w:bCs/>
                <w:sz w:val="24"/>
                <w:szCs w:val="24"/>
              </w:rPr>
            </w:pPr>
            <w:r>
              <w:rPr>
                <w:rFonts w:ascii="Garamond" w:hAnsi="Garamond" w:cs="Garamond"/>
                <w:b/>
                <w:bCs/>
                <w:sz w:val="24"/>
                <w:szCs w:val="24"/>
              </w:rPr>
              <w:t>munka</w:t>
            </w:r>
          </w:p>
          <w:p w:rsidR="00616A42" w:rsidRPr="004B5DD3"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bCs/>
                <w:sz w:val="24"/>
                <w:szCs w:val="24"/>
              </w:rPr>
              <w:t>művészeti óra</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szabadidős foglalkozás</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tehetségfejlesztő óra</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felzárkóztató óra</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szakkörök</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tömegsport</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versenyek</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óraközi szünetek</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kirándulás</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táborok</w:t>
            </w:r>
          </w:p>
          <w:p w:rsidR="00616A42" w:rsidRDefault="00616A42" w:rsidP="007874BF">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rendezvények, fellépések</w:t>
            </w:r>
          </w:p>
        </w:tc>
        <w:tc>
          <w:tcPr>
            <w:tcW w:w="1984" w:type="dxa"/>
            <w:gridSpan w:val="2"/>
            <w:tcBorders>
              <w:top w:val="nil"/>
              <w:left w:val="nil"/>
              <w:right w:val="single" w:sz="8" w:space="0" w:color="auto"/>
            </w:tcBorders>
            <w:vAlign w:val="center"/>
          </w:tcPr>
          <w:p w:rsidR="00616A42" w:rsidRDefault="00616A42" w:rsidP="00616A42">
            <w:pPr>
              <w:widowControl w:val="0"/>
              <w:autoSpaceDE w:val="0"/>
              <w:autoSpaceDN w:val="0"/>
              <w:adjustRightInd w:val="0"/>
              <w:spacing w:after="0" w:line="230" w:lineRule="exact"/>
              <w:ind w:left="100"/>
              <w:jc w:val="center"/>
              <w:rPr>
                <w:rFonts w:ascii="Garamond" w:hAnsi="Garamond" w:cs="Garamond"/>
                <w:sz w:val="24"/>
                <w:szCs w:val="24"/>
              </w:rPr>
            </w:pPr>
            <w:r>
              <w:rPr>
                <w:rFonts w:ascii="Garamond" w:hAnsi="Garamond" w:cs="Garamond"/>
                <w:sz w:val="24"/>
                <w:szCs w:val="24"/>
              </w:rPr>
              <w:t>Tagintézmény-vezető</w:t>
            </w:r>
          </w:p>
          <w:p w:rsidR="00616A42" w:rsidRDefault="00616A42" w:rsidP="00616A42">
            <w:pPr>
              <w:widowControl w:val="0"/>
              <w:autoSpaceDE w:val="0"/>
              <w:autoSpaceDN w:val="0"/>
              <w:adjustRightInd w:val="0"/>
              <w:spacing w:after="0" w:line="230" w:lineRule="exact"/>
              <w:ind w:left="100"/>
              <w:jc w:val="center"/>
              <w:rPr>
                <w:rFonts w:ascii="Garamond" w:hAnsi="Garamond" w:cs="Garamond"/>
                <w:sz w:val="24"/>
                <w:szCs w:val="24"/>
              </w:rPr>
            </w:pPr>
            <w:r>
              <w:rPr>
                <w:rFonts w:ascii="Garamond" w:hAnsi="Garamond" w:cs="Garamond"/>
                <w:sz w:val="24"/>
                <w:szCs w:val="24"/>
              </w:rPr>
              <w:t>Tagint.vez-helyettes</w:t>
            </w:r>
          </w:p>
          <w:p w:rsidR="00616A42" w:rsidRDefault="00616A42" w:rsidP="00616A42">
            <w:pPr>
              <w:widowControl w:val="0"/>
              <w:autoSpaceDE w:val="0"/>
              <w:autoSpaceDN w:val="0"/>
              <w:adjustRightInd w:val="0"/>
              <w:spacing w:after="0" w:line="230" w:lineRule="exact"/>
              <w:ind w:left="100"/>
              <w:jc w:val="center"/>
              <w:rPr>
                <w:rFonts w:ascii="Times New Roman" w:hAnsi="Times New Roman"/>
                <w:sz w:val="24"/>
                <w:szCs w:val="24"/>
              </w:rPr>
            </w:pPr>
            <w:r>
              <w:rPr>
                <w:rFonts w:ascii="Garamond" w:hAnsi="Garamond" w:cs="Garamond"/>
                <w:sz w:val="24"/>
                <w:szCs w:val="24"/>
              </w:rPr>
              <w:t>Munkaközösség-vezető</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Igazgatóhelyettes</w:t>
            </w:r>
          </w:p>
        </w:tc>
        <w:tc>
          <w:tcPr>
            <w:tcW w:w="1702" w:type="dxa"/>
            <w:tcBorders>
              <w:top w:val="nil"/>
              <w:left w:val="nil"/>
              <w:right w:val="single" w:sz="8" w:space="0" w:color="auto"/>
            </w:tcBorders>
            <w:vAlign w:val="center"/>
          </w:tcPr>
          <w:p w:rsidR="00616A42" w:rsidRDefault="00616A42" w:rsidP="00616A42">
            <w:pPr>
              <w:widowControl w:val="0"/>
              <w:autoSpaceDE w:val="0"/>
              <w:autoSpaceDN w:val="0"/>
              <w:adjustRightInd w:val="0"/>
              <w:spacing w:after="0" w:line="230" w:lineRule="exact"/>
              <w:ind w:left="80"/>
              <w:jc w:val="center"/>
              <w:rPr>
                <w:rFonts w:ascii="Times New Roman" w:hAnsi="Times New Roman"/>
                <w:sz w:val="24"/>
                <w:szCs w:val="24"/>
              </w:rPr>
            </w:pPr>
            <w:r>
              <w:rPr>
                <w:rFonts w:ascii="Garamond" w:hAnsi="Garamond" w:cs="Garamond"/>
                <w:sz w:val="24"/>
                <w:szCs w:val="24"/>
              </w:rPr>
              <w:t>foglalkozások látogatása,</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beszámolók,</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látogatások,</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interjúk,</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eredmények</w:t>
            </w:r>
          </w:p>
        </w:tc>
        <w:tc>
          <w:tcPr>
            <w:tcW w:w="1701" w:type="dxa"/>
            <w:gridSpan w:val="2"/>
            <w:tcBorders>
              <w:top w:val="nil"/>
              <w:left w:val="nil"/>
              <w:right w:val="single" w:sz="8" w:space="0" w:color="auto"/>
            </w:tcBorders>
            <w:vAlign w:val="center"/>
          </w:tcPr>
          <w:p w:rsidR="00616A42" w:rsidRDefault="00616A42" w:rsidP="00616A42">
            <w:pPr>
              <w:widowControl w:val="0"/>
              <w:autoSpaceDE w:val="0"/>
              <w:autoSpaceDN w:val="0"/>
              <w:adjustRightInd w:val="0"/>
              <w:spacing w:after="0" w:line="230" w:lineRule="exact"/>
              <w:ind w:left="100"/>
              <w:jc w:val="center"/>
              <w:rPr>
                <w:rFonts w:ascii="Times New Roman" w:hAnsi="Times New Roman"/>
                <w:sz w:val="24"/>
                <w:szCs w:val="24"/>
              </w:rPr>
            </w:pPr>
            <w:r>
              <w:rPr>
                <w:rFonts w:ascii="Garamond" w:hAnsi="Garamond" w:cs="Garamond"/>
                <w:sz w:val="24"/>
                <w:szCs w:val="24"/>
              </w:rPr>
              <w:t>Rendszeres</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w w:val="99"/>
                <w:sz w:val="24"/>
                <w:szCs w:val="24"/>
              </w:rPr>
              <w:t>egyszer évente</w:t>
            </w:r>
          </w:p>
        </w:tc>
        <w:tc>
          <w:tcPr>
            <w:tcW w:w="2268" w:type="dxa"/>
            <w:gridSpan w:val="2"/>
            <w:tcBorders>
              <w:top w:val="nil"/>
              <w:left w:val="nil"/>
              <w:right w:val="single" w:sz="8" w:space="0" w:color="auto"/>
            </w:tcBorders>
            <w:vAlign w:val="center"/>
          </w:tcPr>
          <w:p w:rsidR="00616A42" w:rsidRDefault="00616A42" w:rsidP="00616A42">
            <w:pPr>
              <w:widowControl w:val="0"/>
              <w:autoSpaceDE w:val="0"/>
              <w:autoSpaceDN w:val="0"/>
              <w:adjustRightInd w:val="0"/>
              <w:spacing w:after="0" w:line="230" w:lineRule="exact"/>
              <w:ind w:left="100"/>
              <w:jc w:val="center"/>
              <w:rPr>
                <w:rFonts w:ascii="Times New Roman" w:hAnsi="Times New Roman"/>
                <w:sz w:val="24"/>
                <w:szCs w:val="24"/>
              </w:rPr>
            </w:pPr>
            <w:r>
              <w:rPr>
                <w:rFonts w:ascii="Garamond" w:hAnsi="Garamond" w:cs="Garamond"/>
                <w:sz w:val="24"/>
                <w:szCs w:val="24"/>
              </w:rPr>
              <w:t>· A tanulás segítése, rendszeressé tétele</w:t>
            </w:r>
          </w:p>
          <w:p w:rsidR="00616A42" w:rsidRDefault="00616A42" w:rsidP="00616A42">
            <w:pPr>
              <w:widowControl w:val="0"/>
              <w:autoSpaceDE w:val="0"/>
              <w:autoSpaceDN w:val="0"/>
              <w:adjustRightInd w:val="0"/>
              <w:spacing w:after="0" w:line="240" w:lineRule="auto"/>
              <w:ind w:left="100"/>
              <w:jc w:val="center"/>
              <w:rPr>
                <w:rFonts w:ascii="Garamond" w:hAnsi="Garamond" w:cs="Garamond"/>
                <w:sz w:val="24"/>
                <w:szCs w:val="24"/>
              </w:rPr>
            </w:pPr>
          </w:p>
          <w:p w:rsidR="00616A42" w:rsidRDefault="00616A42" w:rsidP="00616A42">
            <w:pPr>
              <w:widowControl w:val="0"/>
              <w:autoSpaceDE w:val="0"/>
              <w:autoSpaceDN w:val="0"/>
              <w:adjustRightInd w:val="0"/>
              <w:spacing w:after="0" w:line="240" w:lineRule="auto"/>
              <w:ind w:left="100"/>
              <w:jc w:val="center"/>
              <w:rPr>
                <w:rFonts w:ascii="Garamond" w:hAnsi="Garamond" w:cs="Garamond"/>
                <w:sz w:val="24"/>
                <w:szCs w:val="24"/>
              </w:rPr>
            </w:pPr>
            <w:r>
              <w:rPr>
                <w:rFonts w:ascii="Garamond" w:hAnsi="Garamond" w:cs="Garamond"/>
                <w:sz w:val="24"/>
                <w:szCs w:val="24"/>
              </w:rPr>
              <w:t>· Tehetségfejlesztés</w:t>
            </w: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p>
          <w:p w:rsidR="00616A42" w:rsidRDefault="00616A42" w:rsidP="00616A42">
            <w:pPr>
              <w:widowControl w:val="0"/>
              <w:autoSpaceDE w:val="0"/>
              <w:autoSpaceDN w:val="0"/>
              <w:adjustRightInd w:val="0"/>
              <w:spacing w:after="0" w:line="240" w:lineRule="auto"/>
              <w:ind w:left="100"/>
              <w:jc w:val="center"/>
              <w:rPr>
                <w:rFonts w:ascii="Garamond" w:hAnsi="Garamond" w:cs="Garamond"/>
                <w:sz w:val="24"/>
                <w:szCs w:val="24"/>
              </w:rPr>
            </w:pPr>
            <w:r>
              <w:rPr>
                <w:rFonts w:ascii="Garamond" w:hAnsi="Garamond" w:cs="Garamond"/>
                <w:sz w:val="24"/>
                <w:szCs w:val="24"/>
              </w:rPr>
              <w:t>· Közösségteremtés</w:t>
            </w: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p>
          <w:p w:rsidR="00616A42" w:rsidRDefault="00616A42" w:rsidP="00616A42">
            <w:pPr>
              <w:widowControl w:val="0"/>
              <w:autoSpaceDE w:val="0"/>
              <w:autoSpaceDN w:val="0"/>
              <w:adjustRightInd w:val="0"/>
              <w:spacing w:after="0" w:line="240" w:lineRule="auto"/>
              <w:ind w:left="100"/>
              <w:jc w:val="center"/>
              <w:rPr>
                <w:rFonts w:ascii="Garamond" w:hAnsi="Garamond" w:cs="Garamond"/>
                <w:sz w:val="24"/>
                <w:szCs w:val="24"/>
              </w:rPr>
            </w:pPr>
            <w:r>
              <w:rPr>
                <w:rFonts w:ascii="Garamond" w:hAnsi="Garamond" w:cs="Garamond"/>
                <w:sz w:val="24"/>
                <w:szCs w:val="24"/>
              </w:rPr>
              <w:t>· Felzárkóztatás</w:t>
            </w: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 Tanulói személyiségfejlesztés</w:t>
            </w:r>
          </w:p>
        </w:tc>
      </w:tr>
      <w:tr w:rsidR="00616A42" w:rsidTr="0099753A">
        <w:trPr>
          <w:gridAfter w:val="2"/>
          <w:wAfter w:w="5103" w:type="dxa"/>
          <w:trHeight w:val="232"/>
        </w:trPr>
        <w:tc>
          <w:tcPr>
            <w:tcW w:w="1843" w:type="dxa"/>
            <w:tcBorders>
              <w:top w:val="nil"/>
              <w:left w:val="single" w:sz="8" w:space="0" w:color="auto"/>
              <w:bottom w:val="nil"/>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0"/>
                <w:szCs w:val="20"/>
              </w:rPr>
            </w:pPr>
          </w:p>
        </w:tc>
        <w:tc>
          <w:tcPr>
            <w:tcW w:w="1984" w:type="dxa"/>
            <w:gridSpan w:val="2"/>
            <w:vMerge w:val="restart"/>
            <w:tcBorders>
              <w:top w:val="nil"/>
              <w:left w:val="nil"/>
              <w:right w:val="single" w:sz="8" w:space="0" w:color="auto"/>
            </w:tcBorders>
            <w:vAlign w:val="bottom"/>
          </w:tcPr>
          <w:p w:rsidR="00616A42" w:rsidRDefault="00616A42"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w w:val="99"/>
                <w:sz w:val="24"/>
                <w:szCs w:val="24"/>
              </w:rPr>
              <w:t>Munkaközösség-vezető</w:t>
            </w:r>
          </w:p>
        </w:tc>
        <w:tc>
          <w:tcPr>
            <w:tcW w:w="1702" w:type="dxa"/>
            <w:vMerge w:val="restart"/>
            <w:tcBorders>
              <w:top w:val="nil"/>
              <w:left w:val="nil"/>
              <w:right w:val="single" w:sz="8" w:space="0" w:color="auto"/>
            </w:tcBorders>
            <w:vAlign w:val="bottom"/>
          </w:tcPr>
          <w:p w:rsidR="00616A42" w:rsidRDefault="00616A42" w:rsidP="007874BF">
            <w:pPr>
              <w:widowControl w:val="0"/>
              <w:autoSpaceDE w:val="0"/>
              <w:autoSpaceDN w:val="0"/>
              <w:adjustRightInd w:val="0"/>
              <w:spacing w:after="0" w:line="232" w:lineRule="exact"/>
              <w:ind w:left="80"/>
              <w:rPr>
                <w:rFonts w:ascii="Times New Roman" w:hAnsi="Times New Roman"/>
                <w:sz w:val="24"/>
                <w:szCs w:val="24"/>
              </w:rPr>
            </w:pPr>
            <w:r>
              <w:rPr>
                <w:rFonts w:ascii="Garamond" w:hAnsi="Garamond" w:cs="Garamond"/>
                <w:sz w:val="24"/>
                <w:szCs w:val="24"/>
              </w:rPr>
              <w:t>- Családlátogatás</w:t>
            </w:r>
          </w:p>
          <w:p w:rsidR="00616A42" w:rsidRDefault="00616A42" w:rsidP="00616A42">
            <w:pPr>
              <w:widowControl w:val="0"/>
              <w:autoSpaceDE w:val="0"/>
              <w:autoSpaceDN w:val="0"/>
              <w:adjustRightInd w:val="0"/>
              <w:spacing w:after="0" w:line="240" w:lineRule="auto"/>
              <w:ind w:left="80"/>
              <w:rPr>
                <w:rFonts w:ascii="Times New Roman" w:hAnsi="Times New Roman"/>
                <w:sz w:val="24"/>
                <w:szCs w:val="24"/>
              </w:rPr>
            </w:pPr>
            <w:r>
              <w:rPr>
                <w:rFonts w:ascii="Garamond" w:hAnsi="Garamond" w:cs="Garamond"/>
                <w:sz w:val="24"/>
                <w:szCs w:val="24"/>
              </w:rPr>
              <w:t>- Osztályfőnökkel való beszélgetés</w:t>
            </w:r>
          </w:p>
        </w:tc>
        <w:tc>
          <w:tcPr>
            <w:tcW w:w="1701" w:type="dxa"/>
            <w:gridSpan w:val="2"/>
            <w:vMerge w:val="restart"/>
            <w:tcBorders>
              <w:top w:val="nil"/>
              <w:left w:val="nil"/>
              <w:right w:val="single" w:sz="8" w:space="0" w:color="auto"/>
            </w:tcBorders>
            <w:vAlign w:val="bottom"/>
          </w:tcPr>
          <w:p w:rsidR="00616A42" w:rsidRDefault="00616A42" w:rsidP="007874BF">
            <w:pPr>
              <w:widowControl w:val="0"/>
              <w:autoSpaceDE w:val="0"/>
              <w:autoSpaceDN w:val="0"/>
              <w:adjustRightInd w:val="0"/>
              <w:spacing w:after="0" w:line="232" w:lineRule="exact"/>
              <w:ind w:left="100"/>
              <w:rPr>
                <w:rFonts w:ascii="Times New Roman" w:hAnsi="Times New Roman"/>
                <w:sz w:val="24"/>
                <w:szCs w:val="24"/>
              </w:rPr>
            </w:pPr>
            <w:r>
              <w:rPr>
                <w:rFonts w:ascii="Garamond" w:hAnsi="Garamond" w:cs="Garamond"/>
                <w:sz w:val="24"/>
                <w:szCs w:val="24"/>
              </w:rPr>
              <w:t>Félévente folyamatos</w:t>
            </w:r>
          </w:p>
          <w:p w:rsidR="00616A42" w:rsidRDefault="00616A42" w:rsidP="007874BF">
            <w:pPr>
              <w:widowControl w:val="0"/>
              <w:autoSpaceDE w:val="0"/>
              <w:autoSpaceDN w:val="0"/>
              <w:adjustRightInd w:val="0"/>
              <w:spacing w:after="0" w:line="240" w:lineRule="auto"/>
              <w:rPr>
                <w:rFonts w:ascii="Times New Roman" w:hAnsi="Times New Roman"/>
                <w:sz w:val="24"/>
                <w:szCs w:val="24"/>
              </w:rPr>
            </w:pPr>
            <w:r>
              <w:rPr>
                <w:rFonts w:ascii="Garamond" w:hAnsi="Garamond" w:cs="Garamond"/>
                <w:w w:val="99"/>
                <w:sz w:val="24"/>
                <w:szCs w:val="24"/>
              </w:rPr>
              <w:t xml:space="preserve">  napi tevékenység</w:t>
            </w:r>
          </w:p>
        </w:tc>
        <w:tc>
          <w:tcPr>
            <w:tcW w:w="2268" w:type="dxa"/>
            <w:gridSpan w:val="2"/>
            <w:vMerge w:val="restart"/>
            <w:tcBorders>
              <w:top w:val="nil"/>
              <w:left w:val="nil"/>
              <w:right w:val="single" w:sz="8" w:space="0" w:color="auto"/>
            </w:tcBorders>
            <w:vAlign w:val="bottom"/>
          </w:tcPr>
          <w:p w:rsidR="00616A42" w:rsidRDefault="00616A42" w:rsidP="007874BF">
            <w:pPr>
              <w:widowControl w:val="0"/>
              <w:autoSpaceDE w:val="0"/>
              <w:autoSpaceDN w:val="0"/>
              <w:adjustRightInd w:val="0"/>
              <w:spacing w:after="0" w:line="232" w:lineRule="exact"/>
              <w:ind w:left="100"/>
              <w:rPr>
                <w:rFonts w:ascii="Times New Roman" w:hAnsi="Times New Roman"/>
                <w:sz w:val="24"/>
                <w:szCs w:val="24"/>
              </w:rPr>
            </w:pPr>
            <w:r>
              <w:rPr>
                <w:rFonts w:ascii="Garamond" w:hAnsi="Garamond" w:cs="Garamond"/>
                <w:sz w:val="24"/>
                <w:szCs w:val="24"/>
              </w:rPr>
              <w:t>· Hátrányos, veszélyeztetett</w:t>
            </w:r>
          </w:p>
          <w:p w:rsidR="00616A42" w:rsidRDefault="00616A42" w:rsidP="007874BF">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sz w:val="24"/>
                <w:szCs w:val="24"/>
              </w:rPr>
              <w:t xml:space="preserve">  tanulókkal való bánásmód</w:t>
            </w:r>
          </w:p>
          <w:p w:rsidR="00616A42" w:rsidRDefault="00616A42" w:rsidP="007874BF">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sz w:val="24"/>
                <w:szCs w:val="24"/>
              </w:rPr>
              <w:t>· Önművelődés fejlesztése</w:t>
            </w:r>
          </w:p>
        </w:tc>
      </w:tr>
      <w:tr w:rsidR="00616A42" w:rsidTr="0099753A">
        <w:trPr>
          <w:gridAfter w:val="2"/>
          <w:wAfter w:w="5103" w:type="dxa"/>
          <w:trHeight w:val="270"/>
        </w:trPr>
        <w:tc>
          <w:tcPr>
            <w:tcW w:w="1843" w:type="dxa"/>
            <w:tcBorders>
              <w:top w:val="nil"/>
              <w:left w:val="single" w:sz="8" w:space="0" w:color="auto"/>
              <w:bottom w:val="nil"/>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3"/>
                <w:szCs w:val="23"/>
              </w:rPr>
            </w:pPr>
          </w:p>
        </w:tc>
        <w:tc>
          <w:tcPr>
            <w:tcW w:w="1984" w:type="dxa"/>
            <w:gridSpan w:val="2"/>
            <w:vMerge/>
            <w:tcBorders>
              <w:left w:val="nil"/>
              <w:bottom w:val="nil"/>
              <w:right w:val="single" w:sz="8" w:space="0" w:color="auto"/>
            </w:tcBorders>
            <w:vAlign w:val="bottom"/>
          </w:tcPr>
          <w:p w:rsidR="00616A42" w:rsidRDefault="00616A42" w:rsidP="007874BF">
            <w:pPr>
              <w:widowControl w:val="0"/>
              <w:autoSpaceDE w:val="0"/>
              <w:autoSpaceDN w:val="0"/>
              <w:adjustRightInd w:val="0"/>
              <w:spacing w:after="0" w:line="240" w:lineRule="auto"/>
              <w:jc w:val="center"/>
              <w:rPr>
                <w:rFonts w:ascii="Times New Roman" w:hAnsi="Times New Roman"/>
                <w:sz w:val="24"/>
                <w:szCs w:val="24"/>
              </w:rPr>
            </w:pPr>
          </w:p>
        </w:tc>
        <w:tc>
          <w:tcPr>
            <w:tcW w:w="1702" w:type="dxa"/>
            <w:vMerge/>
            <w:tcBorders>
              <w:left w:val="nil"/>
              <w:right w:val="single" w:sz="8" w:space="0" w:color="auto"/>
            </w:tcBorders>
            <w:vAlign w:val="bottom"/>
          </w:tcPr>
          <w:p w:rsidR="00616A42" w:rsidRDefault="00616A42" w:rsidP="007874BF">
            <w:pPr>
              <w:widowControl w:val="0"/>
              <w:autoSpaceDE w:val="0"/>
              <w:autoSpaceDN w:val="0"/>
              <w:adjustRightInd w:val="0"/>
              <w:spacing w:after="0" w:line="240" w:lineRule="auto"/>
              <w:ind w:left="80"/>
              <w:rPr>
                <w:rFonts w:ascii="Times New Roman" w:hAnsi="Times New Roman"/>
                <w:sz w:val="24"/>
                <w:szCs w:val="24"/>
              </w:rPr>
            </w:pPr>
          </w:p>
        </w:tc>
        <w:tc>
          <w:tcPr>
            <w:tcW w:w="1701" w:type="dxa"/>
            <w:gridSpan w:val="2"/>
            <w:vMerge/>
            <w:tcBorders>
              <w:left w:val="nil"/>
              <w:bottom w:val="nil"/>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4"/>
                <w:szCs w:val="24"/>
              </w:rPr>
            </w:pPr>
          </w:p>
        </w:tc>
        <w:tc>
          <w:tcPr>
            <w:tcW w:w="2268" w:type="dxa"/>
            <w:gridSpan w:val="2"/>
            <w:vMerge/>
            <w:tcBorders>
              <w:left w:val="nil"/>
              <w:right w:val="single" w:sz="8" w:space="0" w:color="auto"/>
            </w:tcBorders>
            <w:vAlign w:val="bottom"/>
          </w:tcPr>
          <w:p w:rsidR="00616A42" w:rsidRDefault="00616A42" w:rsidP="007874BF">
            <w:pPr>
              <w:widowControl w:val="0"/>
              <w:autoSpaceDE w:val="0"/>
              <w:autoSpaceDN w:val="0"/>
              <w:adjustRightInd w:val="0"/>
              <w:spacing w:after="0" w:line="240" w:lineRule="auto"/>
              <w:ind w:left="100"/>
              <w:rPr>
                <w:rFonts w:ascii="Times New Roman" w:hAnsi="Times New Roman"/>
                <w:sz w:val="24"/>
                <w:szCs w:val="24"/>
              </w:rPr>
            </w:pPr>
          </w:p>
        </w:tc>
      </w:tr>
      <w:tr w:rsidR="00616A42" w:rsidTr="0099753A">
        <w:trPr>
          <w:gridAfter w:val="2"/>
          <w:wAfter w:w="5103" w:type="dxa"/>
          <w:trHeight w:val="298"/>
        </w:trPr>
        <w:tc>
          <w:tcPr>
            <w:tcW w:w="1843" w:type="dxa"/>
            <w:tcBorders>
              <w:top w:val="nil"/>
              <w:left w:val="single" w:sz="8" w:space="0" w:color="auto"/>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4"/>
                <w:szCs w:val="24"/>
              </w:rPr>
            </w:pPr>
          </w:p>
        </w:tc>
        <w:tc>
          <w:tcPr>
            <w:tcW w:w="1984" w:type="dxa"/>
            <w:gridSpan w:val="2"/>
            <w:tcBorders>
              <w:top w:val="nil"/>
              <w:left w:val="nil"/>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4"/>
                <w:szCs w:val="24"/>
              </w:rPr>
            </w:pPr>
          </w:p>
        </w:tc>
        <w:tc>
          <w:tcPr>
            <w:tcW w:w="1702" w:type="dxa"/>
            <w:vMerge/>
            <w:tcBorders>
              <w:left w:val="nil"/>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40" w:lineRule="auto"/>
              <w:ind w:left="80"/>
              <w:rPr>
                <w:rFonts w:ascii="Times New Roman" w:hAnsi="Times New Roman"/>
                <w:sz w:val="24"/>
                <w:szCs w:val="24"/>
              </w:rPr>
            </w:pPr>
          </w:p>
        </w:tc>
        <w:tc>
          <w:tcPr>
            <w:tcW w:w="1701" w:type="dxa"/>
            <w:gridSpan w:val="2"/>
            <w:tcBorders>
              <w:top w:val="nil"/>
              <w:left w:val="nil"/>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40" w:lineRule="auto"/>
              <w:rPr>
                <w:rFonts w:ascii="Times New Roman" w:hAnsi="Times New Roman"/>
                <w:sz w:val="24"/>
                <w:szCs w:val="24"/>
              </w:rPr>
            </w:pPr>
          </w:p>
        </w:tc>
        <w:tc>
          <w:tcPr>
            <w:tcW w:w="2268" w:type="dxa"/>
            <w:gridSpan w:val="2"/>
            <w:vMerge/>
            <w:tcBorders>
              <w:left w:val="nil"/>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40" w:lineRule="auto"/>
              <w:ind w:left="100"/>
              <w:rPr>
                <w:rFonts w:ascii="Times New Roman" w:hAnsi="Times New Roman"/>
                <w:sz w:val="24"/>
                <w:szCs w:val="24"/>
              </w:rPr>
            </w:pPr>
          </w:p>
        </w:tc>
      </w:tr>
    </w:tbl>
    <w:p w:rsidR="0078005B" w:rsidRPr="0078005B" w:rsidRDefault="0078005B" w:rsidP="0078005B">
      <w:pPr>
        <w:spacing w:line="360" w:lineRule="auto"/>
        <w:rPr>
          <w:rFonts w:ascii="Times New Roman" w:hAnsi="Times New Roman" w:cs="Times New Roman"/>
          <w:sz w:val="24"/>
          <w:szCs w:val="24"/>
        </w:rPr>
      </w:pPr>
    </w:p>
    <w:tbl>
      <w:tblPr>
        <w:tblW w:w="9498" w:type="dxa"/>
        <w:tblLayout w:type="fixed"/>
        <w:tblCellMar>
          <w:left w:w="0" w:type="dxa"/>
          <w:right w:w="0" w:type="dxa"/>
        </w:tblCellMar>
        <w:tblLook w:val="0000" w:firstRow="0" w:lastRow="0" w:firstColumn="0" w:lastColumn="0" w:noHBand="0" w:noVBand="0"/>
      </w:tblPr>
      <w:tblGrid>
        <w:gridCol w:w="1843"/>
        <w:gridCol w:w="1985"/>
        <w:gridCol w:w="1701"/>
        <w:gridCol w:w="1701"/>
        <w:gridCol w:w="2268"/>
      </w:tblGrid>
      <w:tr w:rsidR="0078005B" w:rsidTr="00616A42">
        <w:trPr>
          <w:trHeight w:val="80"/>
        </w:trPr>
        <w:tc>
          <w:tcPr>
            <w:tcW w:w="1843"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985"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701"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1701"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c>
          <w:tcPr>
            <w:tcW w:w="2268" w:type="dxa"/>
            <w:tcBorders>
              <w:top w:val="nil"/>
              <w:left w:val="nil"/>
              <w:bottom w:val="single" w:sz="8" w:space="0" w:color="auto"/>
              <w:right w:val="nil"/>
            </w:tcBorders>
            <w:vAlign w:val="bottom"/>
          </w:tcPr>
          <w:p w:rsidR="0078005B" w:rsidRDefault="0078005B" w:rsidP="007874BF">
            <w:pPr>
              <w:widowControl w:val="0"/>
              <w:autoSpaceDE w:val="0"/>
              <w:autoSpaceDN w:val="0"/>
              <w:adjustRightInd w:val="0"/>
              <w:spacing w:after="0" w:line="20" w:lineRule="exact"/>
              <w:rPr>
                <w:rFonts w:ascii="Times New Roman" w:hAnsi="Times New Roman"/>
                <w:sz w:val="2"/>
                <w:szCs w:val="2"/>
              </w:rPr>
            </w:pPr>
          </w:p>
        </w:tc>
      </w:tr>
      <w:tr w:rsidR="00616A42" w:rsidTr="00616A42">
        <w:trPr>
          <w:trHeight w:val="730"/>
        </w:trPr>
        <w:tc>
          <w:tcPr>
            <w:tcW w:w="1843" w:type="dxa"/>
            <w:tcBorders>
              <w:top w:val="single" w:sz="8" w:space="0" w:color="auto"/>
              <w:left w:val="single" w:sz="8" w:space="0" w:color="auto"/>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0" w:lineRule="exact"/>
              <w:ind w:left="340"/>
              <w:jc w:val="center"/>
              <w:rPr>
                <w:rFonts w:ascii="Times New Roman" w:hAnsi="Times New Roman"/>
                <w:sz w:val="24"/>
                <w:szCs w:val="24"/>
              </w:rPr>
            </w:pPr>
            <w:r>
              <w:rPr>
                <w:rFonts w:ascii="Garamond" w:hAnsi="Garamond" w:cs="Garamond"/>
                <w:b/>
                <w:bCs/>
                <w:sz w:val="24"/>
                <w:szCs w:val="24"/>
              </w:rPr>
              <w:t>Az ellenőrzés területe</w:t>
            </w:r>
          </w:p>
        </w:tc>
        <w:tc>
          <w:tcPr>
            <w:tcW w:w="1985" w:type="dxa"/>
            <w:tcBorders>
              <w:top w:val="single" w:sz="8" w:space="0" w:color="auto"/>
              <w:left w:val="nil"/>
              <w:bottom w:val="single" w:sz="8" w:space="0" w:color="auto"/>
              <w:right w:val="single" w:sz="8" w:space="0" w:color="auto"/>
            </w:tcBorders>
            <w:vAlign w:val="bottom"/>
          </w:tcPr>
          <w:p w:rsidR="00616A42" w:rsidRDefault="00616A42" w:rsidP="007874BF">
            <w:pPr>
              <w:widowControl w:val="0"/>
              <w:autoSpaceDE w:val="0"/>
              <w:autoSpaceDN w:val="0"/>
              <w:adjustRightInd w:val="0"/>
              <w:spacing w:after="0" w:line="230" w:lineRule="exact"/>
              <w:jc w:val="center"/>
              <w:rPr>
                <w:rFonts w:ascii="Times New Roman" w:hAnsi="Times New Roman"/>
                <w:sz w:val="24"/>
                <w:szCs w:val="24"/>
              </w:rPr>
            </w:pPr>
            <w:r>
              <w:rPr>
                <w:rFonts w:ascii="Garamond" w:hAnsi="Garamond" w:cs="Garamond"/>
                <w:b/>
                <w:bCs/>
                <w:sz w:val="24"/>
                <w:szCs w:val="24"/>
              </w:rPr>
              <w:t>Az ellenőrzést végző</w:t>
            </w:r>
          </w:p>
          <w:p w:rsidR="00616A42" w:rsidRDefault="00616A42" w:rsidP="007874BF">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w w:val="98"/>
                <w:sz w:val="24"/>
                <w:szCs w:val="24"/>
              </w:rPr>
              <w:t>személy</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0" w:lineRule="exact"/>
              <w:ind w:left="200"/>
              <w:jc w:val="center"/>
              <w:rPr>
                <w:rFonts w:ascii="Times New Roman" w:hAnsi="Times New Roman"/>
                <w:sz w:val="24"/>
                <w:szCs w:val="24"/>
              </w:rPr>
            </w:pPr>
            <w:r>
              <w:rPr>
                <w:rFonts w:ascii="Garamond" w:hAnsi="Garamond" w:cs="Garamond"/>
                <w:b/>
                <w:bCs/>
                <w:sz w:val="24"/>
                <w:szCs w:val="24"/>
              </w:rPr>
              <w:t>Az ellenőrzés módszere</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0" w:lineRule="exact"/>
              <w:ind w:left="-8358"/>
              <w:jc w:val="center"/>
              <w:rPr>
                <w:rFonts w:ascii="Times New Roman" w:hAnsi="Times New Roman"/>
                <w:sz w:val="24"/>
                <w:szCs w:val="24"/>
              </w:rPr>
            </w:pPr>
            <w:r>
              <w:rPr>
                <w:rFonts w:ascii="Garamond" w:hAnsi="Garamond" w:cs="Garamond"/>
                <w:b/>
                <w:bCs/>
                <w:sz w:val="24"/>
                <w:szCs w:val="24"/>
              </w:rPr>
              <w:t>Az ellenőrzés</w:t>
            </w:r>
          </w:p>
          <w:p w:rsidR="00616A42" w:rsidRDefault="00616A42" w:rsidP="00616A42">
            <w:pPr>
              <w:widowControl w:val="0"/>
              <w:autoSpaceDE w:val="0"/>
              <w:autoSpaceDN w:val="0"/>
              <w:adjustRightInd w:val="0"/>
              <w:spacing w:after="0" w:line="240" w:lineRule="auto"/>
              <w:ind w:left="141"/>
              <w:jc w:val="center"/>
              <w:rPr>
                <w:rFonts w:ascii="Times New Roman" w:hAnsi="Times New Roman"/>
                <w:sz w:val="24"/>
                <w:szCs w:val="24"/>
              </w:rPr>
            </w:pPr>
            <w:r>
              <w:rPr>
                <w:rFonts w:ascii="Garamond" w:hAnsi="Garamond" w:cs="Garamond"/>
                <w:b/>
                <w:bCs/>
                <w:sz w:val="24"/>
                <w:szCs w:val="24"/>
              </w:rPr>
              <w:t>gyakorisága</w:t>
            </w:r>
          </w:p>
        </w:tc>
        <w:tc>
          <w:tcPr>
            <w:tcW w:w="2268"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0" w:lineRule="exact"/>
              <w:ind w:left="141"/>
              <w:jc w:val="center"/>
              <w:rPr>
                <w:rFonts w:ascii="Times New Roman" w:hAnsi="Times New Roman"/>
                <w:sz w:val="24"/>
                <w:szCs w:val="24"/>
              </w:rPr>
            </w:pPr>
            <w:r>
              <w:rPr>
                <w:rFonts w:ascii="Garamond" w:hAnsi="Garamond" w:cs="Garamond"/>
                <w:b/>
                <w:bCs/>
                <w:sz w:val="24"/>
                <w:szCs w:val="24"/>
              </w:rPr>
              <w:t>Az ellenőrzés célja</w:t>
            </w:r>
          </w:p>
        </w:tc>
      </w:tr>
      <w:tr w:rsidR="00616A42" w:rsidTr="00616A42">
        <w:trPr>
          <w:trHeight w:val="2690"/>
        </w:trPr>
        <w:tc>
          <w:tcPr>
            <w:tcW w:w="1843" w:type="dxa"/>
            <w:tcBorders>
              <w:top w:val="single" w:sz="8" w:space="0" w:color="auto"/>
              <w:left w:val="single" w:sz="8" w:space="0" w:color="auto"/>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rPr>
                <w:rFonts w:ascii="Times New Roman" w:hAnsi="Times New Roman"/>
                <w:sz w:val="24"/>
                <w:szCs w:val="24"/>
              </w:rPr>
            </w:pPr>
            <w:r>
              <w:rPr>
                <w:rFonts w:ascii="Garamond" w:hAnsi="Garamond" w:cs="Garamond"/>
                <w:b/>
                <w:bCs/>
                <w:sz w:val="24"/>
                <w:szCs w:val="24"/>
              </w:rPr>
              <w:t>3. Innováció</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Szakmai, pedagógiai</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önfejlesztés</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Továbbtanulás</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Továbbképzés</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Pályázatok</w:t>
            </w:r>
          </w:p>
          <w:p w:rsidR="00616A42" w:rsidRDefault="00616A42" w:rsidP="00616A42">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sz w:val="24"/>
                <w:szCs w:val="24"/>
              </w:rPr>
              <w:t>Szakmai fejlesztő munka</w:t>
            </w:r>
          </w:p>
        </w:tc>
        <w:tc>
          <w:tcPr>
            <w:tcW w:w="1985"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jc w:val="center"/>
              <w:rPr>
                <w:rFonts w:ascii="Garamond" w:hAnsi="Garamond" w:cs="Garamond"/>
                <w:sz w:val="24"/>
                <w:szCs w:val="24"/>
              </w:rPr>
            </w:pPr>
            <w:r>
              <w:rPr>
                <w:rFonts w:ascii="Garamond" w:hAnsi="Garamond" w:cs="Garamond"/>
                <w:sz w:val="24"/>
                <w:szCs w:val="24"/>
              </w:rPr>
              <w:t>Igazgatóhelyettesek</w:t>
            </w:r>
          </w:p>
          <w:p w:rsidR="00616A42" w:rsidRDefault="00616A42" w:rsidP="00616A42">
            <w:pPr>
              <w:widowControl w:val="0"/>
              <w:autoSpaceDE w:val="0"/>
              <w:autoSpaceDN w:val="0"/>
              <w:adjustRightInd w:val="0"/>
              <w:spacing w:after="0" w:line="232" w:lineRule="exact"/>
              <w:jc w:val="center"/>
              <w:rPr>
                <w:rFonts w:ascii="Garamond" w:hAnsi="Garamond" w:cs="Garamond"/>
                <w:sz w:val="24"/>
                <w:szCs w:val="24"/>
              </w:rPr>
            </w:pPr>
            <w:r>
              <w:rPr>
                <w:rFonts w:ascii="Garamond" w:hAnsi="Garamond" w:cs="Garamond"/>
                <w:sz w:val="24"/>
                <w:szCs w:val="24"/>
              </w:rPr>
              <w:t>Szakmai igh.</w:t>
            </w:r>
          </w:p>
          <w:p w:rsidR="00616A42" w:rsidRDefault="00616A42" w:rsidP="00616A42">
            <w:pPr>
              <w:widowControl w:val="0"/>
              <w:autoSpaceDE w:val="0"/>
              <w:autoSpaceDN w:val="0"/>
              <w:adjustRightInd w:val="0"/>
              <w:spacing w:after="0" w:line="232" w:lineRule="exact"/>
              <w:jc w:val="center"/>
              <w:rPr>
                <w:rFonts w:ascii="Garamond" w:hAnsi="Garamond" w:cs="Garamond"/>
                <w:sz w:val="24"/>
                <w:szCs w:val="24"/>
              </w:rPr>
            </w:pPr>
            <w:r>
              <w:rPr>
                <w:rFonts w:ascii="Garamond" w:hAnsi="Garamond" w:cs="Garamond"/>
                <w:sz w:val="24"/>
                <w:szCs w:val="24"/>
              </w:rPr>
              <w:t>Tagint-vez</w:t>
            </w:r>
          </w:p>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sz w:val="24"/>
                <w:szCs w:val="24"/>
              </w:rPr>
              <w:t>Tagint-vez helyettes</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Igazgató</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80"/>
              <w:jc w:val="center"/>
              <w:rPr>
                <w:rFonts w:ascii="Times New Roman" w:hAnsi="Times New Roman"/>
                <w:sz w:val="24"/>
                <w:szCs w:val="24"/>
              </w:rPr>
            </w:pPr>
            <w:r>
              <w:rPr>
                <w:rFonts w:ascii="Garamond" w:hAnsi="Garamond" w:cs="Garamond"/>
                <w:sz w:val="24"/>
                <w:szCs w:val="24"/>
              </w:rPr>
              <w:t>- Munkaterv elkészítése</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 Beszámoló</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100"/>
              <w:jc w:val="center"/>
              <w:rPr>
                <w:rFonts w:ascii="Times New Roman" w:hAnsi="Times New Roman"/>
                <w:sz w:val="24"/>
                <w:szCs w:val="24"/>
              </w:rPr>
            </w:pPr>
            <w:r>
              <w:rPr>
                <w:rFonts w:ascii="Garamond" w:hAnsi="Garamond" w:cs="Garamond"/>
                <w:sz w:val="24"/>
                <w:szCs w:val="24"/>
              </w:rPr>
              <w:t>A tanfolyamok</w:t>
            </w: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elvégzése után</w:t>
            </w:r>
          </w:p>
          <w:p w:rsidR="00616A42" w:rsidRDefault="00616A42" w:rsidP="00616A42">
            <w:pPr>
              <w:widowControl w:val="0"/>
              <w:autoSpaceDE w:val="0"/>
              <w:autoSpaceDN w:val="0"/>
              <w:adjustRightInd w:val="0"/>
              <w:spacing w:after="0" w:line="240" w:lineRule="auto"/>
              <w:ind w:left="100"/>
              <w:jc w:val="center"/>
              <w:rPr>
                <w:rFonts w:ascii="Times New Roman" w:hAnsi="Times New Roman"/>
                <w:sz w:val="24"/>
                <w:szCs w:val="24"/>
              </w:rPr>
            </w:pPr>
            <w:r>
              <w:rPr>
                <w:rFonts w:ascii="Garamond" w:hAnsi="Garamond" w:cs="Garamond"/>
                <w:sz w:val="24"/>
                <w:szCs w:val="24"/>
              </w:rPr>
              <w:t>Évente</w:t>
            </w:r>
          </w:p>
        </w:tc>
        <w:tc>
          <w:tcPr>
            <w:tcW w:w="2268"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100"/>
              <w:jc w:val="center"/>
              <w:rPr>
                <w:rFonts w:ascii="Times New Roman" w:hAnsi="Times New Roman"/>
                <w:sz w:val="24"/>
                <w:szCs w:val="24"/>
              </w:rPr>
            </w:pPr>
            <w:r>
              <w:rPr>
                <w:rFonts w:ascii="Garamond" w:hAnsi="Garamond" w:cs="Garamond"/>
                <w:sz w:val="24"/>
                <w:szCs w:val="24"/>
              </w:rPr>
              <w:t>Pedagógiai önfejlesztés</w:t>
            </w:r>
          </w:p>
        </w:tc>
      </w:tr>
      <w:tr w:rsidR="00616A42" w:rsidTr="00616A42">
        <w:trPr>
          <w:trHeight w:val="3662"/>
        </w:trPr>
        <w:tc>
          <w:tcPr>
            <w:tcW w:w="1843" w:type="dxa"/>
            <w:tcBorders>
              <w:top w:val="single" w:sz="8" w:space="0" w:color="auto"/>
              <w:left w:val="single" w:sz="8" w:space="0" w:color="auto"/>
              <w:bottom w:val="single" w:sz="8" w:space="0" w:color="auto"/>
              <w:right w:val="single" w:sz="8" w:space="0" w:color="auto"/>
            </w:tcBorders>
            <w:vAlign w:val="center"/>
          </w:tcPr>
          <w:p w:rsidR="00616A42" w:rsidRPr="000254E4" w:rsidRDefault="000254E4" w:rsidP="000254E4">
            <w:pPr>
              <w:widowControl w:val="0"/>
              <w:tabs>
                <w:tab w:val="left" w:pos="142"/>
                <w:tab w:val="left" w:pos="284"/>
              </w:tabs>
              <w:autoSpaceDE w:val="0"/>
              <w:autoSpaceDN w:val="0"/>
              <w:adjustRightInd w:val="0"/>
              <w:spacing w:after="0" w:line="232" w:lineRule="exact"/>
              <w:rPr>
                <w:rFonts w:ascii="Garamond" w:hAnsi="Garamond" w:cs="Garamond"/>
                <w:b/>
                <w:bCs/>
                <w:sz w:val="24"/>
                <w:szCs w:val="24"/>
              </w:rPr>
            </w:pPr>
            <w:r>
              <w:rPr>
                <w:rFonts w:ascii="Garamond" w:hAnsi="Garamond" w:cs="Garamond"/>
                <w:b/>
                <w:bCs/>
                <w:sz w:val="24"/>
                <w:szCs w:val="24"/>
              </w:rPr>
              <w:lastRenderedPageBreak/>
              <w:t>4.</w:t>
            </w:r>
            <w:r w:rsidR="00616A42" w:rsidRPr="000254E4">
              <w:rPr>
                <w:rFonts w:ascii="Garamond" w:hAnsi="Garamond" w:cs="Garamond"/>
                <w:b/>
                <w:bCs/>
                <w:sz w:val="24"/>
                <w:szCs w:val="24"/>
              </w:rPr>
              <w:t>Adminisztrácó</w:t>
            </w:r>
          </w:p>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p>
          <w:p w:rsidR="00616A42" w:rsidRDefault="00616A42" w:rsidP="00616A42">
            <w:pPr>
              <w:widowControl w:val="0"/>
              <w:autoSpaceDE w:val="0"/>
              <w:autoSpaceDN w:val="0"/>
              <w:adjustRightInd w:val="0"/>
              <w:spacing w:after="0" w:line="232" w:lineRule="exact"/>
              <w:ind w:left="142"/>
              <w:jc w:val="center"/>
              <w:rPr>
                <w:rFonts w:ascii="Garamond" w:hAnsi="Garamond" w:cs="Garamond"/>
                <w:sz w:val="24"/>
                <w:szCs w:val="24"/>
              </w:rPr>
            </w:pPr>
            <w:r>
              <w:rPr>
                <w:rFonts w:ascii="Garamond" w:hAnsi="Garamond" w:cs="Garamond"/>
                <w:sz w:val="24"/>
                <w:szCs w:val="24"/>
              </w:rPr>
              <w:t>adminisztratív</w:t>
            </w:r>
          </w:p>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p>
          <w:p w:rsidR="00616A42" w:rsidRDefault="00616A42" w:rsidP="00616A42">
            <w:pPr>
              <w:widowControl w:val="0"/>
              <w:autoSpaceDE w:val="0"/>
              <w:autoSpaceDN w:val="0"/>
              <w:adjustRightInd w:val="0"/>
              <w:spacing w:after="0" w:line="240" w:lineRule="auto"/>
              <w:ind w:left="120"/>
              <w:jc w:val="center"/>
              <w:rPr>
                <w:rFonts w:ascii="Garamond" w:hAnsi="Garamond" w:cs="Garamond"/>
                <w:sz w:val="24"/>
                <w:szCs w:val="24"/>
              </w:rPr>
            </w:pPr>
            <w:r>
              <w:rPr>
                <w:rFonts w:ascii="Garamond" w:hAnsi="Garamond" w:cs="Garamond"/>
                <w:sz w:val="24"/>
                <w:szCs w:val="24"/>
              </w:rPr>
              <w:t>személyi anyagok</w:t>
            </w:r>
          </w:p>
          <w:p w:rsidR="00616A42" w:rsidRDefault="00616A42" w:rsidP="00616A42">
            <w:pPr>
              <w:widowControl w:val="0"/>
              <w:autoSpaceDE w:val="0"/>
              <w:autoSpaceDN w:val="0"/>
              <w:adjustRightInd w:val="0"/>
              <w:spacing w:after="0" w:line="240" w:lineRule="auto"/>
              <w:ind w:left="120"/>
              <w:jc w:val="center"/>
              <w:rPr>
                <w:rFonts w:ascii="Times New Roman" w:hAnsi="Times New Roman"/>
                <w:sz w:val="24"/>
                <w:szCs w:val="24"/>
              </w:rPr>
            </w:pPr>
          </w:p>
          <w:p w:rsidR="00616A42" w:rsidRDefault="00616A42" w:rsidP="00616A42">
            <w:pPr>
              <w:widowControl w:val="0"/>
              <w:autoSpaceDE w:val="0"/>
              <w:autoSpaceDN w:val="0"/>
              <w:adjustRightInd w:val="0"/>
              <w:spacing w:after="0" w:line="240" w:lineRule="auto"/>
              <w:ind w:left="120"/>
              <w:jc w:val="center"/>
              <w:rPr>
                <w:rFonts w:ascii="Times New Roman" w:hAnsi="Times New Roman"/>
                <w:sz w:val="24"/>
                <w:szCs w:val="24"/>
              </w:rPr>
            </w:pPr>
            <w:r>
              <w:rPr>
                <w:rFonts w:ascii="Garamond" w:hAnsi="Garamond" w:cs="Garamond"/>
                <w:sz w:val="24"/>
                <w:szCs w:val="24"/>
              </w:rPr>
              <w:t>munka-, tűz- és</w:t>
            </w:r>
          </w:p>
          <w:p w:rsidR="00616A42" w:rsidRDefault="00616A42" w:rsidP="00616A42">
            <w:pPr>
              <w:widowControl w:val="0"/>
              <w:autoSpaceDE w:val="0"/>
              <w:autoSpaceDN w:val="0"/>
              <w:adjustRightInd w:val="0"/>
              <w:spacing w:after="0" w:line="240" w:lineRule="auto"/>
              <w:ind w:left="120"/>
              <w:jc w:val="center"/>
              <w:rPr>
                <w:rFonts w:ascii="Times New Roman" w:hAnsi="Times New Roman"/>
                <w:sz w:val="24"/>
                <w:szCs w:val="24"/>
              </w:rPr>
            </w:pPr>
            <w:r>
              <w:rPr>
                <w:rFonts w:ascii="Garamond" w:hAnsi="Garamond" w:cs="Garamond"/>
                <w:sz w:val="24"/>
                <w:szCs w:val="24"/>
              </w:rPr>
              <w:t>balesetvédelem</w:t>
            </w:r>
          </w:p>
          <w:p w:rsidR="00616A42" w:rsidRDefault="00616A42" w:rsidP="00616A42">
            <w:pPr>
              <w:widowControl w:val="0"/>
              <w:autoSpaceDE w:val="0"/>
              <w:autoSpaceDN w:val="0"/>
              <w:adjustRightInd w:val="0"/>
              <w:spacing w:after="0" w:line="232" w:lineRule="exact"/>
              <w:ind w:left="120"/>
              <w:jc w:val="center"/>
              <w:rPr>
                <w:rFonts w:ascii="Times New Roman" w:hAnsi="Times New Roman"/>
                <w:sz w:val="24"/>
                <w:szCs w:val="24"/>
              </w:rPr>
            </w:pPr>
            <w:r>
              <w:rPr>
                <w:rFonts w:ascii="Garamond" w:hAnsi="Garamond" w:cs="Garamond"/>
                <w:sz w:val="24"/>
                <w:szCs w:val="24"/>
              </w:rPr>
              <w:t>pedagógiai munkát segítők</w:t>
            </w:r>
          </w:p>
        </w:tc>
        <w:tc>
          <w:tcPr>
            <w:tcW w:w="1985"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sz w:val="24"/>
                <w:szCs w:val="24"/>
              </w:rPr>
              <w:t>Ált. igazgatóhelyettes</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Igazgató</w:t>
            </w:r>
          </w:p>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sz w:val="24"/>
                <w:szCs w:val="24"/>
              </w:rPr>
              <w:t>Igazgató</w:t>
            </w:r>
          </w:p>
          <w:p w:rsidR="00616A42" w:rsidRDefault="00616A42" w:rsidP="00616A42">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Igazgatóhelyettesek</w:t>
            </w:r>
          </w:p>
          <w:p w:rsidR="00616A42" w:rsidRDefault="00616A42" w:rsidP="00616A42">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Tagintézmény-vezető</w:t>
            </w:r>
          </w:p>
          <w:p w:rsidR="00616A42" w:rsidRDefault="00616A42" w:rsidP="00616A42">
            <w:pPr>
              <w:widowControl w:val="0"/>
              <w:autoSpaceDE w:val="0"/>
              <w:autoSpaceDN w:val="0"/>
              <w:adjustRightInd w:val="0"/>
              <w:spacing w:after="0" w:line="240" w:lineRule="auto"/>
              <w:jc w:val="center"/>
              <w:rPr>
                <w:rFonts w:ascii="Garamond" w:hAnsi="Garamond" w:cs="Garamond"/>
                <w:w w:val="99"/>
                <w:sz w:val="24"/>
                <w:szCs w:val="24"/>
              </w:rPr>
            </w:pPr>
            <w:r>
              <w:rPr>
                <w:rFonts w:ascii="Garamond" w:hAnsi="Garamond" w:cs="Garamond"/>
                <w:w w:val="99"/>
                <w:sz w:val="24"/>
                <w:szCs w:val="24"/>
              </w:rPr>
              <w:t>Balesetvédelmi- tűzvédelmi felelősök</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w w:val="99"/>
                <w:sz w:val="24"/>
                <w:szCs w:val="24"/>
              </w:rPr>
              <w:t>Iskolatitkár</w:t>
            </w:r>
          </w:p>
          <w:p w:rsidR="00616A42" w:rsidRDefault="00616A42" w:rsidP="00616A42">
            <w:pPr>
              <w:widowControl w:val="0"/>
              <w:autoSpaceDE w:val="0"/>
              <w:autoSpaceDN w:val="0"/>
              <w:adjustRightInd w:val="0"/>
              <w:spacing w:after="0" w:line="232" w:lineRule="exact"/>
              <w:jc w:val="center"/>
              <w:rPr>
                <w:rFonts w:ascii="Garamond" w:hAnsi="Garamond" w:cs="Garamond"/>
                <w:sz w:val="24"/>
                <w:szCs w:val="24"/>
              </w:rPr>
            </w:pPr>
            <w:r>
              <w:rPr>
                <w:rFonts w:ascii="Garamond" w:hAnsi="Garamond" w:cs="Garamond"/>
                <w:sz w:val="24"/>
                <w:szCs w:val="24"/>
              </w:rPr>
              <w:t>Igazgatóhelyettes</w:t>
            </w:r>
          </w:p>
          <w:p w:rsidR="00616A42" w:rsidRDefault="00616A42" w:rsidP="00616A42">
            <w:pPr>
              <w:widowControl w:val="0"/>
              <w:autoSpaceDE w:val="0"/>
              <w:autoSpaceDN w:val="0"/>
              <w:adjustRightInd w:val="0"/>
              <w:spacing w:after="0" w:line="232" w:lineRule="exact"/>
              <w:jc w:val="center"/>
              <w:rPr>
                <w:rFonts w:ascii="Times New Roman" w:hAnsi="Times New Roman"/>
                <w:sz w:val="24"/>
                <w:szCs w:val="24"/>
              </w:rPr>
            </w:pPr>
            <w:r>
              <w:rPr>
                <w:rFonts w:ascii="Garamond" w:hAnsi="Garamond" w:cs="Garamond"/>
                <w:sz w:val="24"/>
                <w:szCs w:val="24"/>
              </w:rPr>
              <w:t>tagintézmény- vezető</w:t>
            </w:r>
          </w:p>
          <w:p w:rsidR="00616A42" w:rsidRDefault="00616A42" w:rsidP="00616A42">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sz w:val="24"/>
                <w:szCs w:val="24"/>
              </w:rPr>
              <w:t>Igazgató</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80"/>
              <w:jc w:val="center"/>
              <w:rPr>
                <w:rFonts w:ascii="Times New Roman" w:hAnsi="Times New Roman"/>
                <w:sz w:val="24"/>
                <w:szCs w:val="24"/>
              </w:rPr>
            </w:pPr>
            <w:r>
              <w:rPr>
                <w:rFonts w:ascii="Garamond" w:hAnsi="Garamond" w:cs="Garamond"/>
                <w:sz w:val="24"/>
                <w:szCs w:val="24"/>
              </w:rPr>
              <w:t>Eseti</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Munkafolyamatba épített</w:t>
            </w:r>
          </w:p>
          <w:p w:rsidR="00616A42" w:rsidRDefault="00616A42" w:rsidP="00616A42">
            <w:pPr>
              <w:widowControl w:val="0"/>
              <w:autoSpaceDE w:val="0"/>
              <w:autoSpaceDN w:val="0"/>
              <w:adjustRightInd w:val="0"/>
              <w:spacing w:after="0" w:line="240" w:lineRule="auto"/>
              <w:ind w:left="80"/>
              <w:jc w:val="center"/>
              <w:rPr>
                <w:rFonts w:ascii="Times New Roman" w:hAnsi="Times New Roman"/>
                <w:sz w:val="24"/>
                <w:szCs w:val="24"/>
              </w:rPr>
            </w:pPr>
            <w:r>
              <w:rPr>
                <w:rFonts w:ascii="Garamond" w:hAnsi="Garamond" w:cs="Garamond"/>
                <w:sz w:val="24"/>
                <w:szCs w:val="24"/>
              </w:rPr>
              <w:t>Ütemterv szerinti</w:t>
            </w:r>
          </w:p>
          <w:p w:rsidR="00616A42" w:rsidRDefault="00616A42" w:rsidP="00616A42">
            <w:pPr>
              <w:widowControl w:val="0"/>
              <w:autoSpaceDE w:val="0"/>
              <w:autoSpaceDN w:val="0"/>
              <w:adjustRightInd w:val="0"/>
              <w:spacing w:after="0" w:line="232" w:lineRule="exact"/>
              <w:ind w:left="80"/>
              <w:jc w:val="center"/>
              <w:rPr>
                <w:rFonts w:ascii="Times New Roman" w:hAnsi="Times New Roman"/>
                <w:sz w:val="24"/>
                <w:szCs w:val="24"/>
              </w:rPr>
            </w:pPr>
            <w:r>
              <w:rPr>
                <w:rFonts w:ascii="Garamond" w:hAnsi="Garamond" w:cs="Garamond"/>
                <w:sz w:val="24"/>
                <w:szCs w:val="24"/>
              </w:rPr>
              <w:t>- beszámoló</w:t>
            </w:r>
          </w:p>
        </w:tc>
        <w:tc>
          <w:tcPr>
            <w:tcW w:w="1701"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100"/>
              <w:jc w:val="center"/>
              <w:rPr>
                <w:rFonts w:ascii="Times New Roman" w:hAnsi="Times New Roman"/>
                <w:sz w:val="20"/>
                <w:szCs w:val="20"/>
              </w:rPr>
            </w:pPr>
            <w:r>
              <w:rPr>
                <w:rFonts w:ascii="Garamond" w:hAnsi="Garamond" w:cs="Garamond"/>
                <w:sz w:val="24"/>
                <w:szCs w:val="24"/>
              </w:rPr>
              <w:t>- hetente</w:t>
            </w:r>
          </w:p>
        </w:tc>
        <w:tc>
          <w:tcPr>
            <w:tcW w:w="2268" w:type="dxa"/>
            <w:tcBorders>
              <w:top w:val="single" w:sz="8" w:space="0" w:color="auto"/>
              <w:left w:val="nil"/>
              <w:bottom w:val="single" w:sz="8" w:space="0" w:color="auto"/>
              <w:right w:val="single" w:sz="8" w:space="0" w:color="auto"/>
            </w:tcBorders>
            <w:vAlign w:val="center"/>
          </w:tcPr>
          <w:p w:rsidR="00616A42" w:rsidRDefault="00616A42" w:rsidP="00616A42">
            <w:pPr>
              <w:widowControl w:val="0"/>
              <w:autoSpaceDE w:val="0"/>
              <w:autoSpaceDN w:val="0"/>
              <w:adjustRightInd w:val="0"/>
              <w:spacing w:after="0" w:line="232" w:lineRule="exact"/>
              <w:ind w:left="100"/>
              <w:jc w:val="center"/>
              <w:rPr>
                <w:rFonts w:ascii="Times New Roman" w:hAnsi="Times New Roman"/>
                <w:sz w:val="24"/>
                <w:szCs w:val="24"/>
              </w:rPr>
            </w:pPr>
            <w:r>
              <w:rPr>
                <w:rFonts w:ascii="Garamond" w:hAnsi="Garamond" w:cs="Garamond"/>
                <w:sz w:val="24"/>
                <w:szCs w:val="24"/>
              </w:rPr>
              <w:t>határidők megtartása, pontos munkavégzés , törvényesség</w:t>
            </w:r>
          </w:p>
          <w:p w:rsidR="00616A42" w:rsidRDefault="00616A42" w:rsidP="00616A42">
            <w:pPr>
              <w:widowControl w:val="0"/>
              <w:autoSpaceDE w:val="0"/>
              <w:autoSpaceDN w:val="0"/>
              <w:adjustRightInd w:val="0"/>
              <w:spacing w:after="0" w:line="232" w:lineRule="exact"/>
              <w:ind w:left="100"/>
              <w:jc w:val="center"/>
              <w:rPr>
                <w:rFonts w:ascii="Times New Roman" w:hAnsi="Times New Roman"/>
                <w:sz w:val="24"/>
                <w:szCs w:val="24"/>
              </w:rPr>
            </w:pPr>
            <w:r>
              <w:rPr>
                <w:rFonts w:ascii="Garamond" w:hAnsi="Garamond" w:cs="Garamond"/>
                <w:sz w:val="24"/>
                <w:szCs w:val="24"/>
              </w:rPr>
              <w:t>Szabályzatok,  jogszabályok, iratkezelési , posta bontási, nyilvántartási,  ügykezelési szabályzat megtartása, határidők betartása</w:t>
            </w:r>
          </w:p>
          <w:p w:rsidR="00616A42" w:rsidRDefault="00616A42" w:rsidP="00616A42">
            <w:pPr>
              <w:widowControl w:val="0"/>
              <w:autoSpaceDE w:val="0"/>
              <w:autoSpaceDN w:val="0"/>
              <w:adjustRightInd w:val="0"/>
              <w:spacing w:after="0" w:line="232" w:lineRule="exact"/>
              <w:ind w:left="100"/>
              <w:jc w:val="center"/>
              <w:rPr>
                <w:rFonts w:ascii="Times New Roman" w:hAnsi="Times New Roman"/>
                <w:sz w:val="24"/>
                <w:szCs w:val="24"/>
              </w:rPr>
            </w:pPr>
            <w:r>
              <w:rPr>
                <w:rFonts w:ascii="Garamond" w:hAnsi="Garamond" w:cs="Garamond"/>
                <w:sz w:val="24"/>
                <w:szCs w:val="24"/>
              </w:rPr>
              <w:t>Biztonságos működés</w:t>
            </w:r>
          </w:p>
        </w:tc>
      </w:tr>
    </w:tbl>
    <w:p w:rsidR="0078005B" w:rsidRDefault="0078005B" w:rsidP="0078005B">
      <w:pPr>
        <w:spacing w:line="360" w:lineRule="auto"/>
        <w:rPr>
          <w:rFonts w:ascii="Times New Roman" w:hAnsi="Times New Roman" w:cs="Times New Roman"/>
          <w:sz w:val="24"/>
          <w:szCs w:val="24"/>
        </w:rPr>
      </w:pPr>
    </w:p>
    <w:p w:rsidR="00665DFF" w:rsidRPr="0078005B" w:rsidRDefault="00665DFF" w:rsidP="0078005B">
      <w:pPr>
        <w:spacing w:line="360" w:lineRule="auto"/>
        <w:rPr>
          <w:rFonts w:ascii="Times New Roman" w:hAnsi="Times New Roman" w:cs="Times New Roman"/>
          <w:sz w:val="24"/>
          <w:szCs w:val="24"/>
        </w:rPr>
      </w:pPr>
    </w:p>
    <w:p w:rsidR="0078005B" w:rsidRPr="006754F8" w:rsidRDefault="005C32C4" w:rsidP="009E4421">
      <w:pPr>
        <w:pStyle w:val="Cmsor1"/>
      </w:pPr>
      <w:bookmarkStart w:id="44" w:name="_Toc417382820"/>
      <w:r w:rsidRPr="006754F8">
        <w:t>AZ INTÉZMÉNY KÖZÖSSÉGEI</w:t>
      </w:r>
      <w:bookmarkEnd w:id="44"/>
    </w:p>
    <w:p w:rsidR="0078005B" w:rsidRPr="00DD6E59" w:rsidRDefault="00A066C7" w:rsidP="006754F8">
      <w:pPr>
        <w:pStyle w:val="Cmsor2"/>
      </w:pPr>
      <w:bookmarkStart w:id="45" w:name="_Toc417382821"/>
      <w:r w:rsidRPr="00DD6E59">
        <w:t>Az iskolaközösség</w:t>
      </w:r>
      <w:bookmarkEnd w:id="45"/>
      <w:r w:rsidR="0078005B" w:rsidRPr="00DD6E59">
        <w:tab/>
      </w:r>
    </w:p>
    <w:p w:rsidR="0078005B" w:rsidRPr="00616A42" w:rsidRDefault="0078005B" w:rsidP="004F4DB2">
      <w:pPr>
        <w:pStyle w:val="Listaszerbekezds"/>
        <w:numPr>
          <w:ilvl w:val="2"/>
          <w:numId w:val="48"/>
        </w:numPr>
        <w:spacing w:line="360" w:lineRule="auto"/>
        <w:ind w:left="426" w:hanging="426"/>
        <w:jc w:val="both"/>
        <w:rPr>
          <w:rFonts w:ascii="Times New Roman" w:hAnsi="Times New Roman" w:cs="Times New Roman"/>
          <w:sz w:val="24"/>
          <w:szCs w:val="24"/>
        </w:rPr>
      </w:pPr>
      <w:r w:rsidRPr="00616A42">
        <w:rPr>
          <w:rFonts w:ascii="Times New Roman" w:hAnsi="Times New Roman" w:cs="Times New Roman"/>
          <w:sz w:val="24"/>
          <w:szCs w:val="24"/>
        </w:rPr>
        <w:t>Az iskolaközösséget az iskola dolgozói, a szülők és a tanulók alkotják.</w:t>
      </w:r>
    </w:p>
    <w:p w:rsidR="0078005B" w:rsidRPr="00616A42" w:rsidRDefault="0078005B" w:rsidP="004F4DB2">
      <w:pPr>
        <w:pStyle w:val="Listaszerbekezds"/>
        <w:numPr>
          <w:ilvl w:val="2"/>
          <w:numId w:val="48"/>
        </w:numPr>
        <w:spacing w:line="360" w:lineRule="auto"/>
        <w:ind w:left="426" w:hanging="426"/>
        <w:jc w:val="both"/>
        <w:rPr>
          <w:rFonts w:ascii="Times New Roman" w:hAnsi="Times New Roman" w:cs="Times New Roman"/>
          <w:sz w:val="24"/>
          <w:szCs w:val="24"/>
        </w:rPr>
      </w:pPr>
      <w:r w:rsidRPr="00616A42">
        <w:rPr>
          <w:rFonts w:ascii="Times New Roman" w:hAnsi="Times New Roman" w:cs="Times New Roman"/>
          <w:sz w:val="24"/>
          <w:szCs w:val="24"/>
        </w:rPr>
        <w:t xml:space="preserve">Az iskolaközösség tagjai érdekeiket, jogosítványaikat az e fejezetben felsorolt közösségek </w:t>
      </w:r>
      <w:r w:rsidR="00665DFF" w:rsidRPr="00616A42">
        <w:rPr>
          <w:rFonts w:ascii="Times New Roman" w:hAnsi="Times New Roman" w:cs="Times New Roman"/>
          <w:sz w:val="24"/>
          <w:szCs w:val="24"/>
        </w:rPr>
        <w:t>révén és módon érvényesíthetik.</w:t>
      </w:r>
    </w:p>
    <w:p w:rsidR="0078005B" w:rsidRPr="0021049E" w:rsidRDefault="00A066C7" w:rsidP="00260774">
      <w:pPr>
        <w:pStyle w:val="Cmsor3"/>
      </w:pPr>
      <w:bookmarkStart w:id="46" w:name="_Toc417382822"/>
      <w:r w:rsidRPr="0021049E">
        <w:t>1.</w:t>
      </w:r>
      <w:r w:rsidRPr="0021049E">
        <w:tab/>
        <w:t>Intézményi tanács</w:t>
      </w:r>
      <w:bookmarkEnd w:id="46"/>
      <w:r w:rsidRPr="0021049E">
        <w:t xml:space="preserve"> </w:t>
      </w:r>
    </w:p>
    <w:p w:rsidR="0078005B" w:rsidRPr="0078005B" w:rsidRDefault="0078005B" w:rsidP="00616A42">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iskolában a nevelő-oktató munka segítésére, a nevelőtestület, a szülők, a tanulók, az intézményfenntartó, továbbá az intézmény működésében érdekelt más szervezetek együttműködésének előmozdítá</w:t>
      </w:r>
      <w:r w:rsidR="00A066C7">
        <w:rPr>
          <w:rFonts w:ascii="Times New Roman" w:hAnsi="Times New Roman" w:cs="Times New Roman"/>
          <w:sz w:val="24"/>
          <w:szCs w:val="24"/>
        </w:rPr>
        <w:t>sára intézményi tanács alakult.</w:t>
      </w:r>
    </w:p>
    <w:p w:rsidR="0078005B" w:rsidRPr="0078005B" w:rsidRDefault="0078005B" w:rsidP="00616A42">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Az iskolavezetés tájékoztatja az intézményi tanácsot a törvényben nem meghatározott, de az intézmény életét meghatározó döntésekről. </w:t>
      </w:r>
    </w:p>
    <w:p w:rsidR="0078005B" w:rsidRPr="0078005B" w:rsidRDefault="0078005B" w:rsidP="00616A42">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iskolában a magasabb jogszabályokban előírtak alapján az intézmény működésében érdekelt személyek és szervezetek együttműködésének előmozdítására, a nevelő-oktató munka segítésére, valamint az iskolahasználók érdekeinek jobb képviseletére intézményi tanács működik, mely érdekegyeztető szerv.</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intézményi tanács tagjai</w:t>
      </w:r>
    </w:p>
    <w:p w:rsidR="0078005B" w:rsidRPr="0078005B" w:rsidRDefault="0099753A" w:rsidP="0078005B">
      <w:pPr>
        <w:spacing w:line="360" w:lineRule="auto"/>
        <w:rPr>
          <w:rFonts w:ascii="Times New Roman" w:hAnsi="Times New Roman" w:cs="Times New Roman"/>
          <w:sz w:val="24"/>
          <w:szCs w:val="24"/>
        </w:rPr>
      </w:pPr>
      <w:r>
        <w:rPr>
          <w:rFonts w:ascii="Times New Roman" w:hAnsi="Times New Roman" w:cs="Times New Roman"/>
          <w:sz w:val="24"/>
          <w:szCs w:val="24"/>
        </w:rPr>
        <w:t>Az intézményi tanács</w:t>
      </w:r>
      <w:r w:rsidR="0078005B" w:rsidRPr="0078005B">
        <w:rPr>
          <w:rFonts w:ascii="Times New Roman" w:hAnsi="Times New Roman" w:cs="Times New Roman"/>
          <w:sz w:val="24"/>
          <w:szCs w:val="24"/>
        </w:rPr>
        <w:t xml:space="preserve"> létszáma: 7 fő.</w:t>
      </w:r>
    </w:p>
    <w:p w:rsidR="0078005B" w:rsidRPr="0078005B" w:rsidRDefault="0078005B" w:rsidP="00616A42">
      <w:pPr>
        <w:tabs>
          <w:tab w:val="left" w:pos="851"/>
        </w:tabs>
        <w:spacing w:line="360" w:lineRule="auto"/>
        <w:ind w:left="567"/>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szülőket 1 fő,</w:t>
      </w:r>
    </w:p>
    <w:p w:rsidR="0078005B" w:rsidRPr="0078005B" w:rsidRDefault="0078005B" w:rsidP="00616A42">
      <w:pPr>
        <w:tabs>
          <w:tab w:val="left" w:pos="851"/>
        </w:tabs>
        <w:spacing w:line="360" w:lineRule="auto"/>
        <w:ind w:left="567"/>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a nevelőtestületet 1 fő,</w:t>
      </w:r>
    </w:p>
    <w:p w:rsidR="0078005B" w:rsidRPr="0078005B" w:rsidRDefault="0078005B" w:rsidP="00616A42">
      <w:pPr>
        <w:tabs>
          <w:tab w:val="left" w:pos="851"/>
        </w:tabs>
        <w:spacing w:line="360" w:lineRule="auto"/>
        <w:ind w:left="567"/>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DÖK képviselete1 fő </w:t>
      </w:r>
    </w:p>
    <w:p w:rsidR="0078005B" w:rsidRPr="0078005B" w:rsidRDefault="0099753A" w:rsidP="00616A42">
      <w:pPr>
        <w:tabs>
          <w:tab w:val="left" w:pos="851"/>
        </w:tabs>
        <w:spacing w:line="360" w:lineRule="auto"/>
        <w:ind w:left="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egyház</w:t>
      </w:r>
      <w:r w:rsidR="0078005B" w:rsidRPr="0078005B">
        <w:rPr>
          <w:rFonts w:ascii="Times New Roman" w:hAnsi="Times New Roman" w:cs="Times New Roman"/>
          <w:sz w:val="24"/>
          <w:szCs w:val="24"/>
        </w:rPr>
        <w:t xml:space="preserve"> 1 fő</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tagja még egy-egy fő az alábbi szervezetek részéről:</w:t>
      </w:r>
    </w:p>
    <w:p w:rsidR="0078005B" w:rsidRPr="0099753A" w:rsidRDefault="0078005B" w:rsidP="004F4DB2">
      <w:pPr>
        <w:pStyle w:val="Listaszerbekezds"/>
        <w:numPr>
          <w:ilvl w:val="0"/>
          <w:numId w:val="50"/>
        </w:numPr>
        <w:spacing w:line="360" w:lineRule="auto"/>
        <w:rPr>
          <w:rFonts w:ascii="Times New Roman" w:hAnsi="Times New Roman" w:cs="Times New Roman"/>
          <w:sz w:val="24"/>
          <w:szCs w:val="24"/>
        </w:rPr>
      </w:pPr>
      <w:r w:rsidRPr="0099753A">
        <w:rPr>
          <w:rFonts w:ascii="Times New Roman" w:hAnsi="Times New Roman" w:cs="Times New Roman"/>
          <w:sz w:val="24"/>
          <w:szCs w:val="24"/>
        </w:rPr>
        <w:t>XIII. Önkormányzat-önkormányzati képviselő</w:t>
      </w:r>
    </w:p>
    <w:p w:rsidR="0078005B" w:rsidRPr="0099753A" w:rsidRDefault="0078005B" w:rsidP="004F4DB2">
      <w:pPr>
        <w:pStyle w:val="Listaszerbekezds"/>
        <w:numPr>
          <w:ilvl w:val="0"/>
          <w:numId w:val="50"/>
        </w:numPr>
        <w:spacing w:line="360" w:lineRule="auto"/>
        <w:rPr>
          <w:rFonts w:ascii="Times New Roman" w:hAnsi="Times New Roman" w:cs="Times New Roman"/>
          <w:sz w:val="24"/>
          <w:szCs w:val="24"/>
        </w:rPr>
      </w:pPr>
      <w:r w:rsidRPr="0099753A">
        <w:rPr>
          <w:rFonts w:ascii="Times New Roman" w:hAnsi="Times New Roman" w:cs="Times New Roman"/>
          <w:sz w:val="24"/>
          <w:szCs w:val="24"/>
        </w:rPr>
        <w:t xml:space="preserve">XIII.Tankerületi képviselő </w:t>
      </w:r>
    </w:p>
    <w:p w:rsidR="0078005B" w:rsidRPr="0099753A" w:rsidRDefault="0078005B" w:rsidP="004F4DB2">
      <w:pPr>
        <w:pStyle w:val="Listaszerbekezds"/>
        <w:numPr>
          <w:ilvl w:val="0"/>
          <w:numId w:val="50"/>
        </w:numPr>
        <w:spacing w:line="360" w:lineRule="auto"/>
        <w:rPr>
          <w:rFonts w:ascii="Times New Roman" w:hAnsi="Times New Roman" w:cs="Times New Roman"/>
          <w:sz w:val="24"/>
          <w:szCs w:val="24"/>
        </w:rPr>
      </w:pPr>
      <w:r w:rsidRPr="0099753A">
        <w:rPr>
          <w:rFonts w:ascii="Times New Roman" w:hAnsi="Times New Roman" w:cs="Times New Roman"/>
          <w:sz w:val="24"/>
          <w:szCs w:val="24"/>
        </w:rPr>
        <w:t>kerületi Iparkamara</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Állandó meghívott: </w:t>
      </w:r>
    </w:p>
    <w:p w:rsidR="0078005B" w:rsidRPr="00616A42" w:rsidRDefault="0078005B" w:rsidP="004F4DB2">
      <w:pPr>
        <w:pStyle w:val="Listaszerbekezds"/>
        <w:numPr>
          <w:ilvl w:val="0"/>
          <w:numId w:val="49"/>
        </w:numPr>
        <w:spacing w:line="360" w:lineRule="auto"/>
        <w:rPr>
          <w:rFonts w:ascii="Times New Roman" w:hAnsi="Times New Roman" w:cs="Times New Roman"/>
          <w:sz w:val="24"/>
          <w:szCs w:val="24"/>
        </w:rPr>
      </w:pPr>
      <w:r w:rsidRPr="00616A42">
        <w:rPr>
          <w:rFonts w:ascii="Times New Roman" w:hAnsi="Times New Roman" w:cs="Times New Roman"/>
          <w:sz w:val="24"/>
          <w:szCs w:val="24"/>
        </w:rPr>
        <w:t>az igazgató</w:t>
      </w:r>
    </w:p>
    <w:p w:rsidR="0078005B" w:rsidRPr="00616A42" w:rsidRDefault="0078005B" w:rsidP="004F4DB2">
      <w:pPr>
        <w:pStyle w:val="Listaszerbekezds"/>
        <w:numPr>
          <w:ilvl w:val="0"/>
          <w:numId w:val="49"/>
        </w:numPr>
        <w:spacing w:line="360" w:lineRule="auto"/>
        <w:rPr>
          <w:rFonts w:ascii="Times New Roman" w:hAnsi="Times New Roman" w:cs="Times New Roman"/>
          <w:sz w:val="24"/>
          <w:szCs w:val="24"/>
        </w:rPr>
      </w:pPr>
      <w:r w:rsidRPr="00616A42">
        <w:rPr>
          <w:rFonts w:ascii="Times New Roman" w:hAnsi="Times New Roman" w:cs="Times New Roman"/>
          <w:sz w:val="24"/>
          <w:szCs w:val="24"/>
        </w:rPr>
        <w:t>az aktuális ügyben érintettek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intézményi tanács működése</w:t>
      </w:r>
      <w:r w:rsidR="0099753A">
        <w:rPr>
          <w:rFonts w:ascii="Times New Roman" w:hAnsi="Times New Roman" w:cs="Times New Roman"/>
          <w:sz w:val="24"/>
          <w:szCs w:val="24"/>
        </w:rPr>
        <w:t xml:space="preserve">: </w:t>
      </w:r>
      <w:r w:rsidRPr="0078005B">
        <w:rPr>
          <w:rFonts w:ascii="Times New Roman" w:hAnsi="Times New Roman" w:cs="Times New Roman"/>
          <w:sz w:val="24"/>
          <w:szCs w:val="24"/>
        </w:rPr>
        <w:t>saját szervezeti és működési szabályzata valamint ügyrendje alapján működik.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intézményi tanács jogköre</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Az intézményi tanács a magasabb jogszabályokban megfogalmazott jogkörökkel rendelkezik. Az intézményi tanács véleményt nyilváníthat a nevelési-oktatási intézmény működésével kapcsolatos valamennyi kérdésben. Az intézményi tanács véleményt alkothat az iskola pedagógiai munkájáról. Az ezzel kapcsolatos dokumentumokat az iskola az intézményi </w:t>
      </w:r>
      <w:r w:rsidR="00665DFF">
        <w:rPr>
          <w:rFonts w:ascii="Times New Roman" w:hAnsi="Times New Roman" w:cs="Times New Roman"/>
          <w:sz w:val="24"/>
          <w:szCs w:val="24"/>
        </w:rPr>
        <w:t>tanács rendelkezésére bocsátja.</w:t>
      </w:r>
    </w:p>
    <w:p w:rsidR="0078005B" w:rsidRPr="00DD6E59" w:rsidRDefault="0078005B" w:rsidP="006754F8">
      <w:pPr>
        <w:pStyle w:val="Cmsor2"/>
      </w:pPr>
      <w:bookmarkStart w:id="47" w:name="_Toc417382823"/>
      <w:r w:rsidRPr="00DD6E59">
        <w:t>A szülőkkel, szülői munkakö</w:t>
      </w:r>
      <w:r w:rsidR="00DD6E59">
        <w:t>zösséggel való kapcsolattartás</w:t>
      </w:r>
      <w:bookmarkEnd w:id="47"/>
    </w:p>
    <w:p w:rsidR="0078005B" w:rsidRPr="00260774" w:rsidRDefault="001364B8" w:rsidP="001364B8">
      <w:pPr>
        <w:pStyle w:val="Cmsor3"/>
      </w:pPr>
      <w:bookmarkStart w:id="48" w:name="_Toc417382824"/>
      <w:r>
        <w:t xml:space="preserve">2. </w:t>
      </w:r>
      <w:r w:rsidR="00A066C7" w:rsidRPr="00260774">
        <w:t>A szülői szervezet (SZMK)</w:t>
      </w:r>
      <w:bookmarkEnd w:id="48"/>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8005B" w:rsidRPr="0078005B">
        <w:rPr>
          <w:rFonts w:ascii="Times New Roman" w:hAnsi="Times New Roman" w:cs="Times New Roman"/>
          <w:sz w:val="24"/>
          <w:szCs w:val="24"/>
        </w:rPr>
        <w:t>Az iskolában a szülők jogainak érvényesítése, illetve kötelességeik teljesítése érdekében szülő</w:t>
      </w:r>
      <w:r w:rsidR="00A066C7">
        <w:rPr>
          <w:rFonts w:ascii="Times New Roman" w:hAnsi="Times New Roman" w:cs="Times New Roman"/>
          <w:sz w:val="24"/>
          <w:szCs w:val="24"/>
        </w:rPr>
        <w:t xml:space="preserve">i szervezet (közösség) működik </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8005B" w:rsidRPr="0078005B">
        <w:rPr>
          <w:rFonts w:ascii="Times New Roman" w:hAnsi="Times New Roman" w:cs="Times New Roman"/>
          <w:sz w:val="24"/>
          <w:szCs w:val="24"/>
        </w:rPr>
        <w:t>Az osztályok szülői szervezeteit (közösségeit) az egy osztályb</w:t>
      </w:r>
      <w:r w:rsidR="00A066C7">
        <w:rPr>
          <w:rFonts w:ascii="Times New Roman" w:hAnsi="Times New Roman" w:cs="Times New Roman"/>
          <w:sz w:val="24"/>
          <w:szCs w:val="24"/>
        </w:rPr>
        <w:t>a járó tanulók szülei alkotják.</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8005B" w:rsidRPr="0078005B">
        <w:rPr>
          <w:rFonts w:ascii="Times New Roman" w:hAnsi="Times New Roman" w:cs="Times New Roman"/>
          <w:sz w:val="24"/>
          <w:szCs w:val="24"/>
        </w:rPr>
        <w:t>Az osztályok szülői szervezetei (közösségei) a szülők köréből a következő tisztségviselőket választják: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elnök,</w:t>
      </w:r>
    </w:p>
    <w:p w:rsidR="0078005B" w:rsidRPr="0078005B" w:rsidRDefault="00A066C7"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elnökhelyettes,</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8005B" w:rsidRPr="0078005B">
        <w:rPr>
          <w:rFonts w:ascii="Times New Roman" w:hAnsi="Times New Roman" w:cs="Times New Roman"/>
          <w:sz w:val="24"/>
          <w:szCs w:val="24"/>
        </w:rPr>
        <w:t>Az osztályok szülői szervezetei (közösségei) kérdéseiket, véleményeiket, javaslataikat az osztályban választott elnök vagy az osztályfőnök segítségével juttathat</w:t>
      </w:r>
      <w:r w:rsidR="00A066C7">
        <w:rPr>
          <w:rFonts w:ascii="Times New Roman" w:hAnsi="Times New Roman" w:cs="Times New Roman"/>
          <w:sz w:val="24"/>
          <w:szCs w:val="24"/>
        </w:rPr>
        <w:t>ják el az iskola vezetőségéhez.</w:t>
      </w:r>
    </w:p>
    <w:p w:rsidR="0078005B" w:rsidRPr="0078005B" w:rsidRDefault="001364B8" w:rsidP="00F2650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8005B" w:rsidRPr="0078005B">
        <w:rPr>
          <w:rFonts w:ascii="Times New Roman" w:hAnsi="Times New Roman" w:cs="Times New Roman"/>
          <w:sz w:val="24"/>
          <w:szCs w:val="24"/>
        </w:rPr>
        <w:t>Az iskolai szülői szervezet (közösség) legmagasabb szintű döntéshozó szerve az iskola szülői szervezet (közösség) választmánya vagy vezetősége. Az iskolai szülői szervezet (közösség) választmányának vagy vezetőségének munkájában az osztály szülői szervezetek (közösségek) elnökei, e</w:t>
      </w:r>
      <w:r w:rsidR="00F26505">
        <w:rPr>
          <w:rFonts w:ascii="Times New Roman" w:hAnsi="Times New Roman" w:cs="Times New Roman"/>
          <w:sz w:val="24"/>
          <w:szCs w:val="24"/>
        </w:rPr>
        <w:t>lnökhelyettesei vehetnek részt.</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8005B" w:rsidRPr="0078005B">
        <w:rPr>
          <w:rFonts w:ascii="Times New Roman" w:hAnsi="Times New Roman" w:cs="Times New Roman"/>
          <w:sz w:val="24"/>
          <w:szCs w:val="24"/>
        </w:rPr>
        <w:t>Az iskolai szülői szervezet (közösség) választmánya (vezetősége) vagy az iskolai szülői értekezlet a szülők javaslatai alapján megválasztja az iskolai szülői szervezet (közösség) alábbi tisztségviselőit: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elnök,</w:t>
      </w:r>
    </w:p>
    <w:p w:rsidR="0078005B" w:rsidRPr="0078005B" w:rsidRDefault="00A066C7"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elnökhelyettes,</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8005B" w:rsidRPr="0078005B">
        <w:rPr>
          <w:rFonts w:ascii="Times New Roman" w:hAnsi="Times New Roman" w:cs="Times New Roman"/>
          <w:sz w:val="24"/>
          <w:szCs w:val="24"/>
        </w:rPr>
        <w:t>Az iskolai szülői szervezet (közösség) elnöke közvetlenül az iskola igazgatójával tart kapcsolatot. Az iskola  ügyeiben  az iskolán kívül csak az igazgatóval történt egyeztetést követően járhat el ill. képviselhet</w:t>
      </w:r>
      <w:r w:rsidR="00A066C7">
        <w:rPr>
          <w:rFonts w:ascii="Times New Roman" w:hAnsi="Times New Roman" w:cs="Times New Roman"/>
          <w:sz w:val="24"/>
          <w:szCs w:val="24"/>
        </w:rPr>
        <w:t>i az iskola  szülői közösségét.</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8005B" w:rsidRPr="0078005B">
        <w:rPr>
          <w:rFonts w:ascii="Times New Roman" w:hAnsi="Times New Roman" w:cs="Times New Roman"/>
          <w:sz w:val="24"/>
          <w:szCs w:val="24"/>
        </w:rPr>
        <w:t>Az iskolai szülői szervezet (közösség) választmánya (vezetősége) vagy az iskolai szülői értekezlet akkor határozatképes, ha azon az érdekelteknek több mint ötven százaléka jelen van. Az iskolai szülői szervezet (közösség) választmánya (vezetősége) döntéseit nyílt szavazással,</w:t>
      </w:r>
      <w:r w:rsidR="00A066C7">
        <w:rPr>
          <w:rFonts w:ascii="Times New Roman" w:hAnsi="Times New Roman" w:cs="Times New Roman"/>
          <w:sz w:val="24"/>
          <w:szCs w:val="24"/>
        </w:rPr>
        <w:t xml:space="preserve"> egyszerű szótöbbséggel hozza. </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8005B" w:rsidRPr="0078005B">
        <w:rPr>
          <w:rFonts w:ascii="Times New Roman" w:hAnsi="Times New Roman" w:cs="Times New Roman"/>
          <w:sz w:val="24"/>
          <w:szCs w:val="24"/>
        </w:rPr>
        <w:t xml:space="preserve"> Az iskolai szülői szervezet (közösség) választmányát (vezetőségét) az iskola igazgatójának tanévenként legalább 1 alkalommal össze kell hívnia, és ezen tájékoztatást kell adnia az iskola</w:t>
      </w:r>
      <w:r w:rsidR="00A066C7">
        <w:rPr>
          <w:rFonts w:ascii="Times New Roman" w:hAnsi="Times New Roman" w:cs="Times New Roman"/>
          <w:sz w:val="24"/>
          <w:szCs w:val="24"/>
        </w:rPr>
        <w:t xml:space="preserve"> feladatairól, tevékenységéről.</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78005B" w:rsidRPr="0078005B">
        <w:rPr>
          <w:rFonts w:ascii="Times New Roman" w:hAnsi="Times New Roman" w:cs="Times New Roman"/>
          <w:sz w:val="24"/>
          <w:szCs w:val="24"/>
        </w:rPr>
        <w:t>Az iskolai szülői szervezetet (közösséget) az alábbi döntési, véleményezési, egyetértési jogok illetik meg:</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megválasztja saját tisztségviselőit,</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megválasztja a szülők képviselőit az iskolaszékbe,</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kialakítja saját működési rendjét,</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az iskolai munkatervhez igazodva elkészíti saját munkatervét,</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lastRenderedPageBreak/>
        <w:t>képviseli a szülőket és a tanulókat az oktatási törvényben megfogalmazott jogaik érvényesítésében az iskola vezetősége előtt</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véleményezi az iskola pedagógiai programját, házirendjét, munkatervét, valamint a szervezeti és működési szabályzat azon pontjait, amelyek a szülőkkel, illetve a tanulókkal kapcsolatosak,</w:t>
      </w:r>
    </w:p>
    <w:p w:rsidR="0078005B" w:rsidRPr="0099753A" w:rsidRDefault="0078005B" w:rsidP="004F4DB2">
      <w:pPr>
        <w:pStyle w:val="Listaszerbekezds"/>
        <w:numPr>
          <w:ilvl w:val="2"/>
          <w:numId w:val="51"/>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véleményt nyilváníthat, javaslattal élhet a szülőkkel és a tanulókkal kap</w:t>
      </w:r>
      <w:r w:rsidR="00A066C7" w:rsidRPr="0099753A">
        <w:rPr>
          <w:rFonts w:ascii="Times New Roman" w:hAnsi="Times New Roman" w:cs="Times New Roman"/>
          <w:sz w:val="24"/>
          <w:szCs w:val="24"/>
        </w:rPr>
        <w:t xml:space="preserve">csolatos valamennyi kérdésben, </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78005B" w:rsidRPr="0078005B">
        <w:rPr>
          <w:rFonts w:ascii="Times New Roman" w:hAnsi="Times New Roman" w:cs="Times New Roman"/>
          <w:sz w:val="24"/>
          <w:szCs w:val="24"/>
        </w:rPr>
        <w:t>Az iskolában működő szülői szervezetek közül az alábbiak jogosultak a véleményezési, illetve az egyetértési jog gyakorlására:</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SZMK, Iskolaszék (Pedagógia Program, SZMSZ, Házirend, igazgatói beszámolók)</w:t>
      </w:r>
    </w:p>
    <w:p w:rsidR="0078005B" w:rsidRPr="0078005B" w:rsidRDefault="0078005B" w:rsidP="0078005B">
      <w:pPr>
        <w:spacing w:line="360" w:lineRule="auto"/>
        <w:rPr>
          <w:rFonts w:ascii="Times New Roman" w:hAnsi="Times New Roman" w:cs="Times New Roman"/>
          <w:sz w:val="24"/>
          <w:szCs w:val="24"/>
        </w:rPr>
      </w:pPr>
    </w:p>
    <w:p w:rsidR="0078005B" w:rsidRDefault="001364B8" w:rsidP="001364B8">
      <w:pPr>
        <w:pStyle w:val="Cmsor2"/>
        <w:ind w:left="120"/>
      </w:pPr>
      <w:bookmarkStart w:id="49" w:name="_Toc417382825"/>
      <w:r>
        <w:t>3.</w:t>
      </w:r>
      <w:r w:rsidR="0078005B" w:rsidRPr="00DD6E59">
        <w:t>Az iskolai alkalmazott</w:t>
      </w:r>
      <w:r w:rsidR="00A066C7" w:rsidRPr="00DD6E59">
        <w:t>ak (közalkalmazottak) közössége</w:t>
      </w:r>
      <w:bookmarkEnd w:id="49"/>
    </w:p>
    <w:p w:rsidR="001364B8" w:rsidRPr="001364B8" w:rsidRDefault="001364B8" w:rsidP="001364B8">
      <w:pPr>
        <w:pStyle w:val="Listaszerbekezds"/>
        <w:ind w:left="480"/>
        <w:rPr>
          <w:lang w:eastAsia="hu-HU"/>
        </w:rPr>
      </w:pP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iskolai alkalmazottak közösségét az intézménnyel közalkalmazotti jogviszonyban, valamint munkaviszonyban álló dolgozók alkotják. Az iskolai közalkalmazottak jogait és kötelességeit, juttatásait, valamint az iskolán belüli érdekérvényesítési lehetőségeit a magasabb jogszabályok (elsősorban a Munka Törvénykönyve, a közalkalmazottak jogállásáról szóló törvény, a közoktatásról szóló törvény, illetve az ezekhez kapcsolódó rendeletek), valamint az intézmény közalkalmazotti szabályzata és</w:t>
      </w:r>
      <w:r w:rsidR="00A066C7">
        <w:rPr>
          <w:rFonts w:ascii="Times New Roman" w:hAnsi="Times New Roman" w:cs="Times New Roman"/>
          <w:sz w:val="24"/>
          <w:szCs w:val="24"/>
        </w:rPr>
        <w:t xml:space="preserve"> kollektív szerződése rögzítik.</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8005B" w:rsidRPr="0078005B">
        <w:rPr>
          <w:rFonts w:ascii="Times New Roman" w:hAnsi="Times New Roman" w:cs="Times New Roman"/>
          <w:sz w:val="24"/>
          <w:szCs w:val="24"/>
        </w:rPr>
        <w:t>Az iskolai alkalmazottak közösségét az intézménnyel közalkalmazotti jogviszonyban, valamint munkaviszonyban álló dolgozók alkotják.</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8005B" w:rsidRPr="0078005B">
        <w:rPr>
          <w:rFonts w:ascii="Times New Roman" w:hAnsi="Times New Roman" w:cs="Times New Roman"/>
          <w:sz w:val="24"/>
          <w:szCs w:val="24"/>
        </w:rPr>
        <w:t>Az iskolai közalkalmazottak jogait és kötelességeit, juttatásait, valamint az iskolán belüli érdekérvényesítési lehetőségeit a magasabb jogszabályok (elsősorban a Munka Törvénykönyve, a közalkalmazottak jogállásáról szóló törvény, a köznevelésről szóló törvény, illetve az ezekhez kapcsolódó rendeletek), valamint az intézmény közalkalmazotti szabályzata és kollektív szerződése rögzítik.</w:t>
      </w:r>
    </w:p>
    <w:p w:rsidR="0078005B" w:rsidRPr="0078005B" w:rsidRDefault="0078005B" w:rsidP="0078005B">
      <w:pPr>
        <w:spacing w:line="360" w:lineRule="auto"/>
        <w:rPr>
          <w:rFonts w:ascii="Times New Roman" w:hAnsi="Times New Roman" w:cs="Times New Roman"/>
          <w:sz w:val="24"/>
          <w:szCs w:val="24"/>
        </w:rPr>
      </w:pPr>
    </w:p>
    <w:p w:rsidR="0078005B" w:rsidRPr="00DD6E59" w:rsidRDefault="00260774" w:rsidP="00260774">
      <w:pPr>
        <w:pStyle w:val="Cmsor2"/>
      </w:pPr>
      <w:bookmarkStart w:id="50" w:name="_Toc417382826"/>
      <w:r>
        <w:lastRenderedPageBreak/>
        <w:t>4.</w:t>
      </w:r>
      <w:r w:rsidR="0078005B" w:rsidRPr="00DD6E59">
        <w:t>A nevelők közösségei</w:t>
      </w:r>
      <w:bookmarkEnd w:id="50"/>
    </w:p>
    <w:p w:rsidR="0078005B" w:rsidRPr="0078005B" w:rsidRDefault="00A066C7" w:rsidP="00260774">
      <w:pPr>
        <w:pStyle w:val="Cmsor3"/>
      </w:pPr>
      <w:r>
        <w:t xml:space="preserve"> </w:t>
      </w:r>
      <w:bookmarkStart w:id="51" w:name="_Toc417382827"/>
      <w:r>
        <w:t>A nevelőtestület</w:t>
      </w:r>
      <w:bookmarkEnd w:id="51"/>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8005B" w:rsidRPr="0078005B">
        <w:rPr>
          <w:rFonts w:ascii="Times New Roman" w:hAnsi="Times New Roman" w:cs="Times New Roman"/>
          <w:sz w:val="24"/>
          <w:szCs w:val="24"/>
        </w:rPr>
        <w:t>A nevelőtestület a nevelési-oktatási intézmény legfontosabb tanácskozó és döntéshozó szerve.</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8005B" w:rsidRPr="0078005B">
        <w:rPr>
          <w:rFonts w:ascii="Times New Roman" w:hAnsi="Times New Roman" w:cs="Times New Roman"/>
          <w:sz w:val="24"/>
          <w:szCs w:val="24"/>
        </w:rPr>
        <w:t>A nevelőtestület tagja az iskola valamennyi pedagógus munkakört betöltő alkalmazottja, valamint az oktató-nevelő munkát közvetlenül segítő</w:t>
      </w:r>
      <w:r w:rsidR="00A066C7">
        <w:rPr>
          <w:rFonts w:ascii="Times New Roman" w:hAnsi="Times New Roman" w:cs="Times New Roman"/>
          <w:sz w:val="24"/>
          <w:szCs w:val="24"/>
        </w:rPr>
        <w:t xml:space="preserve"> felsőfokú végzettségű dolgozók</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8005B" w:rsidRPr="0078005B">
        <w:rPr>
          <w:rFonts w:ascii="Times New Roman" w:hAnsi="Times New Roman" w:cs="Times New Roman"/>
          <w:sz w:val="24"/>
          <w:szCs w:val="24"/>
        </w:rPr>
        <w:t>A nevelőtestület a magasabb jogszabályokban megfogalmazott d</w:t>
      </w:r>
      <w:r w:rsidR="00A066C7">
        <w:rPr>
          <w:rFonts w:ascii="Times New Roman" w:hAnsi="Times New Roman" w:cs="Times New Roman"/>
          <w:sz w:val="24"/>
          <w:szCs w:val="24"/>
        </w:rPr>
        <w:t>öntési jogkörökkel rendelkezik:</w:t>
      </w:r>
    </w:p>
    <w:p w:rsidR="0078005B" w:rsidRPr="0099753A" w:rsidRDefault="0099753A" w:rsidP="004F4DB2">
      <w:pPr>
        <w:pStyle w:val="Listaszerbekezds"/>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 xml:space="preserve">Pedagógiai Program </w:t>
      </w:r>
      <w:r w:rsidR="0078005B" w:rsidRPr="0099753A">
        <w:rPr>
          <w:rFonts w:ascii="Times New Roman" w:hAnsi="Times New Roman" w:cs="Times New Roman"/>
          <w:sz w:val="24"/>
          <w:szCs w:val="24"/>
        </w:rPr>
        <w:t>és módosításának elfogadása</w:t>
      </w:r>
    </w:p>
    <w:p w:rsidR="0078005B" w:rsidRPr="0099753A" w:rsidRDefault="0099753A" w:rsidP="004F4DB2">
      <w:pPr>
        <w:pStyle w:val="Listaszerbekezds"/>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 xml:space="preserve">SZMSZ </w:t>
      </w:r>
      <w:r w:rsidR="0078005B" w:rsidRPr="0099753A">
        <w:rPr>
          <w:rFonts w:ascii="Times New Roman" w:hAnsi="Times New Roman" w:cs="Times New Roman"/>
          <w:sz w:val="24"/>
          <w:szCs w:val="24"/>
        </w:rPr>
        <w:t>és módosításának elfogadása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éves munkaterv elfogadása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továbbképzési program elfogadása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házirend elfogadása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a nevelőtestület képviseletében eljáró pedagógus kiválasztása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 xml:space="preserve">nevelési-oktatási intézmény munkáját átfogó elemzések, értékelése beszámolók elfogadása a nevelőtestület képviseletében eljáró pedagógus kiválasztása, </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kérvények elbírálása, vélemény</w:t>
      </w:r>
      <w:r w:rsidR="0099753A">
        <w:rPr>
          <w:rFonts w:ascii="Times New Roman" w:hAnsi="Times New Roman" w:cs="Times New Roman"/>
          <w:sz w:val="24"/>
          <w:szCs w:val="24"/>
        </w:rPr>
        <w:t>e</w:t>
      </w:r>
      <w:r w:rsidRPr="0099753A">
        <w:rPr>
          <w:rFonts w:ascii="Times New Roman" w:hAnsi="Times New Roman" w:cs="Times New Roman"/>
          <w:sz w:val="24"/>
          <w:szCs w:val="24"/>
        </w:rPr>
        <w:t>zése</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a tanulók magasabb évfolyamba lépésének megállapítása, a tanulók osztályozóvizsgára bocsátása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a tanulók fegyelmi ügyeiben való döntés</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a tanulók osztályozóvizsgára bocsátása</w:t>
      </w:r>
    </w:p>
    <w:p w:rsidR="0078005B" w:rsidRPr="0099753A" w:rsidRDefault="0078005B" w:rsidP="004F4DB2">
      <w:pPr>
        <w:pStyle w:val="Listaszerbekezds"/>
        <w:numPr>
          <w:ilvl w:val="0"/>
          <w:numId w:val="52"/>
        </w:numPr>
        <w:spacing w:line="360" w:lineRule="auto"/>
        <w:rPr>
          <w:rFonts w:ascii="Times New Roman" w:hAnsi="Times New Roman" w:cs="Times New Roman"/>
          <w:sz w:val="24"/>
          <w:szCs w:val="24"/>
        </w:rPr>
      </w:pPr>
      <w:r w:rsidRPr="0099753A">
        <w:rPr>
          <w:rFonts w:ascii="Times New Roman" w:hAnsi="Times New Roman" w:cs="Times New Roman"/>
          <w:sz w:val="24"/>
          <w:szCs w:val="24"/>
        </w:rPr>
        <w:t>a jogsza</w:t>
      </w:r>
      <w:r w:rsidR="00A066C7" w:rsidRPr="0099753A">
        <w:rPr>
          <w:rFonts w:ascii="Times New Roman" w:hAnsi="Times New Roman" w:cs="Times New Roman"/>
          <w:sz w:val="24"/>
          <w:szCs w:val="24"/>
        </w:rPr>
        <w:t>bályban meghatározott más ügyek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4. A nevelőtestület véleményét ki kell kérni a magasabb jogszabályokban megfogalmazott esetekben.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nevelőtestületi értekezletek akkor határozatképesek, ha azon tagjainak több mint 50%-a jelen van, - nevelőtestületek döntéseit - ha erről magasabb jogszabály másként nem rendelkezik – nyílt szavazással, egyszerű szótöbbséggel hozzák.  A nevelőtestületi értekezletről jegyzőkönyvet kell vezetni</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8005B" w:rsidRPr="0078005B">
        <w:rPr>
          <w:rFonts w:ascii="Times New Roman" w:hAnsi="Times New Roman" w:cs="Times New Roman"/>
          <w:sz w:val="24"/>
          <w:szCs w:val="24"/>
        </w:rPr>
        <w:t>A nevelőtestület véleményt nyilváníthat, vagy javaslatot tehet az iskola működésével kapcsolatos valamennyi kérdésben.</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78005B" w:rsidRPr="0078005B">
        <w:rPr>
          <w:rFonts w:ascii="Times New Roman" w:hAnsi="Times New Roman" w:cs="Times New Roman"/>
          <w:sz w:val="24"/>
          <w:szCs w:val="24"/>
        </w:rPr>
        <w:t>A nevelőtestület a magasabb jogszabályokban megfogalmazott jogkörei közül a szakmai munkaközösségekre vagy a szülői szervezetre (közösségre) vagy a diákönkormányzatra az alábbi jogokat ruházza át:</w:t>
      </w:r>
    </w:p>
    <w:p w:rsidR="0078005B" w:rsidRPr="0099753A" w:rsidRDefault="0078005B" w:rsidP="004F4DB2">
      <w:pPr>
        <w:pStyle w:val="Listaszerbekezds"/>
        <w:numPr>
          <w:ilvl w:val="2"/>
          <w:numId w:val="53"/>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A döntési jogkörök közül:</w:t>
      </w:r>
    </w:p>
    <w:p w:rsidR="0078005B" w:rsidRPr="0099753A" w:rsidRDefault="0078005B" w:rsidP="004F4DB2">
      <w:pPr>
        <w:pStyle w:val="Listaszerbekezds"/>
        <w:numPr>
          <w:ilvl w:val="1"/>
          <w:numId w:val="53"/>
        </w:numPr>
        <w:spacing w:line="360" w:lineRule="auto"/>
        <w:rPr>
          <w:rFonts w:ascii="Times New Roman" w:hAnsi="Times New Roman" w:cs="Times New Roman"/>
          <w:sz w:val="24"/>
          <w:szCs w:val="24"/>
        </w:rPr>
      </w:pPr>
      <w:r w:rsidRPr="0099753A">
        <w:rPr>
          <w:rFonts w:ascii="Times New Roman" w:hAnsi="Times New Roman" w:cs="Times New Roman"/>
          <w:sz w:val="24"/>
          <w:szCs w:val="24"/>
        </w:rPr>
        <w:t>Szabadnap felhasználása</w:t>
      </w:r>
    </w:p>
    <w:p w:rsidR="0078005B" w:rsidRPr="0099753A" w:rsidRDefault="0078005B" w:rsidP="004F4DB2">
      <w:pPr>
        <w:pStyle w:val="Listaszerbekezds"/>
        <w:numPr>
          <w:ilvl w:val="1"/>
          <w:numId w:val="53"/>
        </w:numPr>
        <w:spacing w:line="360" w:lineRule="auto"/>
        <w:rPr>
          <w:rFonts w:ascii="Times New Roman" w:hAnsi="Times New Roman" w:cs="Times New Roman"/>
          <w:sz w:val="24"/>
          <w:szCs w:val="24"/>
        </w:rPr>
      </w:pPr>
      <w:r w:rsidRPr="0099753A">
        <w:rPr>
          <w:rFonts w:ascii="Times New Roman" w:hAnsi="Times New Roman" w:cs="Times New Roman"/>
          <w:sz w:val="24"/>
          <w:szCs w:val="24"/>
        </w:rPr>
        <w:t>Táborok szervezése, intézése</w:t>
      </w:r>
    </w:p>
    <w:p w:rsidR="0078005B" w:rsidRPr="0099753A" w:rsidRDefault="0078005B" w:rsidP="0099753A">
      <w:pPr>
        <w:spacing w:line="360" w:lineRule="auto"/>
        <w:rPr>
          <w:rFonts w:ascii="Times New Roman" w:hAnsi="Times New Roman" w:cs="Times New Roman"/>
          <w:sz w:val="24"/>
          <w:szCs w:val="24"/>
        </w:rPr>
      </w:pPr>
      <w:r w:rsidRPr="0078005B">
        <w:rPr>
          <w:rFonts w:ascii="Times New Roman" w:hAnsi="Times New Roman" w:cs="Times New Roman"/>
          <w:sz w:val="24"/>
          <w:szCs w:val="24"/>
        </w:rPr>
        <w:t>Saját működési rendjének megállapítása</w:t>
      </w:r>
      <w:r w:rsidR="0099753A">
        <w:rPr>
          <w:rFonts w:ascii="Times New Roman" w:hAnsi="Times New Roman" w:cs="Times New Roman"/>
          <w:sz w:val="24"/>
          <w:szCs w:val="24"/>
        </w:rPr>
        <w:t xml:space="preserve"> a</w:t>
      </w:r>
      <w:r w:rsidRPr="0099753A">
        <w:rPr>
          <w:rFonts w:ascii="Times New Roman" w:hAnsi="Times New Roman" w:cs="Times New Roman"/>
          <w:sz w:val="24"/>
          <w:szCs w:val="24"/>
        </w:rPr>
        <w:t xml:space="preserve"> kötelező véleményezési jogkörök közül:</w:t>
      </w:r>
    </w:p>
    <w:p w:rsidR="0078005B" w:rsidRPr="0099753A" w:rsidRDefault="0078005B" w:rsidP="004F4DB2">
      <w:pPr>
        <w:pStyle w:val="Listaszerbekezds"/>
        <w:numPr>
          <w:ilvl w:val="0"/>
          <w:numId w:val="54"/>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Házirend</w:t>
      </w:r>
    </w:p>
    <w:p w:rsidR="0078005B" w:rsidRPr="0099753A" w:rsidRDefault="0078005B" w:rsidP="004F4DB2">
      <w:pPr>
        <w:pStyle w:val="Listaszerbekezds"/>
        <w:numPr>
          <w:ilvl w:val="0"/>
          <w:numId w:val="54"/>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SZMSZ</w:t>
      </w:r>
    </w:p>
    <w:p w:rsidR="0078005B" w:rsidRPr="0099753A" w:rsidRDefault="0078005B" w:rsidP="004F4DB2">
      <w:pPr>
        <w:pStyle w:val="Listaszerbekezds"/>
        <w:numPr>
          <w:ilvl w:val="0"/>
          <w:numId w:val="54"/>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Pedagógia Program</w:t>
      </w:r>
    </w:p>
    <w:p w:rsidR="0078005B" w:rsidRPr="0099753A" w:rsidRDefault="0078005B" w:rsidP="004F4DB2">
      <w:pPr>
        <w:pStyle w:val="Listaszerbekezds"/>
        <w:numPr>
          <w:ilvl w:val="0"/>
          <w:numId w:val="54"/>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Pedagógus kötelező továbbképzés</w:t>
      </w:r>
    </w:p>
    <w:p w:rsidR="0078005B" w:rsidRPr="0099753A" w:rsidRDefault="0078005B" w:rsidP="004F4DB2">
      <w:pPr>
        <w:pStyle w:val="Listaszerbekezds"/>
        <w:numPr>
          <w:ilvl w:val="0"/>
          <w:numId w:val="54"/>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ki kell kérni a nevelőtestület véleményét a tantárgyfelosztás elfogadása előtt, az egyes pedagógusok külön megbízásainak elosztása során, valamint a tagintézmény-vezető, a tagintézmény-vezető helyettes, igazgatóhelyettesek megbízása, illetve a</w:t>
      </w:r>
      <w:r w:rsidR="00A066C7" w:rsidRPr="0099753A">
        <w:rPr>
          <w:rFonts w:ascii="Times New Roman" w:hAnsi="Times New Roman" w:cs="Times New Roman"/>
          <w:sz w:val="24"/>
          <w:szCs w:val="24"/>
        </w:rPr>
        <w:t xml:space="preserve"> megbízása visszavonása előtt, </w:t>
      </w:r>
    </w:p>
    <w:p w:rsidR="0078005B" w:rsidRPr="0099753A" w:rsidRDefault="0078005B" w:rsidP="004F4DB2">
      <w:pPr>
        <w:pStyle w:val="Listaszerbekezds"/>
        <w:numPr>
          <w:ilvl w:val="0"/>
          <w:numId w:val="54"/>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 xml:space="preserve">a diákönkormányzat döntési </w:t>
      </w:r>
      <w:r w:rsidR="00A066C7" w:rsidRPr="0099753A">
        <w:rPr>
          <w:rFonts w:ascii="Times New Roman" w:hAnsi="Times New Roman" w:cs="Times New Roman"/>
          <w:sz w:val="24"/>
          <w:szCs w:val="24"/>
        </w:rPr>
        <w:t xml:space="preserve">jogkörébe tartozó kérdésekben, </w:t>
      </w:r>
      <w:r w:rsidRPr="0099753A">
        <w:rPr>
          <w:rFonts w:ascii="Times New Roman" w:hAnsi="Times New Roman" w:cs="Times New Roman"/>
          <w:sz w:val="24"/>
          <w:szCs w:val="24"/>
        </w:rPr>
        <w:t>a pedagógusok külön megbízásának elosztásával kapcsolatos véleményezési jogkörét</w:t>
      </w:r>
      <w:r w:rsidR="0099753A">
        <w:rPr>
          <w:rFonts w:ascii="Times New Roman" w:hAnsi="Times New Roman" w:cs="Times New Roman"/>
          <w:sz w:val="24"/>
          <w:szCs w:val="24"/>
        </w:rPr>
        <w:t xml:space="preserve"> </w:t>
      </w:r>
    </w:p>
    <w:p w:rsidR="0078005B" w:rsidRPr="0099753A" w:rsidRDefault="0078005B" w:rsidP="004F4DB2">
      <w:pPr>
        <w:pStyle w:val="Listaszerbekezds"/>
        <w:numPr>
          <w:ilvl w:val="0"/>
          <w:numId w:val="55"/>
        </w:numPr>
        <w:spacing w:line="360" w:lineRule="auto"/>
        <w:ind w:left="284" w:hanging="284"/>
        <w:jc w:val="both"/>
        <w:rPr>
          <w:rFonts w:ascii="Times New Roman" w:hAnsi="Times New Roman" w:cs="Times New Roman"/>
          <w:sz w:val="24"/>
          <w:szCs w:val="24"/>
        </w:rPr>
      </w:pPr>
      <w:r w:rsidRPr="0099753A">
        <w:rPr>
          <w:rFonts w:ascii="Times New Roman" w:hAnsi="Times New Roman" w:cs="Times New Roman"/>
          <w:sz w:val="24"/>
          <w:szCs w:val="24"/>
        </w:rPr>
        <w:t>a költségvetésben szakmai célokra, rendelkezésre álló pénzeszközök felhasználásának</w:t>
      </w:r>
      <w:r w:rsidR="0099753A" w:rsidRPr="0099753A">
        <w:rPr>
          <w:rFonts w:ascii="Times New Roman" w:hAnsi="Times New Roman" w:cs="Times New Roman"/>
          <w:sz w:val="24"/>
          <w:szCs w:val="24"/>
        </w:rPr>
        <w:t xml:space="preserve"> </w:t>
      </w:r>
      <w:r w:rsidRPr="0099753A">
        <w:rPr>
          <w:rFonts w:ascii="Times New Roman" w:hAnsi="Times New Roman" w:cs="Times New Roman"/>
          <w:sz w:val="24"/>
          <w:szCs w:val="24"/>
        </w:rPr>
        <w:t xml:space="preserve">megtervezését. </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8005B" w:rsidRPr="0078005B">
        <w:rPr>
          <w:rFonts w:ascii="Times New Roman" w:hAnsi="Times New Roman" w:cs="Times New Roman"/>
          <w:sz w:val="24"/>
          <w:szCs w:val="24"/>
        </w:rPr>
        <w:t>Az iskola igazgatója a tantestületi ill. vezetői, ellenőrzési feladatok részleges ellátására eseti  bizottságo(ka)t, illetve munkacsoporto(ka)t hoz létre ill. szakmai műhelyvezetőt, bízhat meg  a feladat ellátásával.</w:t>
      </w:r>
    </w:p>
    <w:p w:rsidR="0078005B" w:rsidRPr="0078005B" w:rsidRDefault="001364B8" w:rsidP="0078005B">
      <w:pPr>
        <w:spacing w:line="360" w:lineRule="auto"/>
        <w:rPr>
          <w:rFonts w:ascii="Times New Roman" w:hAnsi="Times New Roman" w:cs="Times New Roman"/>
          <w:sz w:val="24"/>
          <w:szCs w:val="24"/>
        </w:rPr>
      </w:pPr>
      <w:r>
        <w:rPr>
          <w:rFonts w:ascii="Times New Roman" w:hAnsi="Times New Roman" w:cs="Times New Roman"/>
          <w:sz w:val="24"/>
          <w:szCs w:val="24"/>
        </w:rPr>
        <w:t>8.</w:t>
      </w:r>
      <w:r w:rsidR="0078005B" w:rsidRPr="0078005B">
        <w:rPr>
          <w:rFonts w:ascii="Times New Roman" w:hAnsi="Times New Roman" w:cs="Times New Roman"/>
          <w:sz w:val="24"/>
          <w:szCs w:val="24"/>
        </w:rPr>
        <w:t>A több tanéven keresztül működő állandó bizottságok (munkacsoportok) tagjait ezen tisztségükben a nevelőtestület évente egy alkalommal, a tanévnyitó értekezleten megerősíti. Az állandó bizottságok (munkacsoportok) tagjai maguk közül a tevékenység összehangolására, ir</w:t>
      </w:r>
      <w:r w:rsidR="0099753A">
        <w:rPr>
          <w:rFonts w:ascii="Times New Roman" w:hAnsi="Times New Roman" w:cs="Times New Roman"/>
          <w:sz w:val="24"/>
          <w:szCs w:val="24"/>
        </w:rPr>
        <w:t>ányítására vezetőt választanak.</w:t>
      </w:r>
    </w:p>
    <w:p w:rsidR="0078005B" w:rsidRPr="0078005B" w:rsidRDefault="001364B8" w:rsidP="0078005B">
      <w:pPr>
        <w:spacing w:line="360" w:lineRule="auto"/>
        <w:rPr>
          <w:rFonts w:ascii="Times New Roman" w:hAnsi="Times New Roman" w:cs="Times New Roman"/>
          <w:sz w:val="24"/>
          <w:szCs w:val="24"/>
        </w:rPr>
      </w:pPr>
      <w:r>
        <w:rPr>
          <w:rFonts w:ascii="Times New Roman" w:hAnsi="Times New Roman" w:cs="Times New Roman"/>
          <w:sz w:val="24"/>
          <w:szCs w:val="24"/>
        </w:rPr>
        <w:t>9.</w:t>
      </w:r>
      <w:r w:rsidR="0078005B" w:rsidRPr="0078005B">
        <w:rPr>
          <w:rFonts w:ascii="Times New Roman" w:hAnsi="Times New Roman" w:cs="Times New Roman"/>
          <w:sz w:val="24"/>
          <w:szCs w:val="24"/>
        </w:rPr>
        <w:t>Egy tanév során a nevelőtestület az alábbi értekezleteket tartja:</w:t>
      </w:r>
    </w:p>
    <w:p w:rsidR="0078005B" w:rsidRPr="0099753A" w:rsidRDefault="0078005B" w:rsidP="004F4DB2">
      <w:pPr>
        <w:pStyle w:val="Listaszerbekezds"/>
        <w:numPr>
          <w:ilvl w:val="2"/>
          <w:numId w:val="56"/>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tanévnyitó értekezlet,</w:t>
      </w:r>
    </w:p>
    <w:p w:rsidR="0078005B" w:rsidRPr="0099753A" w:rsidRDefault="0078005B" w:rsidP="004F4DB2">
      <w:pPr>
        <w:pStyle w:val="Listaszerbekezds"/>
        <w:numPr>
          <w:ilvl w:val="2"/>
          <w:numId w:val="56"/>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tanévzáró értekezlet,</w:t>
      </w:r>
    </w:p>
    <w:p w:rsidR="0078005B" w:rsidRPr="0099753A" w:rsidRDefault="0078005B" w:rsidP="004F4DB2">
      <w:pPr>
        <w:pStyle w:val="Listaszerbekezds"/>
        <w:numPr>
          <w:ilvl w:val="2"/>
          <w:numId w:val="56"/>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félévi és év végi osztályozó értekezlet,</w:t>
      </w:r>
    </w:p>
    <w:p w:rsidR="0078005B" w:rsidRPr="0099753A" w:rsidRDefault="0078005B" w:rsidP="004F4DB2">
      <w:pPr>
        <w:pStyle w:val="Listaszerbekezds"/>
        <w:numPr>
          <w:ilvl w:val="2"/>
          <w:numId w:val="56"/>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lastRenderedPageBreak/>
        <w:t>1 alkalommal nevelési értekezlet,</w:t>
      </w:r>
    </w:p>
    <w:p w:rsidR="0078005B" w:rsidRPr="0099753A" w:rsidRDefault="0078005B" w:rsidP="004F4DB2">
      <w:pPr>
        <w:pStyle w:val="Listaszerbekezds"/>
        <w:numPr>
          <w:ilvl w:val="2"/>
          <w:numId w:val="56"/>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félévi értekezlet</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78005B" w:rsidRPr="0078005B">
        <w:rPr>
          <w:rFonts w:ascii="Times New Roman" w:hAnsi="Times New Roman" w:cs="Times New Roman"/>
          <w:sz w:val="24"/>
          <w:szCs w:val="24"/>
        </w:rPr>
        <w:t xml:space="preserve">A nevelőtestületi értekezletekre vonatkozó szabályokat kell alkalmazni abban az esetben is, ha az aktuális feladatok miatt csak a tantestület egy része, többnyire az azonos beosztásban dolgozók vesznek részt egy-egy értekezleten.(pl. évfolyam bemutatkozás: 5. és 1. évf., </w:t>
      </w:r>
      <w:r w:rsidR="0099753A">
        <w:rPr>
          <w:rFonts w:ascii="Times New Roman" w:hAnsi="Times New Roman" w:cs="Times New Roman"/>
          <w:sz w:val="24"/>
          <w:szCs w:val="24"/>
        </w:rPr>
        <w:t>alsó/ felső tagozatos nevelők.</w:t>
      </w:r>
    </w:p>
    <w:p w:rsidR="0078005B" w:rsidRPr="0078005B" w:rsidRDefault="001364B8"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11. A</w:t>
      </w:r>
      <w:r w:rsidR="0078005B" w:rsidRPr="0078005B">
        <w:rPr>
          <w:rFonts w:ascii="Times New Roman" w:hAnsi="Times New Roman" w:cs="Times New Roman"/>
          <w:sz w:val="24"/>
          <w:szCs w:val="24"/>
        </w:rPr>
        <w:t>z igazgatóhelyettes(ek) közvetlenül a munkaközösség-vezetőkkel folyamatos kapcsolatot tartanak, a tantestületet az éppen aktuális feladatokról a nevelőtestületi szobában elhelyezett hirdetőtáblán keresztül tájékoztatják. Tevékenységéről az igazgatónak köteles számot adni. Az igazgatótól átruházott jogkörök alapján felelős az iskola folyamatos és szakszerű működéséért, a munkafegyelemért, valamint a nevelőtestületi, igazgatói határozatok végrehajtásáért. Segíti és ellenőrzi a különböző munkaközösségek tagjainak munkáját. Munkája szakszerűségének érdekében folyamatosan figyelemmel kíséri az intézmény működését, az oktatást nevelést szabályozó törvényeket, rendeleteket. Intézkedéseit teljes felelősséggel és jogkörrel hozza. Munkáját tervszerűen végzi, feladatairól előjegyzést vezet. Munkáját az iskola és a vezetőség iránti elkötelezettséggel végzi.</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12. A munkaközösség-vezetők minimum kéthavonta tájékoztatják a tagokat a munkaközösség faladatairól, aktuális eseményekről, értékelik a munkaközösség munkáját. </w:t>
      </w:r>
    </w:p>
    <w:p w:rsidR="0078005B" w:rsidRPr="0078005B" w:rsidRDefault="0078005B" w:rsidP="0078005B">
      <w:pPr>
        <w:spacing w:line="360" w:lineRule="auto"/>
        <w:rPr>
          <w:rFonts w:ascii="Times New Roman" w:hAnsi="Times New Roman" w:cs="Times New Roman"/>
          <w:sz w:val="24"/>
          <w:szCs w:val="24"/>
        </w:rPr>
      </w:pPr>
    </w:p>
    <w:p w:rsidR="0078005B" w:rsidRPr="00F94153" w:rsidRDefault="0078005B" w:rsidP="00F94153">
      <w:pPr>
        <w:pStyle w:val="Cmsor2"/>
      </w:pPr>
      <w:bookmarkStart w:id="52" w:name="_Toc417382828"/>
      <w:r w:rsidRPr="00DD6E59">
        <w:t>A nevelőtestület feladatkörébe tartozó, fegyelmi bizottságra átruházott feladat</w:t>
      </w:r>
      <w:bookmarkEnd w:id="52"/>
      <w:r w:rsidR="00F94153">
        <w:rPr>
          <w:rFonts w:ascii="Times New Roman" w:hAnsi="Times New Roman" w:cs="Times New Roman"/>
          <w:sz w:val="24"/>
          <w:szCs w:val="24"/>
        </w:rPr>
        <w:t xml:space="preserv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 tanulók fegyelmi ügyeiben való döntés céljából a nevelőtestület fegyelmi bizottságot hoz létre.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feg</w:t>
      </w:r>
      <w:r w:rsidR="00A066C7">
        <w:rPr>
          <w:rFonts w:ascii="Times New Roman" w:hAnsi="Times New Roman" w:cs="Times New Roman"/>
          <w:sz w:val="24"/>
          <w:szCs w:val="24"/>
        </w:rPr>
        <w:t>yelmi bizottság állandó tagjai:</w:t>
      </w:r>
    </w:p>
    <w:p w:rsidR="0078005B" w:rsidRPr="0099753A" w:rsidRDefault="0078005B" w:rsidP="004F4DB2">
      <w:pPr>
        <w:pStyle w:val="Listaszerbekezds"/>
        <w:numPr>
          <w:ilvl w:val="2"/>
          <w:numId w:val="57"/>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az általános igazgatóhelyettes</w:t>
      </w:r>
    </w:p>
    <w:p w:rsidR="0078005B" w:rsidRPr="0099753A" w:rsidRDefault="0078005B" w:rsidP="004F4DB2">
      <w:pPr>
        <w:pStyle w:val="Listaszerbekezds"/>
        <w:numPr>
          <w:ilvl w:val="2"/>
          <w:numId w:val="57"/>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intézményi tanács</w:t>
      </w:r>
    </w:p>
    <w:p w:rsidR="0078005B" w:rsidRPr="0099753A" w:rsidRDefault="0078005B" w:rsidP="004F4DB2">
      <w:pPr>
        <w:pStyle w:val="Listaszerbekezds"/>
        <w:numPr>
          <w:ilvl w:val="2"/>
          <w:numId w:val="57"/>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osztályfőnök</w:t>
      </w:r>
    </w:p>
    <w:p w:rsidR="0078005B" w:rsidRPr="0099753A" w:rsidRDefault="0078005B" w:rsidP="004F4DB2">
      <w:pPr>
        <w:pStyle w:val="Listaszerbekezds"/>
        <w:numPr>
          <w:ilvl w:val="2"/>
          <w:numId w:val="57"/>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gyermekvédelmi felelős</w:t>
      </w:r>
    </w:p>
    <w:p w:rsidR="0078005B" w:rsidRPr="0099753A" w:rsidRDefault="00DD6E59" w:rsidP="004F4DB2">
      <w:pPr>
        <w:pStyle w:val="Listaszerbekezds"/>
        <w:numPr>
          <w:ilvl w:val="2"/>
          <w:numId w:val="57"/>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felkért pedagógusok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A fegyelmi bizottság állandó tag</w:t>
      </w:r>
      <w:r w:rsidR="0099753A">
        <w:rPr>
          <w:rFonts w:ascii="Times New Roman" w:hAnsi="Times New Roman" w:cs="Times New Roman"/>
          <w:sz w:val="24"/>
          <w:szCs w:val="24"/>
        </w:rPr>
        <w:t xml:space="preserve">jai a tanuló fegyelmi ügyekről nevelőtestületi </w:t>
      </w:r>
      <w:r w:rsidRPr="0078005B">
        <w:rPr>
          <w:rFonts w:ascii="Times New Roman" w:hAnsi="Times New Roman" w:cs="Times New Roman"/>
          <w:sz w:val="24"/>
          <w:szCs w:val="24"/>
        </w:rPr>
        <w:t>értekezletén kötelesek tájékoztatást adni.</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w:t>
      </w:r>
      <w:r w:rsidRPr="00A066C7">
        <w:rPr>
          <w:rFonts w:ascii="Times New Roman" w:hAnsi="Times New Roman" w:cs="Times New Roman"/>
          <w:b/>
          <w:sz w:val="24"/>
          <w:szCs w:val="24"/>
        </w:rPr>
        <w:t>szakmai munkaközösség vezetők</w:t>
      </w:r>
      <w:r w:rsidRPr="0078005B">
        <w:rPr>
          <w:rFonts w:ascii="Times New Roman" w:hAnsi="Times New Roman" w:cs="Times New Roman"/>
          <w:sz w:val="24"/>
          <w:szCs w:val="24"/>
        </w:rPr>
        <w:t xml:space="preserve"> és szakmai műhelyvezetők a munkaközösségi értekezleteken az átruházott feladatokkal kapcsolatban kötelesek kikérni a közösség tagjainak véleményét, s egyben kötelesek munkájukról beszámolni a munkaközösségi és a vezetői megbeszéléseken.</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 pedagógusai az iskola pedagógiai tevékenységének egy-egy területéhez kapcsolódva szakmai munkaközösségekben tevékenykednek. A munkaközösség szakmai, módszertani kérdésekben segítséget ad az iskolában folyó nevelő és oktató munka tervezéséhez, szervezéséhez, értékeléséhez és ellenőrzéséhez.</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szakmai munkaközö</w:t>
      </w:r>
      <w:r w:rsidR="0099753A">
        <w:rPr>
          <w:rFonts w:ascii="Times New Roman" w:hAnsi="Times New Roman" w:cs="Times New Roman"/>
          <w:sz w:val="24"/>
          <w:szCs w:val="24"/>
        </w:rPr>
        <w:t>sség vezetőjét</w:t>
      </w:r>
      <w:r w:rsidRPr="0078005B">
        <w:rPr>
          <w:rFonts w:ascii="Times New Roman" w:hAnsi="Times New Roman" w:cs="Times New Roman"/>
          <w:sz w:val="24"/>
          <w:szCs w:val="24"/>
        </w:rPr>
        <w:t xml:space="preserve"> 5 évre bízza meg az igazgató a Nkt 71.§(5) törvény alapján.</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összevont munkaközösség vezetők ellenőrzési, irányítási, szervezői, beszámolási feladataikat a teljes összevont intézményben látják el.</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 szakmai munkaközösségek a magasabb jogszabályokban megfogalmazott jogkörökkel rendelkeznek.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 szakmai munkaközösségek és szakmai műhelyek feladatai az adott szakmai-pedagógiai területen belül:</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az adott szakmai-pedagógiai terület nevelő</w:t>
      </w:r>
      <w:r w:rsidR="0099753A" w:rsidRPr="0099753A">
        <w:rPr>
          <w:rFonts w:ascii="Times New Roman" w:hAnsi="Times New Roman" w:cs="Times New Roman"/>
          <w:sz w:val="24"/>
          <w:szCs w:val="24"/>
        </w:rPr>
        <w:t>,</w:t>
      </w:r>
      <w:r w:rsidRPr="0099753A">
        <w:rPr>
          <w:rFonts w:ascii="Times New Roman" w:hAnsi="Times New Roman" w:cs="Times New Roman"/>
          <w:sz w:val="24"/>
          <w:szCs w:val="24"/>
        </w:rPr>
        <w:t xml:space="preserve"> és oktató munkájának segítése, tervezése, szervezése, értékelése és ellenőrzése,</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az iskolai nevelő és oktató munka belső fejlesztése, korszerűsítése,</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a pedagógiai, szakmai és módszertani tevékenység irányítása, ellenőrzése,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segítségnyújtás a munkaközösség vezetője részére az éves munkaterv, valamint a munkaközösség tevékenységéről készülő elemzések, értékelések elkészítéséhez,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félévben és tanév végén írásbeli szakmai értékelés, beszámolók készítése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egységes követelményrendszer kialakítása: a tanulók ismeretszintjének folyamatos ellenőrzése, mérése, értékelése,</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pályázatok, tanulmányi versenyek kiírása, szervezése, lebonyolítása,</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pedagógusok továbbképzésének, önképzésének szervezése, segítése,</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lastRenderedPageBreak/>
        <w:t>az iskolai belső vizsgák tételsorainak összeállítása, értékelése, (osztályozó és belső mérések)</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költségvetésben rendelkezésre álló szakmai előirányzatok véleményezése, felhasználása,</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a pedagógusok munkájának segítése hospitálásokkal, bemutató órák szervezésével, szakmai-módszertani kiadványok és a tanításhoz használható eszközök beszerzésével,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pályakezdő pedagógusok munkájának segítése patronáló nevelő (mentor) kijelölésével,</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a munkaközösség éves munkatervének összeállítása,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munkaközösség tevékenységéről készülő elemzések, értékelések elkészítése</w:t>
      </w:r>
    </w:p>
    <w:p w:rsidR="0078005B" w:rsidRPr="0099753A" w:rsidRDefault="0078005B" w:rsidP="0099753A">
      <w:pPr>
        <w:spacing w:line="360" w:lineRule="auto"/>
        <w:jc w:val="both"/>
        <w:rPr>
          <w:rFonts w:ascii="Times New Roman" w:hAnsi="Times New Roman" w:cs="Times New Roman"/>
          <w:sz w:val="24"/>
          <w:szCs w:val="24"/>
        </w:rPr>
      </w:pPr>
      <w:r w:rsidRPr="0099753A">
        <w:rPr>
          <w:rFonts w:ascii="Times New Roman" w:hAnsi="Times New Roman" w:cs="Times New Roman"/>
          <w:sz w:val="24"/>
          <w:szCs w:val="24"/>
        </w:rPr>
        <w:t>A szakmai munkaközösségek vezetői a munkaközösség éves munkatervének összeállítása előtt közös megbeszélésen egyeztetik az adott tanévre tervezett feladataikat különös tekintettel a szakmai munka alábbi területeire:</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munkaközösségen belül tervezett ellenőrzések és értékelések,</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 xml:space="preserve">iskolán belül szervezett bemutató órák, továbbképzések, </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iskolán kívüli továbbképzések,</w:t>
      </w:r>
    </w:p>
    <w:p w:rsidR="0078005B" w:rsidRPr="0099753A" w:rsidRDefault="0078005B" w:rsidP="004F4DB2">
      <w:pPr>
        <w:pStyle w:val="Listaszerbekezds"/>
        <w:numPr>
          <w:ilvl w:val="0"/>
          <w:numId w:val="58"/>
        </w:numPr>
        <w:spacing w:line="360" w:lineRule="auto"/>
        <w:ind w:left="426" w:hanging="426"/>
        <w:jc w:val="both"/>
        <w:rPr>
          <w:rFonts w:ascii="Times New Roman" w:hAnsi="Times New Roman" w:cs="Times New Roman"/>
          <w:sz w:val="24"/>
          <w:szCs w:val="24"/>
        </w:rPr>
      </w:pPr>
      <w:r w:rsidRPr="0099753A">
        <w:rPr>
          <w:rFonts w:ascii="Times New Roman" w:hAnsi="Times New Roman" w:cs="Times New Roman"/>
          <w:sz w:val="24"/>
          <w:szCs w:val="24"/>
        </w:rPr>
        <w:t>a tanulók számára szervezett pályázatok tanulmányi, kulturális és sportversenyek.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 szakmai munkaközösségek az iskola pedagógiai programja, munkaterve valamint az adott munkaközösség tagjainak javaslatai alapján összeállított, egy tanévre szóló munkaterv szerint tevékenykednek. A szakmai munkaközösség munkaterve tartalmazza a szakmai munka belső ellenőrzésének éves tervezését is.</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 xml:space="preserve">A szakmai munkaközösség munkáját munkaközösség-vezető irányítja. A munkaközösség vezetőjét a munkaközösség tagjainak véleményezése után az igazgató bízza meg.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A munkaközösségek vezetői munkájukat mun</w:t>
      </w:r>
      <w:r w:rsidR="00A066C7">
        <w:rPr>
          <w:rFonts w:ascii="Times New Roman" w:hAnsi="Times New Roman" w:cs="Times New Roman"/>
          <w:sz w:val="24"/>
          <w:szCs w:val="24"/>
        </w:rPr>
        <w:t>kaköri leírásuk alapján végzik.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 A nevelőtestület feladatkörébe tartozó, szakmai munkaköz</w:t>
      </w:r>
      <w:r w:rsidR="00A066C7">
        <w:rPr>
          <w:rFonts w:ascii="Times New Roman" w:hAnsi="Times New Roman" w:cs="Times New Roman"/>
          <w:sz w:val="24"/>
          <w:szCs w:val="24"/>
        </w:rPr>
        <w:t>össégekre átruházott feladatok:</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az iskolában folyó szaktárgyi mu</w:t>
      </w:r>
      <w:r w:rsidR="00A066C7" w:rsidRPr="0099753A">
        <w:rPr>
          <w:rFonts w:ascii="Times New Roman" w:hAnsi="Times New Roman" w:cs="Times New Roman"/>
          <w:sz w:val="24"/>
          <w:szCs w:val="24"/>
        </w:rPr>
        <w:t xml:space="preserve">nka koordinálása, ellenőrzése,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tanmenetek teljes hatás</w:t>
      </w:r>
      <w:r w:rsidR="00A066C7" w:rsidRPr="0099753A">
        <w:rPr>
          <w:rFonts w:ascii="Times New Roman" w:hAnsi="Times New Roman" w:cs="Times New Roman"/>
          <w:sz w:val="24"/>
          <w:szCs w:val="24"/>
        </w:rPr>
        <w:t xml:space="preserve">körű ellenőrzése, jóváhagyása,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 xml:space="preserve">házi, városi, megyei országos versenyekre </w:t>
      </w:r>
      <w:r w:rsidR="00A066C7" w:rsidRPr="0099753A">
        <w:rPr>
          <w:rFonts w:ascii="Times New Roman" w:hAnsi="Times New Roman" w:cs="Times New Roman"/>
          <w:sz w:val="24"/>
          <w:szCs w:val="24"/>
        </w:rPr>
        <w:t xml:space="preserve">való benevezés, versenyeztetés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javasla</w:t>
      </w:r>
      <w:r w:rsidR="00A066C7" w:rsidRPr="0099753A">
        <w:rPr>
          <w:rFonts w:ascii="Times New Roman" w:hAnsi="Times New Roman" w:cs="Times New Roman"/>
          <w:sz w:val="24"/>
          <w:szCs w:val="24"/>
        </w:rPr>
        <w:t xml:space="preserve">ttétel szakmai továbbképzésre,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javasl</w:t>
      </w:r>
      <w:r w:rsidR="00A066C7" w:rsidRPr="0099753A">
        <w:rPr>
          <w:rFonts w:ascii="Times New Roman" w:hAnsi="Times New Roman" w:cs="Times New Roman"/>
          <w:sz w:val="24"/>
          <w:szCs w:val="24"/>
        </w:rPr>
        <w:t xml:space="preserve">attétel a tantárgyfelosztásra,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lastRenderedPageBreak/>
        <w:t>tagozatonként a tanuló</w:t>
      </w:r>
      <w:r w:rsidR="00A066C7" w:rsidRPr="0099753A">
        <w:rPr>
          <w:rFonts w:ascii="Times New Roman" w:hAnsi="Times New Roman" w:cs="Times New Roman"/>
          <w:sz w:val="24"/>
          <w:szCs w:val="24"/>
        </w:rPr>
        <w:t xml:space="preserve">k továbbhaladásának eldöntése,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a szülőkkel való napi kapcsolattartás</w:t>
      </w:r>
      <w:r w:rsidR="00A066C7" w:rsidRPr="0099753A">
        <w:rPr>
          <w:rFonts w:ascii="Times New Roman" w:hAnsi="Times New Roman" w:cs="Times New Roman"/>
          <w:sz w:val="24"/>
          <w:szCs w:val="24"/>
        </w:rPr>
        <w:t xml:space="preserve">, </w:t>
      </w:r>
    </w:p>
    <w:p w:rsidR="0078005B" w:rsidRPr="0099753A" w:rsidRDefault="0078005B" w:rsidP="004F4DB2">
      <w:pPr>
        <w:pStyle w:val="Listaszerbekezds"/>
        <w:numPr>
          <w:ilvl w:val="0"/>
          <w:numId w:val="59"/>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 xml:space="preserve">beszámolási kötelezettséggel tartoznak az igazgató, iskolavezetés felé </w:t>
      </w:r>
    </w:p>
    <w:p w:rsidR="0078005B" w:rsidRPr="0078005B" w:rsidRDefault="0078005B" w:rsidP="0078005B">
      <w:pPr>
        <w:spacing w:line="360" w:lineRule="auto"/>
        <w:rPr>
          <w:rFonts w:ascii="Times New Roman" w:hAnsi="Times New Roman" w:cs="Times New Roman"/>
          <w:sz w:val="24"/>
          <w:szCs w:val="24"/>
        </w:rPr>
      </w:pPr>
    </w:p>
    <w:p w:rsidR="0078005B" w:rsidRPr="00DD6E59" w:rsidRDefault="0078005B" w:rsidP="006754F8">
      <w:pPr>
        <w:pStyle w:val="Cmsor2"/>
      </w:pPr>
      <w:bookmarkStart w:id="53" w:name="_Toc417382829"/>
      <w:r w:rsidRPr="00DD6E59">
        <w:t>Alkalmi feladatokra alakult nevelői munkacsoportok</w:t>
      </w:r>
      <w:bookmarkEnd w:id="53"/>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Az iskolai munka egyes aktuális feladatainak megoldására a tantestület tagjaiból munkacsoportok alakulhatnak a nevelőtestület vagy az igazgatóság döntése alapján.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 xml:space="preserve">Amennyiben az alkalmi munkacsoportot az igazgatóság hozza létre, erről tájékoztatnia kell a nevelőtestületet.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Az alkalmi munkacsoportok tagjait vagy a nevelőtestület választja, vagy az igazgató bízza meg.</w:t>
      </w:r>
    </w:p>
    <w:p w:rsidR="0078005B" w:rsidRPr="00DD6E59" w:rsidRDefault="0078005B" w:rsidP="0078005B">
      <w:pPr>
        <w:spacing w:line="360" w:lineRule="auto"/>
        <w:rPr>
          <w:rFonts w:ascii="Times New Roman" w:hAnsi="Times New Roman" w:cs="Times New Roman"/>
          <w:i/>
          <w:sz w:val="24"/>
          <w:szCs w:val="24"/>
        </w:rPr>
      </w:pPr>
    </w:p>
    <w:p w:rsidR="0078005B" w:rsidRPr="00DD6E59" w:rsidRDefault="00665DFF" w:rsidP="006754F8">
      <w:pPr>
        <w:pStyle w:val="Cmsor2"/>
      </w:pPr>
      <w:bookmarkStart w:id="54" w:name="_Toc417382830"/>
      <w:r>
        <w:t>5.</w:t>
      </w:r>
      <w:r w:rsidR="00F94153">
        <w:t xml:space="preserve"> </w:t>
      </w:r>
      <w:r w:rsidR="00A066C7" w:rsidRPr="00DD6E59">
        <w:t>A tanulók közösségei</w:t>
      </w:r>
      <w:bookmarkEnd w:id="54"/>
    </w:p>
    <w:p w:rsidR="0078005B" w:rsidRPr="00665DFF" w:rsidRDefault="0078005B" w:rsidP="00260774">
      <w:pPr>
        <w:pStyle w:val="Cmsor3"/>
      </w:pPr>
      <w:bookmarkStart w:id="55" w:name="_Toc417382831"/>
      <w:r w:rsidRPr="00665DFF">
        <w:t>Az osztályközösség</w:t>
      </w:r>
      <w:bookmarkEnd w:id="55"/>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Az azonos évfolyamra járó, közös tanulócsoportot alkotó tanulók osztályközösséget alkotnak. Az osztályközösség élén – mint pedagógus vezető – az osztályfőnök áll. Az osztályfőnököt ezzel a feladattal az igazgató bízza meg. Az osztályfőnökök osztályfőnöki tevékenységüket munkaköri leírásuk alapján végzik.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Az osztályközösség saját tagjaiból az alábbi tisztségviselőket választja meg:</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 fő képviselő (küldött) az iskolai diákönkormányzat vezetőségébe,</w:t>
      </w:r>
    </w:p>
    <w:p w:rsidR="0078005B" w:rsidRPr="00DD6E59" w:rsidRDefault="0078005B" w:rsidP="006754F8">
      <w:pPr>
        <w:pStyle w:val="Cmsor2"/>
      </w:pPr>
      <w:bookmarkStart w:id="56" w:name="_Toc417382832"/>
      <w:r w:rsidRPr="00DD6E59">
        <w:t>Az iskolai diákönkormányzat</w:t>
      </w:r>
      <w:bookmarkEnd w:id="56"/>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 tanulók és a tanulóközösségek érdekeiknek képviseletére, a tanulók tanórán kívüli, szabadidős tevékenységének segítésére az iskolában diákönkormányzat működik.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 xml:space="preserve"> Az iskolai diákönkormányzat jogosítványait, az iskolai diákönkormányzatot segítő nevelő (alsó és felső tagozat) érvényesítheti. A diákönkormányzatot megillető javaslattételi, véleményezési és egyetértési jog gyakorlása előtt azonban ki kell kérnie az iskolai diákönkormányzat vezetőségének véleményét.</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3.</w:t>
      </w:r>
      <w:r w:rsidRPr="0078005B">
        <w:rPr>
          <w:rFonts w:ascii="Times New Roman" w:hAnsi="Times New Roman" w:cs="Times New Roman"/>
          <w:sz w:val="24"/>
          <w:szCs w:val="24"/>
        </w:rPr>
        <w:tab/>
        <w:t>Az iskolai diákönkormányzat a magasabb jogszabályokban megfogalmazott jogkörökkel rendelkezik.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 xml:space="preserve">Az iskolai diákönkormányzat szervezetét és tevékenységét saját szervezeti és működési szabályzata szerint alakítja. </w:t>
      </w:r>
    </w:p>
    <w:p w:rsidR="0078005B" w:rsidRPr="0078005B" w:rsidRDefault="00F94153"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w:t>
      </w:r>
      <w:r w:rsidR="0078005B" w:rsidRPr="0078005B">
        <w:rPr>
          <w:rFonts w:ascii="Times New Roman" w:hAnsi="Times New Roman" w:cs="Times New Roman"/>
          <w:sz w:val="24"/>
          <w:szCs w:val="24"/>
        </w:rPr>
        <w:t xml:space="preserve"> nevelőtestület véleményének kikérésével dönt saját működéséről, a diákönkormányzat működéséhez biztosított anyagi eszközök felhasználásáról, hatáskörei gyakorlásáról, sajá</w:t>
      </w:r>
      <w:r w:rsidR="00A066C7">
        <w:rPr>
          <w:rFonts w:ascii="Times New Roman" w:hAnsi="Times New Roman" w:cs="Times New Roman"/>
          <w:sz w:val="24"/>
          <w:szCs w:val="24"/>
        </w:rPr>
        <w:t>t rendezvényeinek programjáról.</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 xml:space="preserve">Az iskolai diákönkormányzat munkáját segítő felsőfokú végzettségű és pedagógus szakképzettségű személyt a diákönkormányzat vezetőségének javaslata alapján – a nevelőtestület egyetértésével – az igazgató bízza meg.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7.</w:t>
      </w:r>
      <w:r w:rsidRPr="0078005B">
        <w:rPr>
          <w:rFonts w:ascii="Times New Roman" w:hAnsi="Times New Roman" w:cs="Times New Roman"/>
          <w:sz w:val="24"/>
          <w:szCs w:val="24"/>
        </w:rPr>
        <w:tab/>
        <w:t>A diákönkormányzat felnőtt képviselője tagja a tágabb iskolavezetésnek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8. </w:t>
      </w:r>
      <w:r w:rsidR="00F94153">
        <w:rPr>
          <w:rFonts w:ascii="Times New Roman" w:hAnsi="Times New Roman" w:cs="Times New Roman"/>
          <w:sz w:val="24"/>
          <w:szCs w:val="24"/>
        </w:rPr>
        <w:t xml:space="preserve">  </w:t>
      </w:r>
      <w:r w:rsidRPr="0078005B">
        <w:rPr>
          <w:rFonts w:ascii="Times New Roman" w:hAnsi="Times New Roman" w:cs="Times New Roman"/>
          <w:sz w:val="24"/>
          <w:szCs w:val="24"/>
        </w:rPr>
        <w:t xml:space="preserve">Az iskolai diákközgyűlést (melyen valamennyi tanuló részt vesz) évente legalább egy alkalommal össze kell hívni, melyen az iskola igazgatójának vagy megbízottjának a tanulókat tájékoztatnia kell az iskolai élet egészéről, az iskolai munkatervről a tanulói jogok helyzetéről és érvényesüléséről, az iskolai házirendben meghatározottak végrehajtásának tapasztalatairól.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9. A diákközgyűlés összehívását a diákönkormányzat vezetője kezdeményezi. A diákközgyűlés összehívásáért az igazgató felelős. A DÖK diákközgyűléseit a székhelyintézményben és a tagiskolában külön tartjuk meg. </w:t>
      </w:r>
    </w:p>
    <w:p w:rsidR="0078005B" w:rsidRPr="0078005B" w:rsidRDefault="002971AC" w:rsidP="0099753A">
      <w:pPr>
        <w:spacing w:line="360" w:lineRule="auto"/>
        <w:jc w:val="both"/>
        <w:rPr>
          <w:rFonts w:ascii="Times New Roman" w:hAnsi="Times New Roman" w:cs="Times New Roman"/>
          <w:sz w:val="24"/>
          <w:szCs w:val="24"/>
        </w:rPr>
      </w:pPr>
      <w:r>
        <w:rPr>
          <w:rFonts w:ascii="Times New Roman" w:hAnsi="Times New Roman" w:cs="Times New Roman"/>
          <w:sz w:val="24"/>
          <w:szCs w:val="24"/>
        </w:rPr>
        <w:t>10. Az  iskola</w:t>
      </w:r>
      <w:r w:rsidR="00F94153">
        <w:rPr>
          <w:rFonts w:ascii="Times New Roman" w:hAnsi="Times New Roman" w:cs="Times New Roman"/>
          <w:sz w:val="24"/>
          <w:szCs w:val="24"/>
        </w:rPr>
        <w:t xml:space="preserve"> </w:t>
      </w:r>
      <w:r w:rsidR="0078005B" w:rsidRPr="0078005B">
        <w:rPr>
          <w:rFonts w:ascii="Times New Roman" w:hAnsi="Times New Roman" w:cs="Times New Roman"/>
          <w:sz w:val="24"/>
          <w:szCs w:val="24"/>
        </w:rPr>
        <w:t>köteles a DÖK működési feltételeit b</w:t>
      </w:r>
      <w:r w:rsidR="00F94153">
        <w:rPr>
          <w:rFonts w:ascii="Times New Roman" w:hAnsi="Times New Roman" w:cs="Times New Roman"/>
          <w:sz w:val="24"/>
          <w:szCs w:val="24"/>
        </w:rPr>
        <w:t xml:space="preserve">iztosítani. </w:t>
      </w:r>
      <w:r w:rsidR="0078005B" w:rsidRPr="0078005B">
        <w:rPr>
          <w:rFonts w:ascii="Times New Roman" w:hAnsi="Times New Roman" w:cs="Times New Roman"/>
          <w:sz w:val="24"/>
          <w:szCs w:val="24"/>
        </w:rPr>
        <w:t>A d</w:t>
      </w:r>
      <w:r w:rsidR="00F94153">
        <w:rPr>
          <w:rFonts w:ascii="Times New Roman" w:hAnsi="Times New Roman" w:cs="Times New Roman"/>
          <w:sz w:val="24"/>
          <w:szCs w:val="24"/>
        </w:rPr>
        <w:t xml:space="preserve">iákönkormányzat a rendezvényein, </w:t>
      </w:r>
      <w:r w:rsidR="0078005B" w:rsidRPr="0078005B">
        <w:rPr>
          <w:rFonts w:ascii="Times New Roman" w:hAnsi="Times New Roman" w:cs="Times New Roman"/>
          <w:sz w:val="24"/>
          <w:szCs w:val="24"/>
        </w:rPr>
        <w:t xml:space="preserve">gyűlésein térítésmentesen használhatja az intézmény helyiségeit, berendezéseit </w:t>
      </w:r>
    </w:p>
    <w:p w:rsidR="00665DFF" w:rsidRDefault="00665DFF" w:rsidP="006A5798"/>
    <w:p w:rsidR="00665DFF" w:rsidRPr="0078005B" w:rsidRDefault="00665DFF" w:rsidP="0078005B">
      <w:pPr>
        <w:spacing w:line="360" w:lineRule="auto"/>
        <w:rPr>
          <w:rFonts w:ascii="Times New Roman" w:hAnsi="Times New Roman" w:cs="Times New Roman"/>
          <w:sz w:val="24"/>
          <w:szCs w:val="24"/>
        </w:rPr>
      </w:pPr>
    </w:p>
    <w:p w:rsidR="0078005B" w:rsidRPr="00B76933" w:rsidRDefault="008644F2" w:rsidP="009E4421">
      <w:pPr>
        <w:pStyle w:val="Cmsor1"/>
      </w:pPr>
      <w:bookmarkStart w:id="57" w:name="_Toc417382833"/>
      <w:r w:rsidRPr="00B76933">
        <w:t>AZ ISKOLA KÖZÖSSÉGEINEK KAPCSOLATTARTÁSA</w:t>
      </w:r>
      <w:bookmarkEnd w:id="57"/>
      <w:r w:rsidR="00A066C7" w:rsidRPr="00B76933">
        <w:t xml:space="preserve"> </w:t>
      </w:r>
    </w:p>
    <w:p w:rsidR="0078005B" w:rsidRPr="002971AC" w:rsidRDefault="0078005B" w:rsidP="00B76933">
      <w:pPr>
        <w:pStyle w:val="Cmsor2"/>
      </w:pPr>
      <w:bookmarkStart w:id="58" w:name="_Toc417382834"/>
      <w:r w:rsidRPr="002971AC">
        <w:t>Az igazgatóság és a nevelőtestület kapcsolattartása</w:t>
      </w:r>
      <w:bookmarkEnd w:id="58"/>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 nevelőtestület különböző közösségeinek kapcsolattartása az igazgató segítségével a megbízott pedagógus vezetők, illetve a választott képviselők útján valósul meg.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 kapcsolattartás fórumai:</w:t>
      </w:r>
    </w:p>
    <w:p w:rsidR="0078005B" w:rsidRPr="0078005B" w:rsidRDefault="00F94153" w:rsidP="0078005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 igazgatóság ülései,</w:t>
      </w:r>
    </w:p>
    <w:p w:rsidR="0078005B" w:rsidRPr="0078005B" w:rsidRDefault="00F94153"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 iskolavezetőség ülései,</w:t>
      </w:r>
    </w:p>
    <w:p w:rsidR="0078005B" w:rsidRPr="0078005B" w:rsidRDefault="00F94153"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 különböző értekezletek,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megbeszélések,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Ezen fórumok időpontját az iskola éves munkaterve határozza meg.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 xml:space="preserve">Az igazgatóság az aktuális feladatokról a tanáriban elhelyezett hirdetőtáblán, valamint írásbeli tájékoztatókon keresztül értesíti a nevelőket.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Az iskolavezetőség (az igazgatói tanács) tagjai kötelesek: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iskolavezetőség (igazgatói tanács) ülései után tájékoztatni az irányításuk alá tartozó pedagógusokat az ülés döntéseiről, határozatairól,</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irányításuk alá tartozó pedagógusok kérdéseit, véleményét, javaslatait közvetíteni az igazgatóság, az iskolavezetőség (az igazgatói tanács) felé.</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 xml:space="preserve">A nevelők kérdéseiket, véleményüket, javaslataikat szóban vagy írásban egyénileg vagy munkaköri vezetőjük, illetve választott képviselőik útján közölhetik az igazgatósággal, az iskola vezetőségével (az igazgatói tanáccsal) és az intézményi tanáccsal.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A székhelyiskola a tagiskolával rendszeres, folyamatos napi kapcsolatot tart(napi feladatok ellátása,esetlegesen felmerülő problémák). A tagintézmény-vezető konzultációs partnere a székhelyiskola általános igazgatóhelyettese. Az igazgató a tagiskola pedagógiai, nevelői, adminisztrációs, gazdasági, ügyviteli, technikai munkáját folyamatosan figyelemmel kíséri és személyes kapcsolatot tart a tagintézmény dolgozóival.</w:t>
      </w:r>
    </w:p>
    <w:p w:rsidR="0078005B" w:rsidRPr="0078005B" w:rsidRDefault="0078005B" w:rsidP="0078005B">
      <w:pPr>
        <w:spacing w:line="360" w:lineRule="auto"/>
        <w:rPr>
          <w:rFonts w:ascii="Times New Roman" w:hAnsi="Times New Roman" w:cs="Times New Roman"/>
          <w:sz w:val="24"/>
          <w:szCs w:val="24"/>
        </w:rPr>
      </w:pPr>
    </w:p>
    <w:p w:rsidR="0078005B" w:rsidRPr="002971AC" w:rsidRDefault="0078005B" w:rsidP="006754F8">
      <w:pPr>
        <w:pStyle w:val="Cmsor2"/>
      </w:pPr>
      <w:bookmarkStart w:id="59" w:name="_Toc417382835"/>
      <w:r w:rsidRPr="002971AC">
        <w:t>A szakmai m</w:t>
      </w:r>
      <w:r w:rsidR="00A066C7" w:rsidRPr="002971AC">
        <w:t>unkaközösségek kapcsolattartása</w:t>
      </w:r>
      <w:bookmarkEnd w:id="59"/>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Az iskolában tevékenykedő szakmai munkaközösségek folyamatos együttműködéséért és kapcsolattartásáért a szakmai mun</w:t>
      </w:r>
      <w:r w:rsidR="00A066C7">
        <w:rPr>
          <w:rFonts w:ascii="Times New Roman" w:hAnsi="Times New Roman" w:cs="Times New Roman"/>
          <w:sz w:val="24"/>
          <w:szCs w:val="24"/>
        </w:rPr>
        <w:t>kaközösségek vezetői felelősek.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 szakmai munkaközösségek vezetői a munkaközösség éves munkatervének összeállítása előtt közös megbeszélésen egyeztetik az adott tanévre tervezett feladataikat különös tekintettel a szakmai munka alábbi területeire:</w:t>
      </w:r>
    </w:p>
    <w:p w:rsidR="0078005B" w:rsidRPr="0099753A" w:rsidRDefault="0078005B" w:rsidP="004F4DB2">
      <w:pPr>
        <w:pStyle w:val="Listaszerbekezds"/>
        <w:numPr>
          <w:ilvl w:val="0"/>
          <w:numId w:val="60"/>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lastRenderedPageBreak/>
        <w:t>a munkaközösségen belül tervezett ellenőrzések és értékelések,</w:t>
      </w:r>
    </w:p>
    <w:p w:rsidR="0078005B" w:rsidRPr="0099753A" w:rsidRDefault="0078005B" w:rsidP="004F4DB2">
      <w:pPr>
        <w:pStyle w:val="Listaszerbekezds"/>
        <w:numPr>
          <w:ilvl w:val="0"/>
          <w:numId w:val="60"/>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 xml:space="preserve">iskolán belül szervezett bemutató órák, továbbképzések, </w:t>
      </w:r>
    </w:p>
    <w:p w:rsidR="0078005B" w:rsidRPr="0099753A" w:rsidRDefault="0078005B" w:rsidP="004F4DB2">
      <w:pPr>
        <w:pStyle w:val="Listaszerbekezds"/>
        <w:numPr>
          <w:ilvl w:val="0"/>
          <w:numId w:val="60"/>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iskolán kívüli továbbképzések,</w:t>
      </w:r>
    </w:p>
    <w:p w:rsidR="0078005B" w:rsidRPr="0099753A" w:rsidRDefault="0078005B" w:rsidP="004F4DB2">
      <w:pPr>
        <w:pStyle w:val="Listaszerbekezds"/>
        <w:numPr>
          <w:ilvl w:val="0"/>
          <w:numId w:val="60"/>
        </w:numPr>
        <w:spacing w:line="360" w:lineRule="auto"/>
        <w:ind w:left="284" w:hanging="284"/>
        <w:rPr>
          <w:rFonts w:ascii="Times New Roman" w:hAnsi="Times New Roman" w:cs="Times New Roman"/>
          <w:sz w:val="24"/>
          <w:szCs w:val="24"/>
        </w:rPr>
      </w:pPr>
      <w:r w:rsidRPr="0099753A">
        <w:rPr>
          <w:rFonts w:ascii="Times New Roman" w:hAnsi="Times New Roman" w:cs="Times New Roman"/>
          <w:sz w:val="24"/>
          <w:szCs w:val="24"/>
        </w:rPr>
        <w:t>a tanulók számára szervezett pályázatok tanulmányi, kulturális és sportversenyek.</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 szakmai munkaközösségek vezetői az iskolavezetőség (az igazgatói tanács) ülésein rendszeresen tájékoztatják egymást a munkaközösségek tevékenységéről, aktuális feladatairól, a munkaközösségeken belüli ellenőrzé</w:t>
      </w:r>
      <w:r w:rsidR="00A066C7">
        <w:rPr>
          <w:rFonts w:ascii="Times New Roman" w:hAnsi="Times New Roman" w:cs="Times New Roman"/>
          <w:sz w:val="24"/>
          <w:szCs w:val="24"/>
        </w:rPr>
        <w:t>sek, értékelések eredményeiről.</w:t>
      </w:r>
    </w:p>
    <w:p w:rsidR="0078005B" w:rsidRPr="0021049E" w:rsidRDefault="00260774" w:rsidP="006754F8">
      <w:pPr>
        <w:pStyle w:val="Cmsor2"/>
      </w:pPr>
      <w:bookmarkStart w:id="60" w:name="_Toc417382836"/>
      <w:r w:rsidRPr="0021049E">
        <w:t xml:space="preserve">Az intézményi tanács </w:t>
      </w:r>
      <w:r w:rsidR="0078005B" w:rsidRPr="0021049E">
        <w:t>és az iskola kö</w:t>
      </w:r>
      <w:r w:rsidR="002B76A0" w:rsidRPr="0021049E">
        <w:t>zösségeinek kapcsolattartása</w:t>
      </w:r>
      <w:bookmarkEnd w:id="60"/>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Az i</w:t>
      </w:r>
      <w:r w:rsidR="002B76A0">
        <w:rPr>
          <w:rFonts w:ascii="Times New Roman" w:hAnsi="Times New Roman" w:cs="Times New Roman"/>
          <w:sz w:val="24"/>
          <w:szCs w:val="24"/>
        </w:rPr>
        <w:t>ntézményi tanács</w:t>
      </w:r>
      <w:r w:rsidRPr="0078005B">
        <w:rPr>
          <w:rFonts w:ascii="Times New Roman" w:hAnsi="Times New Roman" w:cs="Times New Roman"/>
          <w:sz w:val="24"/>
          <w:szCs w:val="24"/>
        </w:rPr>
        <w:t xml:space="preserve"> az iskola közösségeivel az i</w:t>
      </w:r>
      <w:r w:rsidR="002B76A0">
        <w:rPr>
          <w:rFonts w:ascii="Times New Roman" w:hAnsi="Times New Roman" w:cs="Times New Roman"/>
          <w:sz w:val="24"/>
          <w:szCs w:val="24"/>
        </w:rPr>
        <w:t>ntézményi tanács</w:t>
      </w:r>
      <w:r w:rsidRPr="0078005B">
        <w:rPr>
          <w:rFonts w:ascii="Times New Roman" w:hAnsi="Times New Roman" w:cs="Times New Roman"/>
          <w:sz w:val="24"/>
          <w:szCs w:val="24"/>
        </w:rPr>
        <w:t xml:space="preserve"> teljes jogú tagjain és a meghívottakon keresztül tartja a kapcsolatot. </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Az i</w:t>
      </w:r>
      <w:r w:rsidR="002B76A0">
        <w:rPr>
          <w:rFonts w:ascii="Times New Roman" w:hAnsi="Times New Roman" w:cs="Times New Roman"/>
          <w:sz w:val="24"/>
          <w:szCs w:val="24"/>
        </w:rPr>
        <w:t>ntézményi tanács</w:t>
      </w:r>
      <w:r w:rsidRPr="0078005B">
        <w:rPr>
          <w:rFonts w:ascii="Times New Roman" w:hAnsi="Times New Roman" w:cs="Times New Roman"/>
          <w:sz w:val="24"/>
          <w:szCs w:val="24"/>
        </w:rPr>
        <w:t xml:space="preserve"> tagjai rendszeres időközönként – évente legalább 1 alkalommal – kötelesek tájékoztatni az általuk képviselteket az i</w:t>
      </w:r>
      <w:r w:rsidR="002B76A0">
        <w:rPr>
          <w:rFonts w:ascii="Times New Roman" w:hAnsi="Times New Roman" w:cs="Times New Roman"/>
          <w:sz w:val="24"/>
          <w:szCs w:val="24"/>
        </w:rPr>
        <w:t>ntézményi tanács</w:t>
      </w:r>
      <w:r w:rsidRPr="0078005B">
        <w:rPr>
          <w:rFonts w:ascii="Times New Roman" w:hAnsi="Times New Roman" w:cs="Times New Roman"/>
          <w:sz w:val="24"/>
          <w:szCs w:val="24"/>
        </w:rPr>
        <w:t xml:space="preserve"> tevékenységéről, valamint kötelesek az általuk képviseltek kérdéseit, véleményét, javaslatait az i</w:t>
      </w:r>
      <w:r w:rsidR="002B76A0">
        <w:rPr>
          <w:rFonts w:ascii="Times New Roman" w:hAnsi="Times New Roman" w:cs="Times New Roman"/>
          <w:sz w:val="24"/>
          <w:szCs w:val="24"/>
        </w:rPr>
        <w:t xml:space="preserve">ntézményi tanács </w:t>
      </w:r>
      <w:r w:rsidRPr="0078005B">
        <w:rPr>
          <w:rFonts w:ascii="Times New Roman" w:hAnsi="Times New Roman" w:cs="Times New Roman"/>
          <w:sz w:val="24"/>
          <w:szCs w:val="24"/>
        </w:rPr>
        <w:t>felé továbbítani.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Az i</w:t>
      </w:r>
      <w:r w:rsidR="002B76A0">
        <w:rPr>
          <w:rFonts w:ascii="Times New Roman" w:hAnsi="Times New Roman" w:cs="Times New Roman"/>
          <w:sz w:val="24"/>
          <w:szCs w:val="24"/>
        </w:rPr>
        <w:t>ntézményi tanács</w:t>
      </w:r>
      <w:r w:rsidRPr="0078005B">
        <w:rPr>
          <w:rFonts w:ascii="Times New Roman" w:hAnsi="Times New Roman" w:cs="Times New Roman"/>
          <w:sz w:val="24"/>
          <w:szCs w:val="24"/>
        </w:rPr>
        <w:t xml:space="preserve"> ülésein állandó meghívottként az alábbi személyek vehetnek részt:</w:t>
      </w:r>
    </w:p>
    <w:p w:rsidR="0078005B" w:rsidRPr="0099753A" w:rsidRDefault="0078005B" w:rsidP="004F4DB2">
      <w:pPr>
        <w:pStyle w:val="Listaszerbekezds"/>
        <w:numPr>
          <w:ilvl w:val="0"/>
          <w:numId w:val="61"/>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 xml:space="preserve">az iskola igazgatója, </w:t>
      </w:r>
    </w:p>
    <w:p w:rsidR="0078005B" w:rsidRPr="0099753A" w:rsidRDefault="0078005B" w:rsidP="004F4DB2">
      <w:pPr>
        <w:pStyle w:val="Listaszerbekezds"/>
        <w:numPr>
          <w:ilvl w:val="0"/>
          <w:numId w:val="61"/>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igazgatóhelyettes vagy tagintézmény-vezető vagy munkaközösség-vezető</w:t>
      </w:r>
    </w:p>
    <w:p w:rsidR="0078005B" w:rsidRPr="0099753A" w:rsidRDefault="0078005B" w:rsidP="004F4DB2">
      <w:pPr>
        <w:pStyle w:val="Listaszerbekezds"/>
        <w:numPr>
          <w:ilvl w:val="0"/>
          <w:numId w:val="61"/>
        </w:numPr>
        <w:spacing w:line="360" w:lineRule="auto"/>
        <w:ind w:left="426" w:hanging="426"/>
        <w:rPr>
          <w:rFonts w:ascii="Times New Roman" w:hAnsi="Times New Roman" w:cs="Times New Roman"/>
          <w:sz w:val="24"/>
          <w:szCs w:val="24"/>
        </w:rPr>
      </w:pPr>
      <w:r w:rsidRPr="0099753A">
        <w:rPr>
          <w:rFonts w:ascii="Times New Roman" w:hAnsi="Times New Roman" w:cs="Times New Roman"/>
          <w:sz w:val="24"/>
          <w:szCs w:val="24"/>
        </w:rPr>
        <w:t>szakmailag illetékes vezetőségi tag</w:t>
      </w:r>
    </w:p>
    <w:p w:rsidR="0078005B" w:rsidRPr="0078005B" w:rsidRDefault="0078005B" w:rsidP="0099753A">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Az iskola működéséről, az iskolai munkaterv feladatairól, végrehajtásáról az iskola igazgatója rendszeresen – évente legalább 1 alkalommal – köteles tájékoztatni az i</w:t>
      </w:r>
      <w:r w:rsidR="002B76A0">
        <w:rPr>
          <w:rFonts w:ascii="Times New Roman" w:hAnsi="Times New Roman" w:cs="Times New Roman"/>
          <w:sz w:val="24"/>
          <w:szCs w:val="24"/>
        </w:rPr>
        <w:t>ntézményi tanácsot</w:t>
      </w:r>
      <w:r w:rsidRPr="0078005B">
        <w:rPr>
          <w:rFonts w:ascii="Times New Roman" w:hAnsi="Times New Roman" w:cs="Times New Roman"/>
          <w:sz w:val="24"/>
          <w:szCs w:val="24"/>
        </w:rPr>
        <w:t>.</w:t>
      </w:r>
    </w:p>
    <w:p w:rsidR="0078005B" w:rsidRPr="0078005B" w:rsidRDefault="0078005B" w:rsidP="0078005B">
      <w:pPr>
        <w:spacing w:line="360" w:lineRule="auto"/>
        <w:rPr>
          <w:rFonts w:ascii="Times New Roman" w:hAnsi="Times New Roman" w:cs="Times New Roman"/>
          <w:sz w:val="24"/>
          <w:szCs w:val="24"/>
        </w:rPr>
      </w:pPr>
    </w:p>
    <w:p w:rsidR="0078005B" w:rsidRPr="002971AC" w:rsidRDefault="0078005B" w:rsidP="006754F8">
      <w:pPr>
        <w:pStyle w:val="Cmsor2"/>
      </w:pPr>
      <w:bookmarkStart w:id="61" w:name="_Toc417382837"/>
      <w:r w:rsidRPr="002971AC">
        <w:t>A nevelő</w:t>
      </w:r>
      <w:r w:rsidR="00A066C7" w:rsidRPr="002971AC">
        <w:t>k és a tanulók kapcsolattartása</w:t>
      </w:r>
      <w:bookmarkEnd w:id="61"/>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 tanulókat az iskola egészének életéről, az iskolai munkatervről, az aktuális feladatokról </w:t>
      </w:r>
    </w:p>
    <w:p w:rsidR="0078005B" w:rsidRPr="001C5B35" w:rsidRDefault="0078005B" w:rsidP="004F4DB2">
      <w:pPr>
        <w:pStyle w:val="Listaszerbekezds"/>
        <w:numPr>
          <w:ilvl w:val="0"/>
          <w:numId w:val="62"/>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igazgató</w:t>
      </w:r>
    </w:p>
    <w:p w:rsidR="0078005B" w:rsidRPr="001C5B35" w:rsidRDefault="0078005B" w:rsidP="004F4DB2">
      <w:pPr>
        <w:pStyle w:val="Listaszerbekezds"/>
        <w:numPr>
          <w:ilvl w:val="0"/>
          <w:numId w:val="62"/>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 diákközgyűlésen évente legalább 1 alkalommal, </w:t>
      </w:r>
    </w:p>
    <w:p w:rsidR="0078005B" w:rsidRPr="001C5B35" w:rsidRDefault="0078005B" w:rsidP="004F4DB2">
      <w:pPr>
        <w:pStyle w:val="Listaszerbekezds"/>
        <w:numPr>
          <w:ilvl w:val="0"/>
          <w:numId w:val="62"/>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folyosón elhelyezett DÖK- hirdetőtáblán keresztül folyamatosan,</w:t>
      </w:r>
    </w:p>
    <w:p w:rsidR="0078005B" w:rsidRPr="001C5B35" w:rsidRDefault="0078005B" w:rsidP="004F4DB2">
      <w:pPr>
        <w:pStyle w:val="Listaszerbekezds"/>
        <w:numPr>
          <w:ilvl w:val="0"/>
          <w:numId w:val="62"/>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lastRenderedPageBreak/>
        <w:t xml:space="preserve">az osztályfőnökök az osztályfőnöki órákon, tájékoztatják.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 tanulót és a tanuló szüleit a tanuló fejlődéséről, egyéni haladásáról a szaktanároknak folyamatosan szóban é</w:t>
      </w:r>
      <w:r w:rsidR="00A066C7">
        <w:rPr>
          <w:rFonts w:ascii="Times New Roman" w:hAnsi="Times New Roman" w:cs="Times New Roman"/>
          <w:sz w:val="24"/>
          <w:szCs w:val="24"/>
        </w:rPr>
        <w:t xml:space="preserve">s írásban tájékoztatniuk kell.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diákönkormányzathoz vagy az iskolaszékhez fordulhatnak.</w:t>
      </w:r>
      <w:r w:rsidRPr="0078005B">
        <w:rPr>
          <w:rFonts w:ascii="Times New Roman" w:hAnsi="Times New Roman" w:cs="Times New Roman"/>
          <w:sz w:val="24"/>
          <w:szCs w:val="24"/>
        </w:rPr>
        <w:tab/>
      </w:r>
    </w:p>
    <w:p w:rsid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 tanulók kérdéseiket, véleményüket, javaslataikat szóban vagy írásban egyénileg vagy választott képviselőik, tisztségviselők útján közölhetik az iskola igazgatóságával, a nevelőkkel, a nevelőtestülettel vagy az iskolaszékkel.</w:t>
      </w:r>
    </w:p>
    <w:p w:rsidR="00A066C7" w:rsidRPr="0078005B" w:rsidRDefault="00A066C7" w:rsidP="0078005B">
      <w:pPr>
        <w:spacing w:line="360" w:lineRule="auto"/>
        <w:rPr>
          <w:rFonts w:ascii="Times New Roman" w:hAnsi="Times New Roman" w:cs="Times New Roman"/>
          <w:sz w:val="24"/>
          <w:szCs w:val="24"/>
        </w:rPr>
      </w:pPr>
    </w:p>
    <w:p w:rsidR="0078005B" w:rsidRPr="002971AC" w:rsidRDefault="0078005B" w:rsidP="006754F8">
      <w:pPr>
        <w:pStyle w:val="Cmsor2"/>
      </w:pPr>
      <w:bookmarkStart w:id="62" w:name="_Toc417382838"/>
      <w:r w:rsidRPr="002971AC">
        <w:t>A nevelők és a szülők kapcsolattartása</w:t>
      </w:r>
      <w:bookmarkEnd w:id="62"/>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 szülőket az iskola egészének életéről, az iskolai munkatervről, az aktuális feladatokról</w:t>
      </w:r>
    </w:p>
    <w:p w:rsidR="0078005B" w:rsidRPr="001C5B35" w:rsidRDefault="0078005B" w:rsidP="004F4DB2">
      <w:pPr>
        <w:pStyle w:val="Listaszerbekezds"/>
        <w:numPr>
          <w:ilvl w:val="0"/>
          <w:numId w:val="63"/>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igazgató:</w:t>
      </w:r>
    </w:p>
    <w:p w:rsidR="0078005B" w:rsidRPr="001C5B35" w:rsidRDefault="0078005B" w:rsidP="004F4DB2">
      <w:pPr>
        <w:pStyle w:val="Listaszerbekezds"/>
        <w:numPr>
          <w:ilvl w:val="0"/>
          <w:numId w:val="63"/>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 szülői szervezet (közösség) választmányi ülésén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2 alkalommal évente,</w:t>
      </w:r>
    </w:p>
    <w:p w:rsidR="0078005B" w:rsidRPr="001C5B35" w:rsidRDefault="001C5B35" w:rsidP="004F4DB2">
      <w:pPr>
        <w:pStyle w:val="Listaszerbekezds"/>
        <w:numPr>
          <w:ilvl w:val="0"/>
          <w:numId w:val="64"/>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tanári szoba</w:t>
      </w:r>
      <w:r w:rsidR="0078005B" w:rsidRPr="001C5B35">
        <w:rPr>
          <w:rFonts w:ascii="Times New Roman" w:hAnsi="Times New Roman" w:cs="Times New Roman"/>
          <w:sz w:val="24"/>
          <w:szCs w:val="24"/>
        </w:rPr>
        <w:t xml:space="preserve"> előtt elhelyezett hirdető táblán keresztül,</w:t>
      </w:r>
    </w:p>
    <w:p w:rsidR="0078005B" w:rsidRPr="001C5B35" w:rsidRDefault="0078005B" w:rsidP="004F4DB2">
      <w:pPr>
        <w:pStyle w:val="Listaszerbekezds"/>
        <w:numPr>
          <w:ilvl w:val="0"/>
          <w:numId w:val="64"/>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évente megjelenő írásbeli tájékoztatón keresztül (év végi iskolaújság)</w:t>
      </w:r>
    </w:p>
    <w:p w:rsidR="0078005B" w:rsidRPr="001C5B35" w:rsidRDefault="0078005B" w:rsidP="004F4DB2">
      <w:pPr>
        <w:pStyle w:val="Listaszerbekezds"/>
        <w:numPr>
          <w:ilvl w:val="0"/>
          <w:numId w:val="64"/>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iskolai honlapon</w:t>
      </w:r>
    </w:p>
    <w:p w:rsidR="0078005B" w:rsidRPr="001C5B35" w:rsidRDefault="0078005B" w:rsidP="004F4DB2">
      <w:pPr>
        <w:pStyle w:val="Listaszerbekezds"/>
        <w:numPr>
          <w:ilvl w:val="0"/>
          <w:numId w:val="64"/>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osztályfőnökök:</w:t>
      </w:r>
    </w:p>
    <w:p w:rsidR="0078005B" w:rsidRPr="001C5B35" w:rsidRDefault="0078005B" w:rsidP="004F4DB2">
      <w:pPr>
        <w:pStyle w:val="Listaszerbekezds"/>
        <w:numPr>
          <w:ilvl w:val="0"/>
          <w:numId w:val="64"/>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az osztályszülői értekezleten tájékoztatják.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 szülők számára a tanulók egyéni haladásával kapcsolatos tájékoztatásra az alábbi lehetőségek szolgálnak:</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családlátogatások,</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szülői értekezletek,</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nevelők fogadó órái,</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nyílt tanítási napok,</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lastRenderedPageBreak/>
        <w:t>a tanuló fejlesztő értékelésére összehívott megbeszélések,</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írásbeli tájékoztatók a tájékoztató füzetben,</w:t>
      </w:r>
    </w:p>
    <w:p w:rsidR="0078005B" w:rsidRPr="001C5B35" w:rsidRDefault="0078005B" w:rsidP="004F4DB2">
      <w:pPr>
        <w:pStyle w:val="Listaszerbekezds"/>
        <w:numPr>
          <w:ilvl w:val="0"/>
          <w:numId w:val="65"/>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egyéni megbeszélés</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 xml:space="preserve">A szülői értekezletek, és a nevelők fogadóóráinak időpontját az iskolai munkaterv tartalmazza.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 szülők a tanulók és a saját – a jogszabályokban, valamint az iskola belső szabályzataiban biztosított – jogaiknak az érvényesítése érdekében szóban vagy írásban, közvetlenül vagy választott képviselőik, tisztségviselők útján az iskola igazgatóságához, az adott ügyben érintett gyermek osztályfőnökéhez, az iskola nevelőihez, a diákönkormányzathoz vagy az iskolaszékhez fordulhatnak.</w:t>
      </w:r>
      <w:r w:rsidRPr="0078005B">
        <w:rPr>
          <w:rFonts w:ascii="Times New Roman" w:hAnsi="Times New Roman" w:cs="Times New Roman"/>
          <w:sz w:val="24"/>
          <w:szCs w:val="24"/>
        </w:rPr>
        <w:tab/>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 xml:space="preserve">A szülők kérdéseiket, véleményüket, javaslataikat szóban vagy írásban egyénileg vagy választott képviselőik, tisztségviselőik útján közölhetik az iskola igazgatóságával, nevelőtestületével vagy az intézményi tanáccsal.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 xml:space="preserve">A szülők és más érdeklődők az iskola pedagógiai programjáról, szervezeti és működési szabályzatáról, illetve házirendjéről az iskola igazgatójától, tagintézmény-vezetőjétől, igazgatóhelyettesétől az iskolai munkatervben évenként meghatározott igazgatói, igazgatóhelyettesi fogadóórákon kérhetnek tájékoztatást.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 xml:space="preserve">Az iskola pedagógiai programjának, szervezeti és működési szabályzatának és házirendjének előírásai nyilvánosak, azt minden érintettnek (tanulónak, szülőnek, valamint az iskola alkalmazottainak) joga van megismernie.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7.</w:t>
      </w:r>
      <w:r w:rsidRPr="0078005B">
        <w:rPr>
          <w:rFonts w:ascii="Times New Roman" w:hAnsi="Times New Roman" w:cs="Times New Roman"/>
          <w:sz w:val="24"/>
          <w:szCs w:val="24"/>
        </w:rPr>
        <w:tab/>
        <w:t>A pedagógiai program, a szervezeti és működési szabályzat, illetve a házirend egy-egy példánya a következő személyeknél, illetve intézményeknél tekinthető meg:</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honlapján,</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fenntartójánál,</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irattárában,</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könyvtárában,</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nevelői szobájában,</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igazgatójánál és igazgatóhelyetteseinél,</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nevelők szakmai munkaközösségeinek vezetőinél,</w:t>
      </w:r>
    </w:p>
    <w:p w:rsidR="0078005B" w:rsidRPr="001C5B35" w:rsidRDefault="0078005B" w:rsidP="004F4DB2">
      <w:pPr>
        <w:pStyle w:val="Listaszerbekezds"/>
        <w:numPr>
          <w:ilvl w:val="0"/>
          <w:numId w:val="66"/>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az iskola titkárságán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8.</w:t>
      </w:r>
      <w:r w:rsidRPr="0078005B">
        <w:rPr>
          <w:rFonts w:ascii="Times New Roman" w:hAnsi="Times New Roman" w:cs="Times New Roman"/>
          <w:sz w:val="24"/>
          <w:szCs w:val="24"/>
        </w:rPr>
        <w:tab/>
        <w:t>A házirend egy példányát az iskolába történő beiratkozáskor a szülőnek át kell adni.</w:t>
      </w:r>
    </w:p>
    <w:p w:rsidR="0078005B" w:rsidRPr="0078005B" w:rsidRDefault="0078005B" w:rsidP="0078005B">
      <w:pPr>
        <w:spacing w:line="360" w:lineRule="auto"/>
        <w:rPr>
          <w:rFonts w:ascii="Times New Roman" w:hAnsi="Times New Roman" w:cs="Times New Roman"/>
          <w:sz w:val="24"/>
          <w:szCs w:val="24"/>
        </w:rPr>
      </w:pPr>
    </w:p>
    <w:p w:rsidR="0078005B" w:rsidRPr="0078005B" w:rsidRDefault="002971AC"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8005B" w:rsidRDefault="008644F2" w:rsidP="009E4421">
      <w:pPr>
        <w:pStyle w:val="Cmsor1"/>
      </w:pPr>
      <w:bookmarkStart w:id="63" w:name="_Toc417382839"/>
      <w:r w:rsidRPr="006754F8">
        <w:t>KÜLSŐ KAPCSOLATOK RENDSZERE, FORMÁJA ÉS RENDJE</w:t>
      </w:r>
      <w:bookmarkEnd w:id="63"/>
    </w:p>
    <w:p w:rsidR="00F94153" w:rsidRPr="00F94153" w:rsidRDefault="00F94153" w:rsidP="00F94153"/>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intézmény törekszik külső kapcsolatainak felelősség</w:t>
      </w:r>
      <w:r w:rsidR="00A066C7">
        <w:rPr>
          <w:rFonts w:ascii="Times New Roman" w:hAnsi="Times New Roman" w:cs="Times New Roman"/>
          <w:sz w:val="24"/>
          <w:szCs w:val="24"/>
        </w:rPr>
        <w:t>teljes ápolására, gazdagítására</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Intézményünk a feladatok elvégzése, a gyermekek egészségügyi gyermekvédelmi és szociális ellátás, valamint a továbbtanulás és pályaválasztás érdekében valamint egyéb ügyekben rendszeres kapcsolatot tart fenn más intézményekkel és cégekkel.</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vezetők, </w:t>
      </w:r>
      <w:r w:rsidR="00F94153">
        <w:rPr>
          <w:rFonts w:ascii="Times New Roman" w:hAnsi="Times New Roman" w:cs="Times New Roman"/>
          <w:sz w:val="24"/>
          <w:szCs w:val="24"/>
        </w:rPr>
        <w:t xml:space="preserve">valamint az oktató-nevelő munka </w:t>
      </w:r>
      <w:r w:rsidRPr="0078005B">
        <w:rPr>
          <w:rFonts w:ascii="Times New Roman" w:hAnsi="Times New Roman" w:cs="Times New Roman"/>
          <w:sz w:val="24"/>
          <w:szCs w:val="24"/>
        </w:rPr>
        <w:t>különböző szakterületeinek képviselői személyes kapcsolatot tartanak és a társintézmények azonos beosztású alkalmazottaival, - meghívó vagy eg</w:t>
      </w:r>
      <w:r w:rsidR="00A066C7">
        <w:rPr>
          <w:rFonts w:ascii="Times New Roman" w:hAnsi="Times New Roman" w:cs="Times New Roman"/>
          <w:sz w:val="24"/>
          <w:szCs w:val="24"/>
        </w:rPr>
        <w:t>yéb értesítés alapján.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ka</w:t>
      </w:r>
      <w:r w:rsidR="00A066C7">
        <w:rPr>
          <w:rFonts w:ascii="Times New Roman" w:hAnsi="Times New Roman" w:cs="Times New Roman"/>
          <w:sz w:val="24"/>
          <w:szCs w:val="24"/>
        </w:rPr>
        <w:t>pcsolattartás formái és módjai:</w:t>
      </w:r>
    </w:p>
    <w:p w:rsidR="0078005B" w:rsidRPr="001C5B35" w:rsidRDefault="00A066C7" w:rsidP="004F4DB2">
      <w:pPr>
        <w:pStyle w:val="Listaszerbekezds"/>
        <w:numPr>
          <w:ilvl w:val="0"/>
          <w:numId w:val="67"/>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közös értekezletek tartása </w:t>
      </w:r>
    </w:p>
    <w:p w:rsidR="0078005B" w:rsidRPr="001C5B35" w:rsidRDefault="0078005B" w:rsidP="004F4DB2">
      <w:pPr>
        <w:pStyle w:val="Listaszerbekezds"/>
        <w:numPr>
          <w:ilvl w:val="0"/>
          <w:numId w:val="67"/>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szakmai előadásokon és </w:t>
      </w:r>
      <w:r w:rsidR="00A066C7" w:rsidRPr="001C5B35">
        <w:rPr>
          <w:rFonts w:ascii="Times New Roman" w:hAnsi="Times New Roman" w:cs="Times New Roman"/>
          <w:sz w:val="24"/>
          <w:szCs w:val="24"/>
        </w:rPr>
        <w:t xml:space="preserve">megbeszéléseken való részvétel </w:t>
      </w:r>
    </w:p>
    <w:p w:rsidR="0078005B" w:rsidRPr="001C5B35" w:rsidRDefault="0078005B" w:rsidP="004F4DB2">
      <w:pPr>
        <w:pStyle w:val="Listaszerbekezds"/>
        <w:numPr>
          <w:ilvl w:val="0"/>
          <w:numId w:val="67"/>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módszertani bemu</w:t>
      </w:r>
      <w:r w:rsidR="00A066C7" w:rsidRPr="001C5B35">
        <w:rPr>
          <w:rFonts w:ascii="Times New Roman" w:hAnsi="Times New Roman" w:cs="Times New Roman"/>
          <w:sz w:val="24"/>
          <w:szCs w:val="24"/>
        </w:rPr>
        <w:t xml:space="preserve">tatások és gyakorlatok tartása </w:t>
      </w:r>
    </w:p>
    <w:p w:rsidR="0078005B" w:rsidRPr="001C5B35" w:rsidRDefault="0078005B" w:rsidP="004F4DB2">
      <w:pPr>
        <w:pStyle w:val="Listaszerbekezds"/>
        <w:numPr>
          <w:ilvl w:val="0"/>
          <w:numId w:val="67"/>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inté</w:t>
      </w:r>
      <w:r w:rsidR="00A066C7" w:rsidRPr="001C5B35">
        <w:rPr>
          <w:rFonts w:ascii="Times New Roman" w:hAnsi="Times New Roman" w:cs="Times New Roman"/>
          <w:sz w:val="24"/>
          <w:szCs w:val="24"/>
        </w:rPr>
        <w:t xml:space="preserve">zményi rendezvények látogatása </w:t>
      </w:r>
    </w:p>
    <w:p w:rsidR="0078005B" w:rsidRPr="001C5B35" w:rsidRDefault="0078005B" w:rsidP="004F4DB2">
      <w:pPr>
        <w:pStyle w:val="Listaszerbekezds"/>
        <w:numPr>
          <w:ilvl w:val="0"/>
          <w:numId w:val="67"/>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hivatalos ügyintézés levélben vagy telefonon</w:t>
      </w:r>
      <w:r w:rsidR="00A066C7" w:rsidRPr="001C5B35">
        <w:rPr>
          <w:rFonts w:ascii="Times New Roman" w:hAnsi="Times New Roman" w:cs="Times New Roman"/>
          <w:sz w:val="24"/>
          <w:szCs w:val="24"/>
        </w:rPr>
        <w:t xml:space="preserve">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Intézményünk a feladatok eredményes ellátása érdekében rendszeres munkakapcsolatot tart számos szervezettel. Napi munkakapcsolat köti az intézményt a közös fenntartásban működő in</w:t>
      </w:r>
      <w:r w:rsidR="00A066C7">
        <w:rPr>
          <w:rFonts w:ascii="Times New Roman" w:hAnsi="Times New Roman" w:cs="Times New Roman"/>
          <w:sz w:val="24"/>
          <w:szCs w:val="24"/>
        </w:rPr>
        <w:t>tézményekhez és szervezetekhez.</w:t>
      </w:r>
    </w:p>
    <w:p w:rsidR="0078005B" w:rsidRPr="002971AC" w:rsidRDefault="0078005B" w:rsidP="006754F8">
      <w:pPr>
        <w:pStyle w:val="Cmsor2"/>
      </w:pPr>
      <w:bookmarkStart w:id="64" w:name="_Toc417382840"/>
      <w:r w:rsidRPr="002971AC">
        <w:t>Az intézmény kapcsolatban áll a következő szervezetekkel</w:t>
      </w:r>
      <w:bookmarkEnd w:id="64"/>
    </w:p>
    <w:p w:rsidR="0078005B" w:rsidRPr="001C5B35" w:rsidRDefault="001C5B35"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 </w:t>
      </w:r>
      <w:r>
        <w:rPr>
          <w:rFonts w:ascii="Times New Roman" w:hAnsi="Times New Roman" w:cs="Times New Roman"/>
          <w:sz w:val="24"/>
          <w:szCs w:val="24"/>
        </w:rPr>
        <w:t>fenntartóval</w:t>
      </w:r>
      <w:r w:rsidR="0078005B" w:rsidRPr="001C5B35">
        <w:rPr>
          <w:rFonts w:ascii="Times New Roman" w:hAnsi="Times New Roman" w:cs="Times New Roman"/>
          <w:sz w:val="24"/>
          <w:szCs w:val="24"/>
        </w:rPr>
        <w:t>, a XIII. Kerületi Tankerülettel</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az üzemeltető Önkormányzattal  </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óvodákkal </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középiskolákkal</w:t>
      </w:r>
    </w:p>
    <w:p w:rsidR="0078005B" w:rsidRPr="001C5B35" w:rsidRDefault="00A066C7"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általános iskolákkal </w:t>
      </w:r>
    </w:p>
    <w:p w:rsidR="008D4C51" w:rsidRPr="001C5B35" w:rsidRDefault="008D4C51"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kerületi</w:t>
      </w:r>
      <w:r w:rsidR="00BE6BDE">
        <w:rPr>
          <w:rFonts w:ascii="Times New Roman" w:hAnsi="Times New Roman" w:cs="Times New Roman"/>
          <w:sz w:val="24"/>
          <w:szCs w:val="24"/>
        </w:rPr>
        <w:t xml:space="preserve"> Fischer Annie Zeneiskolával</w:t>
      </w:r>
    </w:p>
    <w:p w:rsidR="0078005B" w:rsidRPr="001C5B35" w:rsidRDefault="00F94153" w:rsidP="004F4DB2">
      <w:pPr>
        <w:pStyle w:val="Listaszerbekezds"/>
        <w:numPr>
          <w:ilvl w:val="0"/>
          <w:numId w:val="68"/>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Pedagógiai Szakszolgálattal</w:t>
      </w:r>
    </w:p>
    <w:p w:rsidR="0078005B" w:rsidRPr="001C5B35" w:rsidRDefault="00A066C7"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Gyermekjóléti Szolgálattal</w:t>
      </w:r>
      <w:r w:rsidR="0079280E">
        <w:rPr>
          <w:rFonts w:ascii="Times New Roman" w:hAnsi="Times New Roman" w:cs="Times New Roman"/>
          <w:sz w:val="24"/>
          <w:szCs w:val="24"/>
        </w:rPr>
        <w:t xml:space="preserve"> (Prevenciós Központ)</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Színházak, Bábszínház</w:t>
      </w:r>
    </w:p>
    <w:p w:rsidR="0078005B"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a Dagály utcai Könyvtárral</w:t>
      </w:r>
    </w:p>
    <w:p w:rsidR="00150476" w:rsidRDefault="00150476" w:rsidP="004F4DB2">
      <w:pPr>
        <w:pStyle w:val="Listaszerbekezds"/>
        <w:numPr>
          <w:ilvl w:val="0"/>
          <w:numId w:val="68"/>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AJAMK</w:t>
      </w:r>
    </w:p>
    <w:p w:rsidR="00150476" w:rsidRPr="001C5B35" w:rsidRDefault="00150476" w:rsidP="004F4DB2">
      <w:pPr>
        <w:pStyle w:val="Listaszerbekezds"/>
        <w:numPr>
          <w:ilvl w:val="0"/>
          <w:numId w:val="68"/>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Dagály utcai gyermekházzal</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Művészeti Szervezetekkel</w:t>
      </w:r>
    </w:p>
    <w:p w:rsidR="0078005B" w:rsidRPr="00F94153" w:rsidRDefault="00F94153" w:rsidP="004F4DB2">
      <w:pPr>
        <w:pStyle w:val="Listaszerbekezds"/>
        <w:numPr>
          <w:ilvl w:val="0"/>
          <w:numId w:val="68"/>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 </w:t>
      </w:r>
      <w:r w:rsidR="0078005B" w:rsidRPr="001C5B35">
        <w:rPr>
          <w:rFonts w:ascii="Times New Roman" w:hAnsi="Times New Roman" w:cs="Times New Roman"/>
          <w:sz w:val="24"/>
          <w:szCs w:val="24"/>
        </w:rPr>
        <w:t xml:space="preserve"> gyermek egészségügyi ellátásáról gondoskodó</w:t>
      </w:r>
      <w:r>
        <w:rPr>
          <w:rFonts w:ascii="Times New Roman" w:hAnsi="Times New Roman" w:cs="Times New Roman"/>
          <w:sz w:val="24"/>
          <w:szCs w:val="24"/>
        </w:rPr>
        <w:t xml:space="preserve"> </w:t>
      </w:r>
      <w:r w:rsidR="0078005B" w:rsidRPr="00F94153">
        <w:rPr>
          <w:rFonts w:ascii="Times New Roman" w:hAnsi="Times New Roman" w:cs="Times New Roman"/>
          <w:sz w:val="24"/>
          <w:szCs w:val="24"/>
        </w:rPr>
        <w:t xml:space="preserve">társintézményekkel:  </w:t>
      </w:r>
    </w:p>
    <w:p w:rsidR="0078005B" w:rsidRPr="001C5B35" w:rsidRDefault="00150476" w:rsidP="00150476">
      <w:pPr>
        <w:pStyle w:val="Listaszerbekezds"/>
        <w:spacing w:line="360" w:lineRule="auto"/>
        <w:ind w:left="1134" w:firstLine="282"/>
        <w:rPr>
          <w:rFonts w:ascii="Times New Roman" w:hAnsi="Times New Roman" w:cs="Times New Roman"/>
          <w:sz w:val="24"/>
          <w:szCs w:val="24"/>
        </w:rPr>
      </w:pPr>
      <w:r>
        <w:rPr>
          <w:rFonts w:ascii="Times New Roman" w:hAnsi="Times New Roman" w:cs="Times New Roman"/>
          <w:sz w:val="24"/>
          <w:szCs w:val="24"/>
        </w:rPr>
        <w:t xml:space="preserve">XIII. ker.-i </w:t>
      </w:r>
      <w:r w:rsidR="00F94153">
        <w:rPr>
          <w:rFonts w:ascii="Times New Roman" w:hAnsi="Times New Roman" w:cs="Times New Roman"/>
          <w:sz w:val="24"/>
          <w:szCs w:val="24"/>
        </w:rPr>
        <w:t>Gyermekr</w:t>
      </w:r>
      <w:r w:rsidR="0078005B" w:rsidRPr="001C5B35">
        <w:rPr>
          <w:rFonts w:ascii="Times New Roman" w:hAnsi="Times New Roman" w:cs="Times New Roman"/>
          <w:sz w:val="24"/>
          <w:szCs w:val="24"/>
        </w:rPr>
        <w:t>endelő Intézet, Iskolafogászat,</w:t>
      </w:r>
    </w:p>
    <w:p w:rsidR="0078005B" w:rsidRPr="001C5B35" w:rsidRDefault="0078005B" w:rsidP="004F4DB2">
      <w:pPr>
        <w:pStyle w:val="Listaszerbekezds"/>
        <w:numPr>
          <w:ilvl w:val="0"/>
          <w:numId w:val="68"/>
        </w:numPr>
        <w:spacing w:line="360" w:lineRule="auto"/>
        <w:ind w:left="426" w:hanging="426"/>
        <w:jc w:val="both"/>
        <w:rPr>
          <w:rFonts w:ascii="Times New Roman" w:hAnsi="Times New Roman" w:cs="Times New Roman"/>
          <w:sz w:val="24"/>
          <w:szCs w:val="24"/>
        </w:rPr>
      </w:pPr>
      <w:r w:rsidRPr="001C5B35">
        <w:rPr>
          <w:rFonts w:ascii="Times New Roman" w:hAnsi="Times New Roman" w:cs="Times New Roman"/>
          <w:sz w:val="24"/>
          <w:szCs w:val="24"/>
        </w:rPr>
        <w:t>Gyermek- és ifjúságvédelmi hatóságokkal: Gyermekjóléti Szolgálat- Gyermekvédelmi Hivatal, Családsegítő szolgálat</w:t>
      </w:r>
    </w:p>
    <w:p w:rsidR="0078005B" w:rsidRPr="001C5B35" w:rsidRDefault="0078005B" w:rsidP="004F4DB2">
      <w:pPr>
        <w:pStyle w:val="Listaszerbekezds"/>
        <w:numPr>
          <w:ilvl w:val="0"/>
          <w:numId w:val="68"/>
        </w:numPr>
        <w:spacing w:line="360" w:lineRule="auto"/>
        <w:ind w:left="426" w:hanging="426"/>
        <w:jc w:val="both"/>
        <w:rPr>
          <w:rFonts w:ascii="Times New Roman" w:hAnsi="Times New Roman" w:cs="Times New Roman"/>
          <w:sz w:val="24"/>
          <w:szCs w:val="24"/>
        </w:rPr>
      </w:pPr>
      <w:r w:rsidRPr="001C5B35">
        <w:rPr>
          <w:rFonts w:ascii="Times New Roman" w:hAnsi="Times New Roman" w:cs="Times New Roman"/>
          <w:sz w:val="24"/>
          <w:szCs w:val="24"/>
        </w:rPr>
        <w:t>A történelmi egyházak szervezetivel: Római Kato</w:t>
      </w:r>
      <w:r w:rsidR="001C5B35">
        <w:rPr>
          <w:rFonts w:ascii="Times New Roman" w:hAnsi="Times New Roman" w:cs="Times New Roman"/>
          <w:sz w:val="24"/>
          <w:szCs w:val="24"/>
        </w:rPr>
        <w:t xml:space="preserve">likus, Református, Evangélikus </w:t>
      </w:r>
      <w:r w:rsidRPr="001C5B35">
        <w:rPr>
          <w:rFonts w:ascii="Times New Roman" w:hAnsi="Times New Roman" w:cs="Times New Roman"/>
          <w:sz w:val="24"/>
          <w:szCs w:val="24"/>
        </w:rPr>
        <w:t>egyház</w:t>
      </w:r>
      <w:r w:rsidR="00F94153">
        <w:rPr>
          <w:rFonts w:ascii="Times New Roman" w:hAnsi="Times New Roman" w:cs="Times New Roman"/>
          <w:sz w:val="24"/>
          <w:szCs w:val="24"/>
        </w:rPr>
        <w:t>,</w:t>
      </w:r>
      <w:r w:rsidRPr="001C5B35">
        <w:rPr>
          <w:rFonts w:ascii="Times New Roman" w:hAnsi="Times New Roman" w:cs="Times New Roman"/>
          <w:sz w:val="24"/>
          <w:szCs w:val="24"/>
        </w:rPr>
        <w:t xml:space="preserve"> Hitgyülekezet</w:t>
      </w:r>
    </w:p>
    <w:p w:rsidR="0078005B" w:rsidRPr="001C5B35" w:rsidRDefault="0078005B" w:rsidP="004F4DB2">
      <w:pPr>
        <w:pStyle w:val="Listaszerbekezds"/>
        <w:numPr>
          <w:ilvl w:val="0"/>
          <w:numId w:val="68"/>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Az intézményt támogató alábbi alapítványokkal: </w:t>
      </w:r>
    </w:p>
    <w:p w:rsidR="0078005B" w:rsidRPr="001C5B35" w:rsidRDefault="0078005B" w:rsidP="004F4DB2">
      <w:pPr>
        <w:pStyle w:val="Listaszerbekezds"/>
        <w:numPr>
          <w:ilvl w:val="1"/>
          <w:numId w:val="68"/>
        </w:numPr>
        <w:spacing w:line="360" w:lineRule="auto"/>
        <w:rPr>
          <w:rFonts w:ascii="Times New Roman" w:hAnsi="Times New Roman" w:cs="Times New Roman"/>
          <w:sz w:val="24"/>
          <w:szCs w:val="24"/>
        </w:rPr>
      </w:pPr>
      <w:r w:rsidRPr="001C5B35">
        <w:rPr>
          <w:rFonts w:ascii="Times New Roman" w:hAnsi="Times New Roman" w:cs="Times New Roman"/>
          <w:sz w:val="24"/>
          <w:szCs w:val="24"/>
        </w:rPr>
        <w:t>Hunyadi Iskoláért Alapítvány</w:t>
      </w:r>
    </w:p>
    <w:p w:rsidR="0078005B" w:rsidRPr="001C5B35" w:rsidRDefault="0078005B" w:rsidP="004F4DB2">
      <w:pPr>
        <w:pStyle w:val="Listaszerbekezds"/>
        <w:numPr>
          <w:ilvl w:val="1"/>
          <w:numId w:val="68"/>
        </w:numPr>
        <w:spacing w:line="360" w:lineRule="auto"/>
        <w:rPr>
          <w:rFonts w:ascii="Times New Roman" w:hAnsi="Times New Roman" w:cs="Times New Roman"/>
          <w:sz w:val="24"/>
          <w:szCs w:val="24"/>
        </w:rPr>
      </w:pPr>
      <w:r w:rsidRPr="001C5B35">
        <w:rPr>
          <w:rFonts w:ascii="Times New Roman" w:hAnsi="Times New Roman" w:cs="Times New Roman"/>
          <w:sz w:val="24"/>
          <w:szCs w:val="24"/>
        </w:rPr>
        <w:t>Sportegyesületekkel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Egyéb szervezetekkel: </w:t>
      </w:r>
    </w:p>
    <w:p w:rsidR="0078005B" w:rsidRPr="001C5B35" w:rsidRDefault="0078005B" w:rsidP="004F4DB2">
      <w:pPr>
        <w:pStyle w:val="Listaszerbekezds"/>
        <w:numPr>
          <w:ilvl w:val="0"/>
          <w:numId w:val="69"/>
        </w:numPr>
        <w:spacing w:line="360" w:lineRule="auto"/>
        <w:ind w:left="426" w:hanging="426"/>
        <w:rPr>
          <w:rFonts w:ascii="Times New Roman" w:hAnsi="Times New Roman" w:cs="Times New Roman"/>
          <w:sz w:val="24"/>
          <w:szCs w:val="24"/>
        </w:rPr>
      </w:pPr>
      <w:r w:rsidRPr="001C5B35">
        <w:rPr>
          <w:rFonts w:ascii="Times New Roman" w:hAnsi="Times New Roman" w:cs="Times New Roman"/>
          <w:sz w:val="24"/>
          <w:szCs w:val="24"/>
        </w:rPr>
        <w:t xml:space="preserve">Kerületi Rendőrkapitányság Ifjúságvédelmi Csoport, </w:t>
      </w:r>
    </w:p>
    <w:p w:rsidR="0078005B" w:rsidRPr="001C5B35" w:rsidRDefault="00150476" w:rsidP="004F4DB2">
      <w:pPr>
        <w:pStyle w:val="Listaszerbekezds"/>
        <w:numPr>
          <w:ilvl w:val="0"/>
          <w:numId w:val="69"/>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AIESEC </w:t>
      </w:r>
      <w:r w:rsidR="0078005B" w:rsidRPr="001C5B35">
        <w:rPr>
          <w:rFonts w:ascii="Times New Roman" w:hAnsi="Times New Roman" w:cs="Times New Roman"/>
          <w:sz w:val="24"/>
          <w:szCs w:val="24"/>
        </w:rPr>
        <w:t xml:space="preserve"> id</w:t>
      </w:r>
      <w:r w:rsidR="002971AC" w:rsidRPr="001C5B35">
        <w:rPr>
          <w:rFonts w:ascii="Times New Roman" w:hAnsi="Times New Roman" w:cs="Times New Roman"/>
          <w:sz w:val="24"/>
          <w:szCs w:val="24"/>
        </w:rPr>
        <w:t>egennyelvi önkéntesek csoportja</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Kt. 39§ 4.bek alapján az iskolában párt vagy párthoz kötődő társadalmi szervezet nem működhet.</w:t>
      </w:r>
    </w:p>
    <w:p w:rsidR="0078005B" w:rsidRPr="0078005B" w:rsidRDefault="0078005B" w:rsidP="0078005B">
      <w:pPr>
        <w:spacing w:line="360" w:lineRule="auto"/>
        <w:rPr>
          <w:rFonts w:ascii="Times New Roman" w:hAnsi="Times New Roman" w:cs="Times New Roman"/>
          <w:sz w:val="24"/>
          <w:szCs w:val="24"/>
        </w:rPr>
      </w:pPr>
    </w:p>
    <w:p w:rsidR="0078005B" w:rsidRPr="006754F8" w:rsidRDefault="008644F2" w:rsidP="009E4421">
      <w:pPr>
        <w:pStyle w:val="Cmsor1"/>
      </w:pPr>
      <w:bookmarkStart w:id="65" w:name="_Toc417382841"/>
      <w:r w:rsidRPr="006754F8">
        <w:t>ÜNNEPÉLYEK,MEGEMLÉKEZÉSEK RENDJE,A HAGYOMÁNYOK ÁPOLÁSÁVAL KAPCSOLATOS</w:t>
      </w:r>
      <w:bookmarkEnd w:id="65"/>
      <w:r w:rsidRPr="006754F8">
        <w:t xml:space="preserv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Az iskola zászlója, címere: </w:t>
      </w:r>
    </w:p>
    <w:p w:rsidR="0078005B" w:rsidRPr="001C5B35" w:rsidRDefault="0078005B" w:rsidP="004F4DB2">
      <w:pPr>
        <w:pStyle w:val="Listaszerbekezds"/>
        <w:numPr>
          <w:ilvl w:val="0"/>
          <w:numId w:val="69"/>
        </w:numPr>
        <w:spacing w:line="360" w:lineRule="auto"/>
        <w:ind w:left="426" w:hanging="426"/>
        <w:jc w:val="both"/>
        <w:rPr>
          <w:rFonts w:ascii="Times New Roman" w:hAnsi="Times New Roman" w:cs="Times New Roman"/>
          <w:sz w:val="24"/>
          <w:szCs w:val="24"/>
        </w:rPr>
      </w:pPr>
      <w:r w:rsidRPr="001C5B35">
        <w:rPr>
          <w:rFonts w:ascii="Times New Roman" w:hAnsi="Times New Roman" w:cs="Times New Roman"/>
          <w:sz w:val="24"/>
          <w:szCs w:val="24"/>
        </w:rPr>
        <w:t xml:space="preserve">a zászló őrzésének helye: igazgatói iroda </w:t>
      </w:r>
    </w:p>
    <w:p w:rsidR="0078005B" w:rsidRPr="001C5B35" w:rsidRDefault="0078005B" w:rsidP="004F4DB2">
      <w:pPr>
        <w:pStyle w:val="Listaszerbekezds"/>
        <w:numPr>
          <w:ilvl w:val="0"/>
          <w:numId w:val="69"/>
        </w:numPr>
        <w:spacing w:line="360" w:lineRule="auto"/>
        <w:ind w:left="426" w:hanging="426"/>
        <w:jc w:val="both"/>
        <w:rPr>
          <w:rFonts w:ascii="Times New Roman" w:hAnsi="Times New Roman" w:cs="Times New Roman"/>
          <w:sz w:val="24"/>
          <w:szCs w:val="24"/>
        </w:rPr>
      </w:pPr>
      <w:r w:rsidRPr="001C5B35">
        <w:rPr>
          <w:rFonts w:ascii="Times New Roman" w:hAnsi="Times New Roman" w:cs="Times New Roman"/>
          <w:sz w:val="24"/>
          <w:szCs w:val="24"/>
        </w:rPr>
        <w:t>zászlóvivő tanulók megbízásának rendje: diákönkormányzati tanárok általi kijelöléssel</w:t>
      </w:r>
    </w:p>
    <w:p w:rsidR="0078005B" w:rsidRPr="001C5B35" w:rsidRDefault="0078005B" w:rsidP="004F4DB2">
      <w:pPr>
        <w:pStyle w:val="Listaszerbekezds"/>
        <w:numPr>
          <w:ilvl w:val="0"/>
          <w:numId w:val="69"/>
        </w:numPr>
        <w:spacing w:line="360" w:lineRule="auto"/>
        <w:ind w:left="426" w:hanging="426"/>
        <w:jc w:val="both"/>
        <w:rPr>
          <w:rFonts w:ascii="Times New Roman" w:hAnsi="Times New Roman" w:cs="Times New Roman"/>
          <w:sz w:val="24"/>
          <w:szCs w:val="24"/>
        </w:rPr>
      </w:pPr>
      <w:r w:rsidRPr="001C5B35">
        <w:rPr>
          <w:rFonts w:ascii="Times New Roman" w:hAnsi="Times New Roman" w:cs="Times New Roman"/>
          <w:sz w:val="24"/>
          <w:szCs w:val="24"/>
        </w:rPr>
        <w:t>iskola logója: kiállítás meghívókon, év végi iskolaújságon</w:t>
      </w:r>
    </w:p>
    <w:p w:rsidR="0078005B" w:rsidRPr="0078005B" w:rsidRDefault="001C5B35" w:rsidP="001C5B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Az iskola póló viselete: a</w:t>
      </w:r>
      <w:r w:rsidR="0078005B" w:rsidRPr="0078005B">
        <w:rPr>
          <w:rFonts w:ascii="Times New Roman" w:hAnsi="Times New Roman" w:cs="Times New Roman"/>
          <w:sz w:val="24"/>
          <w:szCs w:val="24"/>
        </w:rPr>
        <w:t xml:space="preserve"> Hunyadi póló/ Viza póló: sporteseményeken, osztályfőnök által megbeszélt alkalmakkor</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Az iskolai nyakkendő: kötelező viseletének alkalmai: iskolai ünnepélyek, egyéb megbeszélt alkalmakkor (pl. kerületi tanulmányi versenyeken, han</w:t>
      </w:r>
      <w:r w:rsidR="00A066C7">
        <w:rPr>
          <w:rFonts w:ascii="Times New Roman" w:hAnsi="Times New Roman" w:cs="Times New Roman"/>
          <w:sz w:val="24"/>
          <w:szCs w:val="24"/>
        </w:rPr>
        <w:t>gversenyeken való szerepléskor)</w:t>
      </w:r>
    </w:p>
    <w:p w:rsidR="001C5B35"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Az iskolai évkönyv /iskolaújság</w:t>
      </w:r>
      <w:r w:rsidR="001C5B35">
        <w:rPr>
          <w:rFonts w:ascii="Times New Roman" w:hAnsi="Times New Roman" w:cs="Times New Roman"/>
          <w:sz w:val="24"/>
          <w:szCs w:val="24"/>
        </w:rPr>
        <w:t xml:space="preserve"> </w:t>
      </w:r>
    </w:p>
    <w:p w:rsidR="001C5B35" w:rsidRPr="001C5B35" w:rsidRDefault="0078005B" w:rsidP="005F56E8">
      <w:pPr>
        <w:pStyle w:val="Listaszerbekezds"/>
        <w:spacing w:line="360" w:lineRule="auto"/>
        <w:ind w:left="426" w:firstLine="282"/>
        <w:jc w:val="both"/>
        <w:rPr>
          <w:rFonts w:ascii="Times New Roman" w:hAnsi="Times New Roman" w:cs="Times New Roman"/>
          <w:sz w:val="24"/>
          <w:szCs w:val="24"/>
        </w:rPr>
      </w:pPr>
      <w:r w:rsidRPr="001C5B35">
        <w:rPr>
          <w:rFonts w:ascii="Times New Roman" w:hAnsi="Times New Roman" w:cs="Times New Roman"/>
          <w:sz w:val="24"/>
          <w:szCs w:val="24"/>
        </w:rPr>
        <w:t xml:space="preserve">a megjelenés ideje: tanév vége </w:t>
      </w:r>
    </w:p>
    <w:p w:rsidR="0078005B" w:rsidRPr="005F56E8" w:rsidRDefault="005F56E8" w:rsidP="005F56E8">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8005B" w:rsidRPr="005F56E8">
        <w:rPr>
          <w:rFonts w:ascii="Times New Roman" w:hAnsi="Times New Roman" w:cs="Times New Roman"/>
          <w:sz w:val="24"/>
          <w:szCs w:val="24"/>
        </w:rPr>
        <w:t>felelőse: igazgató</w:t>
      </w:r>
    </w:p>
    <w:p w:rsidR="0078005B" w:rsidRPr="005F56E8" w:rsidRDefault="005F56E8" w:rsidP="005F56E8">
      <w:pPr>
        <w:spacing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78005B" w:rsidRPr="005F56E8">
        <w:rPr>
          <w:rFonts w:ascii="Times New Roman" w:hAnsi="Times New Roman" w:cs="Times New Roman"/>
          <w:sz w:val="24"/>
          <w:szCs w:val="24"/>
        </w:rPr>
        <w:t>az év végi újság tartalma:</w:t>
      </w:r>
      <w:r w:rsidRPr="005F56E8">
        <w:rPr>
          <w:rFonts w:ascii="Times New Roman" w:hAnsi="Times New Roman" w:cs="Times New Roman"/>
          <w:sz w:val="24"/>
          <w:szCs w:val="24"/>
        </w:rPr>
        <w:t xml:space="preserve"> </w:t>
      </w:r>
      <w:r w:rsidR="0078005B" w:rsidRPr="005F56E8">
        <w:rPr>
          <w:rFonts w:ascii="Times New Roman" w:hAnsi="Times New Roman" w:cs="Times New Roman"/>
          <w:sz w:val="24"/>
          <w:szCs w:val="24"/>
        </w:rPr>
        <w:t>a tanév eseményei</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Az iskola névadója, emlékének ápolása, megemlékezések, rendezvények időpontja: az éves munkatervben meghatározottak szerint</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iskolai ünnepségek, megemlékezések, rendezvények (állami ünnepek, évfordulós megemlékezések, iskolai rendezvények, kiállítások készítése) az iskolai éves munkatervben meghatá</w:t>
      </w:r>
      <w:r w:rsidR="001C5B35">
        <w:rPr>
          <w:rFonts w:ascii="Times New Roman" w:hAnsi="Times New Roman" w:cs="Times New Roman"/>
          <w:sz w:val="24"/>
          <w:szCs w:val="24"/>
        </w:rPr>
        <w:t>rozottak szerint (iskolarádiós műsor,</w:t>
      </w:r>
      <w:r w:rsidRPr="0078005B">
        <w:rPr>
          <w:rFonts w:ascii="Times New Roman" w:hAnsi="Times New Roman" w:cs="Times New Roman"/>
          <w:sz w:val="24"/>
          <w:szCs w:val="24"/>
        </w:rPr>
        <w:t xml:space="preserve"> külső helyszínen tartott megemlékezés, projektnap,</w:t>
      </w:r>
      <w:r w:rsidR="001C5B35">
        <w:rPr>
          <w:rFonts w:ascii="Times New Roman" w:hAnsi="Times New Roman" w:cs="Times New Roman"/>
          <w:sz w:val="24"/>
          <w:szCs w:val="24"/>
        </w:rPr>
        <w:t xml:space="preserve"> </w:t>
      </w:r>
      <w:r w:rsidRPr="0078005B">
        <w:rPr>
          <w:rFonts w:ascii="Times New Roman" w:hAnsi="Times New Roman" w:cs="Times New Roman"/>
          <w:sz w:val="24"/>
          <w:szCs w:val="24"/>
        </w:rPr>
        <w:t>ünnepi műsor megrendezése). A nemzeti ünnepeinket megelőző utolsó munkanapon az iskol</w:t>
      </w:r>
      <w:r w:rsidR="001C5B35">
        <w:rPr>
          <w:rFonts w:ascii="Times New Roman" w:hAnsi="Times New Roman" w:cs="Times New Roman"/>
          <w:sz w:val="24"/>
          <w:szCs w:val="24"/>
        </w:rPr>
        <w:t>ában megemlékezéseket rendezünk.</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 xml:space="preserve">A hagyományápolás tartalmi vonatkozásai: </w:t>
      </w:r>
    </w:p>
    <w:p w:rsid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 hagyományainak ápolása, ezek fejlesztése és bővítése, valamint az iskola jó hírnevének megőrzése, öregbítése az iskolaközösség minden tagjának joga és kötelessége. A hagyományok ápolásával kapcsolatos feladatokat, időpontokat, valamint felelősöket a nevelőtestület az éves munkatervben határozza meg. Az intézményi szintű ünnepélyeken, rendezvényeken a pedagógusok és tanulók jelenléte kötelező,</w:t>
      </w:r>
      <w:r w:rsidR="001C5B35">
        <w:rPr>
          <w:rFonts w:ascii="Times New Roman" w:hAnsi="Times New Roman" w:cs="Times New Roman"/>
          <w:sz w:val="24"/>
          <w:szCs w:val="24"/>
        </w:rPr>
        <w:t xml:space="preserve"> az alkalomhoz illő öltözékben.</w:t>
      </w:r>
    </w:p>
    <w:p w:rsidR="005F56E8" w:rsidRPr="0078005B" w:rsidRDefault="005F56E8" w:rsidP="001C5B35">
      <w:pPr>
        <w:spacing w:line="360" w:lineRule="auto"/>
        <w:jc w:val="both"/>
        <w:rPr>
          <w:rFonts w:ascii="Times New Roman" w:hAnsi="Times New Roman" w:cs="Times New Roman"/>
          <w:sz w:val="24"/>
          <w:szCs w:val="24"/>
        </w:rPr>
      </w:pPr>
    </w:p>
    <w:p w:rsidR="0078005B" w:rsidRDefault="0078005B" w:rsidP="006754F8">
      <w:pPr>
        <w:pStyle w:val="Cmsor2"/>
      </w:pPr>
      <w:bookmarkStart w:id="66" w:name="_Toc417382842"/>
      <w:r w:rsidRPr="002971AC">
        <w:t>Az intézmény hagyományos kulturális és ünnepi rendezvényei</w:t>
      </w:r>
      <w:bookmarkEnd w:id="66"/>
    </w:p>
    <w:p w:rsidR="00182085" w:rsidRPr="00182085" w:rsidRDefault="00182085" w:rsidP="00182085">
      <w:pPr>
        <w:rPr>
          <w:lang w:eastAsia="hu-HU"/>
        </w:rPr>
      </w:pP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Tanévnyitó ünnepély</w:t>
      </w:r>
    </w:p>
    <w:p w:rsidR="0078005B" w:rsidRPr="001C5B35" w:rsidRDefault="001C5B35" w:rsidP="004F4DB2">
      <w:pPr>
        <w:pStyle w:val="Listaszerbekezds"/>
        <w:numPr>
          <w:ilvl w:val="0"/>
          <w:numId w:val="7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Csibe- és hollóavatás</w:t>
      </w:r>
      <w:r w:rsidR="005F56E8">
        <w:rPr>
          <w:rFonts w:ascii="Times New Roman" w:hAnsi="Times New Roman" w:cs="Times New Roman"/>
          <w:sz w:val="24"/>
          <w:szCs w:val="24"/>
        </w:rPr>
        <w:t>/Halacska avatás</w:t>
      </w:r>
      <w:r>
        <w:rPr>
          <w:rFonts w:ascii="Times New Roman" w:hAnsi="Times New Roman" w:cs="Times New Roman"/>
          <w:sz w:val="24"/>
          <w:szCs w:val="24"/>
        </w:rPr>
        <w:t xml:space="preserve"> </w:t>
      </w:r>
      <w:r w:rsidR="002971AC" w:rsidRPr="001C5B35">
        <w:rPr>
          <w:rFonts w:ascii="Times New Roman" w:hAnsi="Times New Roman" w:cs="Times New Roman"/>
          <w:sz w:val="24"/>
          <w:szCs w:val="24"/>
        </w:rPr>
        <w:t>(</w:t>
      </w:r>
      <w:r w:rsidR="0078005B" w:rsidRPr="001C5B35">
        <w:rPr>
          <w:rFonts w:ascii="Times New Roman" w:hAnsi="Times New Roman" w:cs="Times New Roman"/>
          <w:sz w:val="24"/>
          <w:szCs w:val="24"/>
        </w:rPr>
        <w:t>ősz, 1. és 5.évf.)</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 xml:space="preserve">Mikulás-nap az alsó tagozatosok részére </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lastRenderedPageBreak/>
        <w:t>Karácsonyi ünnepség/Jóságfa</w:t>
      </w:r>
      <w:r w:rsidR="005F56E8">
        <w:rPr>
          <w:rFonts w:ascii="Times New Roman" w:hAnsi="Times New Roman" w:cs="Times New Roman"/>
          <w:sz w:val="24"/>
          <w:szCs w:val="24"/>
        </w:rPr>
        <w:t>-adventi gyertyagyújtás(tagiskola)</w:t>
      </w:r>
    </w:p>
    <w:p w:rsidR="0078005B" w:rsidRPr="001C5B35" w:rsidRDefault="001C5B35" w:rsidP="004F4DB2">
      <w:pPr>
        <w:pStyle w:val="Listaszerbekezds"/>
        <w:numPr>
          <w:ilvl w:val="0"/>
          <w:numId w:val="7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Csillagszóró (</w:t>
      </w:r>
      <w:r w:rsidR="0078005B" w:rsidRPr="001C5B35">
        <w:rPr>
          <w:rFonts w:ascii="Times New Roman" w:hAnsi="Times New Roman" w:cs="Times New Roman"/>
          <w:sz w:val="24"/>
          <w:szCs w:val="24"/>
        </w:rPr>
        <w:t>kétévente)</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 xml:space="preserve">Mátyás napi vigasságok </w:t>
      </w:r>
    </w:p>
    <w:p w:rsidR="0078005B"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Hunyadi-Gála</w:t>
      </w:r>
    </w:p>
    <w:p w:rsidR="005F56E8" w:rsidRPr="001C5B35" w:rsidRDefault="005F56E8" w:rsidP="004F4DB2">
      <w:pPr>
        <w:pStyle w:val="Listaszerbekezds"/>
        <w:numPr>
          <w:ilvl w:val="0"/>
          <w:numId w:val="7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Viza családi szombat</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 xml:space="preserve">évfolyam búcsúztatása </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tanévzáró ünnepély</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nemzeti ünnepeink (okt.6.,23.,márc.15.,jún.4.)</w:t>
      </w:r>
      <w:r w:rsidR="002971AC" w:rsidRPr="001C5B35">
        <w:rPr>
          <w:rFonts w:ascii="Times New Roman" w:hAnsi="Times New Roman" w:cs="Times New Roman"/>
          <w:sz w:val="24"/>
          <w:szCs w:val="24"/>
        </w:rPr>
        <w:t xml:space="preserve"> A nemzeti ünnepeinket megelőző utolsó munkanapon az iskolában megemlékezéseket rendezünk</w:t>
      </w:r>
    </w:p>
    <w:p w:rsidR="0078005B" w:rsidRPr="001C5B35" w:rsidRDefault="0078005B" w:rsidP="004F4DB2">
      <w:pPr>
        <w:pStyle w:val="Listaszerbekezds"/>
        <w:numPr>
          <w:ilvl w:val="0"/>
          <w:numId w:val="70"/>
        </w:numPr>
        <w:spacing w:line="360" w:lineRule="auto"/>
        <w:ind w:left="284" w:hanging="284"/>
        <w:jc w:val="both"/>
        <w:rPr>
          <w:rFonts w:ascii="Times New Roman" w:hAnsi="Times New Roman" w:cs="Times New Roman"/>
          <w:sz w:val="24"/>
          <w:szCs w:val="24"/>
        </w:rPr>
      </w:pPr>
      <w:r w:rsidRPr="001C5B35">
        <w:rPr>
          <w:rFonts w:ascii="Times New Roman" w:hAnsi="Times New Roman" w:cs="Times New Roman"/>
          <w:sz w:val="24"/>
          <w:szCs w:val="24"/>
        </w:rPr>
        <w:t>jeles napok (Állatok napja, Víz napja, Föld napja, Költész</w:t>
      </w:r>
      <w:r w:rsidR="002971AC" w:rsidRPr="001C5B35">
        <w:rPr>
          <w:rFonts w:ascii="Times New Roman" w:hAnsi="Times New Roman" w:cs="Times New Roman"/>
          <w:sz w:val="24"/>
          <w:szCs w:val="24"/>
        </w:rPr>
        <w:t>et napja, Magyar kultúra napja</w:t>
      </w:r>
      <w:r w:rsidR="005F56E8">
        <w:rPr>
          <w:rFonts w:ascii="Times New Roman" w:hAnsi="Times New Roman" w:cs="Times New Roman"/>
          <w:sz w:val="24"/>
          <w:szCs w:val="24"/>
        </w:rPr>
        <w:t>,</w:t>
      </w:r>
      <w:r w:rsidR="00182085">
        <w:rPr>
          <w:rFonts w:ascii="Times New Roman" w:hAnsi="Times New Roman" w:cs="Times New Roman"/>
          <w:sz w:val="24"/>
          <w:szCs w:val="24"/>
        </w:rPr>
        <w:t xml:space="preserve"> </w:t>
      </w:r>
      <w:r w:rsidR="00262D74">
        <w:rPr>
          <w:rFonts w:ascii="Times New Roman" w:hAnsi="Times New Roman" w:cs="Times New Roman"/>
          <w:sz w:val="24"/>
          <w:szCs w:val="24"/>
        </w:rPr>
        <w:t xml:space="preserve">Nemzeti </w:t>
      </w:r>
      <w:r w:rsidR="005F56E8">
        <w:rPr>
          <w:rFonts w:ascii="Times New Roman" w:hAnsi="Times New Roman" w:cs="Times New Roman"/>
          <w:sz w:val="24"/>
          <w:szCs w:val="24"/>
        </w:rPr>
        <w:t>Összetartozás napja</w:t>
      </w:r>
      <w:r w:rsidR="002971AC" w:rsidRPr="001C5B35">
        <w:rPr>
          <w:rFonts w:ascii="Times New Roman" w:hAnsi="Times New Roman" w:cs="Times New Roman"/>
          <w:sz w:val="24"/>
          <w:szCs w:val="24"/>
        </w:rPr>
        <w: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Az iskolaszintű versenyek </w:t>
      </w:r>
    </w:p>
    <w:p w:rsidR="0078005B" w:rsidRPr="001C5B35" w:rsidRDefault="0078005B" w:rsidP="004F4DB2">
      <w:pPr>
        <w:pStyle w:val="Listaszerbekezds"/>
        <w:numPr>
          <w:ilvl w:val="0"/>
          <w:numId w:val="71"/>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sportvetélkedők </w:t>
      </w:r>
    </w:p>
    <w:p w:rsidR="0078005B" w:rsidRPr="001C5B35" w:rsidRDefault="0078005B" w:rsidP="004F4DB2">
      <w:pPr>
        <w:pStyle w:val="Listaszerbekezds"/>
        <w:numPr>
          <w:ilvl w:val="0"/>
          <w:numId w:val="71"/>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tanulmányi versenyek (évfolyamonként) </w:t>
      </w:r>
    </w:p>
    <w:p w:rsidR="0078005B" w:rsidRPr="001C5B35" w:rsidRDefault="0078005B" w:rsidP="004F4DB2">
      <w:pPr>
        <w:pStyle w:val="Listaszerbekezds"/>
        <w:numPr>
          <w:ilvl w:val="0"/>
          <w:numId w:val="71"/>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vers- és prózamondó versenyek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Egyéb rendezvények: </w:t>
      </w:r>
    </w:p>
    <w:p w:rsidR="0078005B" w:rsidRPr="001C5B35" w:rsidRDefault="0078005B" w:rsidP="004F4DB2">
      <w:pPr>
        <w:pStyle w:val="Listaszerbekezds"/>
        <w:numPr>
          <w:ilvl w:val="0"/>
          <w:numId w:val="72"/>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óvodások fogadása, Játszóház </w:t>
      </w:r>
    </w:p>
    <w:p w:rsidR="0078005B" w:rsidRDefault="0078005B" w:rsidP="004F4DB2">
      <w:pPr>
        <w:pStyle w:val="Listaszerbekezds"/>
        <w:numPr>
          <w:ilvl w:val="0"/>
          <w:numId w:val="72"/>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projekt napok szervezése </w:t>
      </w:r>
    </w:p>
    <w:p w:rsidR="00182085" w:rsidRPr="001C5B35" w:rsidRDefault="00182085" w:rsidP="004F4DB2">
      <w:pPr>
        <w:pStyle w:val="Listaszerbekezds"/>
        <w:numPr>
          <w:ilvl w:val="0"/>
          <w:numId w:val="7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Hunyadi Mozaik nap</w:t>
      </w:r>
    </w:p>
    <w:p w:rsidR="0078005B" w:rsidRPr="001C5B35" w:rsidRDefault="0078005B" w:rsidP="004F4DB2">
      <w:pPr>
        <w:pStyle w:val="Listaszerbekezds"/>
        <w:numPr>
          <w:ilvl w:val="0"/>
          <w:numId w:val="72"/>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 xml:space="preserve">nyílt napok tartása </w:t>
      </w:r>
    </w:p>
    <w:p w:rsidR="0078005B" w:rsidRPr="001C5B35" w:rsidRDefault="0078005B" w:rsidP="004F4DB2">
      <w:pPr>
        <w:pStyle w:val="Listaszerbekezds"/>
        <w:numPr>
          <w:ilvl w:val="0"/>
          <w:numId w:val="72"/>
        </w:numPr>
        <w:spacing w:line="360" w:lineRule="auto"/>
        <w:ind w:left="284" w:hanging="284"/>
        <w:rPr>
          <w:rFonts w:ascii="Times New Roman" w:hAnsi="Times New Roman" w:cs="Times New Roman"/>
          <w:sz w:val="24"/>
          <w:szCs w:val="24"/>
        </w:rPr>
      </w:pPr>
      <w:r w:rsidRPr="001C5B35">
        <w:rPr>
          <w:rFonts w:ascii="Times New Roman" w:hAnsi="Times New Roman" w:cs="Times New Roman"/>
          <w:sz w:val="24"/>
          <w:szCs w:val="24"/>
        </w:rPr>
        <w:t>osztályonkénti tanulmányi kirándulás szülői egyetértés és anyagi támogatás esetén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7. Kitüntetések a szülők, a dolgozók és a tanulók körében </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tanulók jutalmazása a Házirendben leírtak szerint történik. Tanév végén, legfeljebb két tanuló a nevelőtestület javaslatára, a Hunyadi Iskoláért Alapítvány döntése alapján, az alapítvány szabályzatában leírt szempontok szerint „Hunyadi-díj”-ban részesül. A nevelők jutalmazásáról az iskola vezetőségének véleménye alapján az igazgató dönt. Tanév végén, legfeljebb két pedagógus az igazgató javaslatára, a Hunyadi Iskoláért Alapítvány döntése alapján, az alapítvány szabályzatában leírt szempontok szerint „Hunyadi-díj”-ban részesül. Az alapítvány esetenként szülőnek is adhat „Hunyadi-díj”-at. A díjak átadása a tanévzáró ünnepélyen történik.</w:t>
      </w:r>
    </w:p>
    <w:p w:rsidR="0078005B" w:rsidRPr="0078005B" w:rsidRDefault="0078005B" w:rsidP="001C5B35">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 xml:space="preserve">8. Iskolaújság, iskolarádió, iskolai internetes honlap felelősök kiválasztásának módja: </w:t>
      </w:r>
      <w:r w:rsidR="00AF42D7">
        <w:rPr>
          <w:rFonts w:ascii="Times New Roman" w:hAnsi="Times New Roman" w:cs="Times New Roman"/>
          <w:sz w:val="24"/>
          <w:szCs w:val="24"/>
        </w:rPr>
        <w:t xml:space="preserve">   </w:t>
      </w:r>
      <w:r w:rsidRPr="0078005B">
        <w:rPr>
          <w:rFonts w:ascii="Times New Roman" w:hAnsi="Times New Roman" w:cs="Times New Roman"/>
          <w:sz w:val="24"/>
          <w:szCs w:val="24"/>
        </w:rPr>
        <w:t>igazgató által kijelölt felelős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9. Iskolatörténeti emlékek gyűjtése </w:t>
      </w:r>
    </w:p>
    <w:p w:rsidR="0078005B" w:rsidRPr="0078005B" w:rsidRDefault="00AF42D7"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 felelős</w:t>
      </w:r>
      <w:r>
        <w:rPr>
          <w:rFonts w:ascii="Times New Roman" w:hAnsi="Times New Roman" w:cs="Times New Roman"/>
          <w:sz w:val="24"/>
          <w:szCs w:val="24"/>
        </w:rPr>
        <w:t>:</w:t>
      </w:r>
      <w:r w:rsidR="0078005B" w:rsidRPr="0078005B">
        <w:rPr>
          <w:rFonts w:ascii="Times New Roman" w:hAnsi="Times New Roman" w:cs="Times New Roman"/>
          <w:sz w:val="24"/>
          <w:szCs w:val="24"/>
        </w:rPr>
        <w:t xml:space="preserve"> az igazgató által kijelölt pedagógus </w:t>
      </w:r>
    </w:p>
    <w:p w:rsidR="0078005B" w:rsidRPr="0078005B" w:rsidRDefault="00AF42D7"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a gyűjtemény elhelyezése:  a tanári folyosón</w:t>
      </w:r>
    </w:p>
    <w:p w:rsidR="0078005B" w:rsidRPr="0078005B" w:rsidRDefault="00AF42D7"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az idő</w:t>
      </w:r>
      <w:r w:rsidR="002971AC">
        <w:rPr>
          <w:rFonts w:ascii="Times New Roman" w:hAnsi="Times New Roman" w:cs="Times New Roman"/>
          <w:sz w:val="24"/>
          <w:szCs w:val="24"/>
        </w:rPr>
        <w:t xml:space="preserve">szaki vagy állandó kiállítások </w:t>
      </w:r>
    </w:p>
    <w:p w:rsidR="0078005B" w:rsidRPr="0078005B" w:rsidRDefault="0078005B" w:rsidP="0078005B">
      <w:pPr>
        <w:spacing w:line="360" w:lineRule="auto"/>
        <w:rPr>
          <w:rFonts w:ascii="Times New Roman" w:hAnsi="Times New Roman" w:cs="Times New Roman"/>
          <w:sz w:val="24"/>
          <w:szCs w:val="24"/>
        </w:rPr>
      </w:pPr>
    </w:p>
    <w:p w:rsidR="0078005B" w:rsidRPr="006A5798" w:rsidRDefault="0078005B" w:rsidP="0078005B">
      <w:pPr>
        <w:spacing w:line="360" w:lineRule="auto"/>
        <w:rPr>
          <w:rFonts w:ascii="Times New Roman" w:hAnsi="Times New Roman" w:cs="Times New Roman"/>
          <w:sz w:val="24"/>
          <w:szCs w:val="24"/>
        </w:rPr>
      </w:pPr>
    </w:p>
    <w:p w:rsidR="0078005B" w:rsidRPr="0021049E" w:rsidRDefault="008644F2" w:rsidP="009E4421">
      <w:pPr>
        <w:pStyle w:val="Cmsor1"/>
        <w:rPr>
          <w:color w:val="auto"/>
        </w:rPr>
      </w:pPr>
      <w:bookmarkStart w:id="67" w:name="_Toc417382843"/>
      <w:r w:rsidRPr="0021049E">
        <w:rPr>
          <w:color w:val="auto"/>
        </w:rPr>
        <w:t>A TANULÓI TANKÖNYVTÁMOGATÁS ÉS AZ ISKOLAI TANKÖNYVELLÁTÁS RENDJE</w:t>
      </w:r>
      <w:bookmarkEnd w:id="67"/>
    </w:p>
    <w:p w:rsidR="0078005B" w:rsidRPr="0053290C" w:rsidRDefault="0078005B" w:rsidP="0078005B">
      <w:pPr>
        <w:spacing w:line="360" w:lineRule="auto"/>
        <w:rPr>
          <w:rFonts w:ascii="Times New Roman" w:hAnsi="Times New Roman" w:cs="Times New Roman"/>
          <w:b/>
          <w:i/>
          <w:sz w:val="24"/>
          <w:szCs w:val="24"/>
        </w:rPr>
      </w:pPr>
      <w:r w:rsidRPr="0053290C">
        <w:rPr>
          <w:rFonts w:ascii="Times New Roman" w:hAnsi="Times New Roman" w:cs="Times New Roman"/>
          <w:b/>
          <w:i/>
          <w:sz w:val="24"/>
          <w:szCs w:val="24"/>
        </w:rPr>
        <w:t>Jogs</w:t>
      </w:r>
      <w:r w:rsidR="0053290C">
        <w:rPr>
          <w:rFonts w:ascii="Times New Roman" w:hAnsi="Times New Roman" w:cs="Times New Roman"/>
          <w:b/>
          <w:i/>
          <w:sz w:val="24"/>
          <w:szCs w:val="24"/>
        </w:rPr>
        <w:t>zabályi háttér</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A nemzeti köznevelésről szóló 2011.évi CXC. törvény</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A tankönyvpiac rendjéről szóló 2001. évi XXXVII. törvény</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16/2</w:t>
      </w:r>
      <w:r w:rsidR="00690ECB">
        <w:rPr>
          <w:rFonts w:ascii="Times New Roman" w:hAnsi="Times New Roman" w:cs="Times New Roman"/>
          <w:sz w:val="24"/>
          <w:szCs w:val="24"/>
        </w:rPr>
        <w:t xml:space="preserve">013.   (II.28.)  EMMI-rendelet a </w:t>
      </w:r>
      <w:r w:rsidRPr="0078005B">
        <w:rPr>
          <w:rFonts w:ascii="Times New Roman" w:hAnsi="Times New Roman" w:cs="Times New Roman"/>
          <w:sz w:val="24"/>
          <w:szCs w:val="24"/>
        </w:rPr>
        <w:t>tankönyvtámogatás,</w:t>
      </w:r>
      <w:r w:rsidR="00DA0333">
        <w:rPr>
          <w:rFonts w:ascii="Times New Roman" w:hAnsi="Times New Roman" w:cs="Times New Roman"/>
          <w:sz w:val="24"/>
          <w:szCs w:val="24"/>
        </w:rPr>
        <w:t xml:space="preserve"> </w:t>
      </w:r>
      <w:r w:rsidR="00F92591">
        <w:rPr>
          <w:rFonts w:ascii="Times New Roman" w:hAnsi="Times New Roman" w:cs="Times New Roman"/>
          <w:sz w:val="24"/>
          <w:szCs w:val="24"/>
        </w:rPr>
        <w:t xml:space="preserve">valamint  </w:t>
      </w:r>
      <w:r w:rsidRPr="0078005B">
        <w:rPr>
          <w:rFonts w:ascii="Times New Roman" w:hAnsi="Times New Roman" w:cs="Times New Roman"/>
          <w:sz w:val="24"/>
          <w:szCs w:val="24"/>
        </w:rPr>
        <w:t>az</w:t>
      </w:r>
      <w:r w:rsidR="00F92591">
        <w:rPr>
          <w:rFonts w:ascii="Times New Roman" w:hAnsi="Times New Roman" w:cs="Times New Roman"/>
          <w:sz w:val="24"/>
          <w:szCs w:val="24"/>
        </w:rPr>
        <w:t xml:space="preserve"> </w:t>
      </w:r>
      <w:r w:rsidRPr="0078005B">
        <w:rPr>
          <w:rFonts w:ascii="Times New Roman" w:hAnsi="Times New Roman" w:cs="Times New Roman"/>
          <w:sz w:val="24"/>
          <w:szCs w:val="24"/>
        </w:rPr>
        <w:t xml:space="preserve"> iskolai tankönyvellátás rendjéről</w:t>
      </w:r>
    </w:p>
    <w:p w:rsidR="00995845" w:rsidRPr="0021049E" w:rsidRDefault="00995845" w:rsidP="004F4DB2">
      <w:pPr>
        <w:pStyle w:val="Listaszerbekezds"/>
        <w:numPr>
          <w:ilvl w:val="0"/>
          <w:numId w:val="78"/>
        </w:numPr>
        <w:spacing w:line="360" w:lineRule="auto"/>
        <w:rPr>
          <w:rFonts w:ascii="Times New Roman" w:hAnsi="Times New Roman" w:cs="Times New Roman"/>
          <w:sz w:val="24"/>
          <w:szCs w:val="24"/>
        </w:rPr>
      </w:pPr>
      <w:r w:rsidRPr="0021049E">
        <w:rPr>
          <w:rFonts w:ascii="Times New Roman" w:hAnsi="Times New Roman" w:cs="Times New Roman"/>
          <w:sz w:val="24"/>
          <w:szCs w:val="24"/>
        </w:rPr>
        <w:t>2013.évi CCXXXIII. tv.</w:t>
      </w:r>
    </w:p>
    <w:p w:rsidR="00995845" w:rsidRPr="0021049E" w:rsidRDefault="00995845" w:rsidP="004F4DB2">
      <w:pPr>
        <w:pStyle w:val="Listaszerbekezds"/>
        <w:numPr>
          <w:ilvl w:val="0"/>
          <w:numId w:val="78"/>
        </w:numPr>
        <w:spacing w:line="360" w:lineRule="auto"/>
        <w:rPr>
          <w:rFonts w:ascii="Times New Roman" w:hAnsi="Times New Roman" w:cs="Times New Roman"/>
          <w:sz w:val="24"/>
          <w:szCs w:val="24"/>
        </w:rPr>
      </w:pPr>
      <w:r w:rsidRPr="0021049E">
        <w:rPr>
          <w:rFonts w:ascii="Times New Roman" w:hAnsi="Times New Roman" w:cs="Times New Roman"/>
          <w:sz w:val="24"/>
          <w:szCs w:val="24"/>
        </w:rPr>
        <w:t>17/2014. (III.12.) EMMI rendelet</w:t>
      </w:r>
    </w:p>
    <w:p w:rsidR="0078005B" w:rsidRPr="002971AC" w:rsidRDefault="00A066C7" w:rsidP="006754F8">
      <w:pPr>
        <w:pStyle w:val="Cmsor2"/>
      </w:pPr>
      <w:bookmarkStart w:id="68" w:name="_Toc417382844"/>
      <w:r w:rsidRPr="002971AC">
        <w:t>A tankönyv ellátás rendje</w:t>
      </w:r>
      <w:bookmarkEnd w:id="68"/>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Az iskolai tankönyvellátás megszervezéséért az iskola igazgatója a felelős.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Az iskola éves munkatervében rögzíteni kell annak a felelős dolgozónak a nevét, aki az adott tanévben: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elkészíti az iskolai tankönyvrendelést,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részt vesz az iskolai tankönyvterjesztésben.</w:t>
      </w:r>
    </w:p>
    <w:p w:rsidR="0078005B" w:rsidRPr="0078005B" w:rsidRDefault="00DA0333" w:rsidP="0078005B">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8005B" w:rsidRPr="0078005B">
        <w:rPr>
          <w:rFonts w:ascii="Times New Roman" w:hAnsi="Times New Roman" w:cs="Times New Roman"/>
          <w:sz w:val="24"/>
          <w:szCs w:val="24"/>
        </w:rPr>
        <w:t>A tankönyvrendelésben, illetve a tankönyvterjesztésben résztvevő iskolai dolgozókkal az iskola igazgatója megállapodást köt. A megállapodásnak tartalmaznia kell: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a felelős dolgozók feladatait,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szükséges határidőket,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tankönyvterjesztés (árusítás) módját, helyét, idejét,</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felelős dolgozók díjazásának módját és mértékét.</w:t>
      </w:r>
    </w:p>
    <w:p w:rsidR="0078005B" w:rsidRPr="0078005B" w:rsidRDefault="00690ECB" w:rsidP="00DA033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8005B" w:rsidRPr="0078005B">
        <w:rPr>
          <w:rFonts w:ascii="Times New Roman" w:hAnsi="Times New Roman" w:cs="Times New Roman"/>
          <w:sz w:val="24"/>
          <w:szCs w:val="24"/>
        </w:rPr>
        <w:t>Az iskola igazgatója minden év április 1-jéig – az osztályfőnökök, valamint a gyermek- és ifjúságvédelmi felelős közreműködésével – tájékoztatja a szülőket arról, hogy a következő tanévben kik jogosultak normatív kedvezményre, valamint felméri, hogy hány tanuló jogosult a normatív kedvezmény igénybevételére.</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A szülők a normatív kedvezmény iránti igényüket az oktatási miniszter által kiadott igénylő lapon jelezhetik. Ennek benyújtásával együtt az iskola gyermek- és ifjúságvédelmi felelősének be kell mutatniuk a normatív kedvezményre val</w:t>
      </w:r>
      <w:r w:rsidR="00A066C7">
        <w:rPr>
          <w:rFonts w:ascii="Times New Roman" w:hAnsi="Times New Roman" w:cs="Times New Roman"/>
          <w:sz w:val="24"/>
          <w:szCs w:val="24"/>
        </w:rPr>
        <w:t>ó jogosultságot igazoló iratot.</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 xml:space="preserve">Az iskola biztosítja, hogy a napközis és a tanulószobai foglalkozásokon megfelelő számú tankönyv álljon a tanulók rendelkezésére a tanítási </w:t>
      </w:r>
      <w:r w:rsidR="00A066C7">
        <w:rPr>
          <w:rFonts w:ascii="Times New Roman" w:hAnsi="Times New Roman" w:cs="Times New Roman"/>
          <w:sz w:val="24"/>
          <w:szCs w:val="24"/>
        </w:rPr>
        <w:t xml:space="preserve">órákra történő felkészüléshez. </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7.</w:t>
      </w:r>
      <w:r w:rsidRPr="0078005B">
        <w:rPr>
          <w:rFonts w:ascii="Times New Roman" w:hAnsi="Times New Roman" w:cs="Times New Roman"/>
          <w:sz w:val="24"/>
          <w:szCs w:val="24"/>
        </w:rPr>
        <w:tab/>
        <w:t xml:space="preserve">Az iskola igazgatója kezdeményezi a települési önkormányzatnál annak a rászoruló tanulónak a támogatását, akinek a tankönyvellátását az iskolai tankönyvtámogatás rendszere nem tudja megoldani. </w:t>
      </w:r>
    </w:p>
    <w:p w:rsidR="0078005B" w:rsidRPr="0078005B" w:rsidRDefault="00690ECB" w:rsidP="00DA033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8005B" w:rsidRPr="0078005B">
        <w:rPr>
          <w:rFonts w:ascii="Times New Roman" w:hAnsi="Times New Roman" w:cs="Times New Roman"/>
          <w:sz w:val="24"/>
          <w:szCs w:val="24"/>
        </w:rPr>
        <w:t>Az iskolai tankönyvrendelést az iskola igazgatója által megbízott iskolai dolgozó készíti el. A tankönyvjegyzékből az iskola helyi tantervének előírási alapján és a szakmai munkaközösségek véleményének figyelembe vételével a szaktanárok választják ki a megrendelésre kerülő tankönyveket.</w:t>
      </w:r>
    </w:p>
    <w:p w:rsidR="0078005B" w:rsidRPr="0078005B" w:rsidRDefault="00690ECB" w:rsidP="00DA0333">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A nevelőtestület a szakmai munkaközösségek javaslata alapján dönt arról, hogy a tartós tankönyv vásárlására rendelkezésre álló összeget az iskola mely tankönyvek vásárlására fordítja. </w:t>
      </w:r>
    </w:p>
    <w:p w:rsidR="0078005B" w:rsidRPr="0078005B" w:rsidRDefault="00690ECB" w:rsidP="00DA033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05B" w:rsidRPr="0078005B">
        <w:rPr>
          <w:rFonts w:ascii="Times New Roman" w:hAnsi="Times New Roman" w:cs="Times New Roman"/>
          <w:sz w:val="24"/>
          <w:szCs w:val="24"/>
        </w:rPr>
        <w:t>A tankönyvrendelés elkészítéséhez az iskola igazgatója beszerzi az intézményi tanács, az iskolai szülői szervezet (közösség) és az iskola</w:t>
      </w:r>
      <w:r w:rsidR="005A7FC3">
        <w:rPr>
          <w:rFonts w:ascii="Times New Roman" w:hAnsi="Times New Roman" w:cs="Times New Roman"/>
          <w:sz w:val="24"/>
          <w:szCs w:val="24"/>
        </w:rPr>
        <w:t xml:space="preserve">i diákönkormányzat véleményét. </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11.</w:t>
      </w:r>
      <w:r w:rsidRPr="0078005B">
        <w:rPr>
          <w:rFonts w:ascii="Times New Roman" w:hAnsi="Times New Roman" w:cs="Times New Roman"/>
          <w:sz w:val="24"/>
          <w:szCs w:val="24"/>
        </w:rPr>
        <w:tab/>
        <w:t xml:space="preserve">Az iskolától kölcsönzött tankönyv elvesztése, megrongálásával okozott kárt a tanulónak (szülőnek) az iskola részére meg kell téríteni. A kártérítés összege megegyezik a tankönyvnek az adott tanévi tankönyvjegyzékben feltüntetett fogyasztói árával. Az előző </w:t>
      </w:r>
      <w:r w:rsidRPr="0078005B">
        <w:rPr>
          <w:rFonts w:ascii="Times New Roman" w:hAnsi="Times New Roman" w:cs="Times New Roman"/>
          <w:sz w:val="24"/>
          <w:szCs w:val="24"/>
        </w:rPr>
        <w:lastRenderedPageBreak/>
        <w:t xml:space="preserve">években megjelent tankönyvek esetében a kártérítés összegéről a diák-önkormányzat véleményének figyelembe vételével az iskola igazgatója dönt. </w:t>
      </w:r>
    </w:p>
    <w:p w:rsidR="0078005B" w:rsidRPr="0078005B"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12.</w:t>
      </w:r>
      <w:r w:rsidRPr="0078005B">
        <w:rPr>
          <w:rFonts w:ascii="Times New Roman" w:hAnsi="Times New Roman" w:cs="Times New Roman"/>
          <w:sz w:val="24"/>
          <w:szCs w:val="24"/>
        </w:rPr>
        <w:tab/>
        <w:t>A kis példányszámú (nemzetiségi, szakmai, speciális) tankönyvforgalmazás keretében az iskola részére eljuttatott tankönyveket a tanulók a megjelenéstől számított ötödik tanév után az eredeti ár huszonöt százalékáért megvásárolhatják.</w:t>
      </w:r>
    </w:p>
    <w:p w:rsidR="0078005B" w:rsidRPr="0078005B" w:rsidRDefault="0078005B" w:rsidP="0078005B">
      <w:pPr>
        <w:spacing w:line="360" w:lineRule="auto"/>
        <w:rPr>
          <w:rFonts w:ascii="Times New Roman" w:hAnsi="Times New Roman" w:cs="Times New Roman"/>
          <w:sz w:val="24"/>
          <w:szCs w:val="24"/>
        </w:rPr>
      </w:pPr>
    </w:p>
    <w:p w:rsidR="0078005B" w:rsidRPr="002971AC" w:rsidRDefault="0078005B" w:rsidP="006754F8">
      <w:pPr>
        <w:pStyle w:val="Cmsor2"/>
      </w:pPr>
      <w:bookmarkStart w:id="69" w:name="_Toc417382845"/>
      <w:r w:rsidRPr="002971AC">
        <w:t>A tankönyv kiválasztás rendje</w:t>
      </w:r>
      <w:bookmarkEnd w:id="69"/>
      <w:r w:rsidRPr="002971AC">
        <w:t xml:space="preserve">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munkaközösség-vezetők szakmai szempontból koordinálják a tankönyvek kiválasztását:</w:t>
      </w:r>
    </w:p>
    <w:p w:rsidR="0078005B" w:rsidRPr="0078005B" w:rsidRDefault="00DA0333"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előnyben részesítik a tartós tankönyveket,</w:t>
      </w:r>
    </w:p>
    <w:p w:rsidR="0078005B" w:rsidRPr="0078005B" w:rsidRDefault="00DA0333" w:rsidP="007800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005B" w:rsidRPr="0078005B">
        <w:rPr>
          <w:rFonts w:ascii="Times New Roman" w:hAnsi="Times New Roman" w:cs="Times New Roman"/>
          <w:sz w:val="24"/>
          <w:szCs w:val="24"/>
        </w:rPr>
        <w:t>szorgalmazzák egységes tankönyvcsaládok használatát,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évfolyamonként összesítik és továbbítják a </w:t>
      </w:r>
      <w:r w:rsidR="002971AC">
        <w:rPr>
          <w:rFonts w:ascii="Times New Roman" w:hAnsi="Times New Roman" w:cs="Times New Roman"/>
          <w:sz w:val="24"/>
          <w:szCs w:val="24"/>
        </w:rPr>
        <w:t>megrendelni kívánt tankönyveket</w:t>
      </w:r>
    </w:p>
    <w:p w:rsidR="0078005B" w:rsidRPr="002971AC" w:rsidRDefault="0078005B" w:rsidP="006754F8">
      <w:pPr>
        <w:pStyle w:val="Cmsor2"/>
      </w:pPr>
      <w:bookmarkStart w:id="70" w:name="_Toc417382846"/>
      <w:r w:rsidRPr="002971AC">
        <w:t>A tankönyvellátásban közreműködők feladatai</w:t>
      </w:r>
      <w:bookmarkEnd w:id="70"/>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igazgató felelős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00DA0333">
        <w:rPr>
          <w:rFonts w:ascii="Times New Roman" w:hAnsi="Times New Roman" w:cs="Times New Roman"/>
          <w:sz w:val="24"/>
          <w:szCs w:val="24"/>
        </w:rPr>
        <w:t xml:space="preserve">  </w:t>
      </w:r>
      <w:r w:rsidRPr="0078005B">
        <w:rPr>
          <w:rFonts w:ascii="Times New Roman" w:hAnsi="Times New Roman" w:cs="Times New Roman"/>
          <w:sz w:val="24"/>
          <w:szCs w:val="24"/>
        </w:rPr>
        <w:t xml:space="preserve"> a tankönyvellátás megszervezéséért,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00DA0333">
        <w:rPr>
          <w:rFonts w:ascii="Times New Roman" w:hAnsi="Times New Roman" w:cs="Times New Roman"/>
          <w:sz w:val="24"/>
          <w:szCs w:val="24"/>
        </w:rPr>
        <w:t xml:space="preserve">  </w:t>
      </w:r>
      <w:r w:rsidRPr="0078005B">
        <w:rPr>
          <w:rFonts w:ascii="Times New Roman" w:hAnsi="Times New Roman" w:cs="Times New Roman"/>
          <w:sz w:val="24"/>
          <w:szCs w:val="24"/>
        </w:rPr>
        <w:t xml:space="preserve"> a tankönyvellátás helyi rendjének kialakításáért,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00DA0333">
        <w:rPr>
          <w:rFonts w:ascii="Times New Roman" w:hAnsi="Times New Roman" w:cs="Times New Roman"/>
          <w:sz w:val="24"/>
          <w:szCs w:val="24"/>
        </w:rPr>
        <w:t xml:space="preserve">  </w:t>
      </w:r>
      <w:r w:rsidRPr="0078005B">
        <w:rPr>
          <w:rFonts w:ascii="Times New Roman" w:hAnsi="Times New Roman" w:cs="Times New Roman"/>
          <w:sz w:val="24"/>
          <w:szCs w:val="24"/>
        </w:rPr>
        <w:t xml:space="preserve"> a tankönyvfelelős megbízásáért,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az illetékes szerveze</w:t>
      </w:r>
      <w:r w:rsidR="002971AC">
        <w:rPr>
          <w:rFonts w:ascii="Times New Roman" w:hAnsi="Times New Roman" w:cs="Times New Roman"/>
          <w:sz w:val="24"/>
          <w:szCs w:val="24"/>
        </w:rPr>
        <w:t>tek véleményének beszerzéséért.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tankönyvfelelős és segítője ( tagiskola könyvtáros tanára)</w:t>
      </w:r>
    </w:p>
    <w:p w:rsidR="0078005B" w:rsidRPr="0078005B" w:rsidRDefault="00DA0333"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78005B" w:rsidRPr="0078005B">
        <w:rPr>
          <w:rFonts w:ascii="Times New Roman" w:hAnsi="Times New Roman" w:cs="Times New Roman"/>
          <w:sz w:val="24"/>
          <w:szCs w:val="24"/>
        </w:rPr>
        <w:t>kapcsolatot tart a tankönyvellátás megszervezésében részvevő személyekkel (igazgató, osztályfőnökök, munkaközösség-vezetők, szaktanárok, szülők) és a Kellóval,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dokumentálja és összesíti a normatív kedvezményekre való jogosultságot,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lebonyolítja a tankönyvrendelést, pótrendelést, visszáruzást,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átve</w:t>
      </w:r>
      <w:r w:rsidR="00A066C7">
        <w:rPr>
          <w:rFonts w:ascii="Times New Roman" w:hAnsi="Times New Roman" w:cs="Times New Roman"/>
          <w:sz w:val="24"/>
          <w:szCs w:val="24"/>
        </w:rPr>
        <w:t>szi és kiosztja a tankönyveket.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könyvtáros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00DA0333">
        <w:rPr>
          <w:rFonts w:ascii="Times New Roman" w:hAnsi="Times New Roman" w:cs="Times New Roman"/>
          <w:sz w:val="24"/>
          <w:szCs w:val="24"/>
        </w:rPr>
        <w:t xml:space="preserve">  </w:t>
      </w:r>
      <w:r w:rsidRPr="0078005B">
        <w:rPr>
          <w:rFonts w:ascii="Times New Roman" w:hAnsi="Times New Roman" w:cs="Times New Roman"/>
          <w:sz w:val="24"/>
          <w:szCs w:val="24"/>
        </w:rPr>
        <w:t xml:space="preserve"> bevételezi az állam által ingyenesen biztosított  tankönyveket,</w:t>
      </w:r>
    </w:p>
    <w:p w:rsidR="0078005B" w:rsidRDefault="00C24F4C" w:rsidP="0078005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005B" w:rsidRPr="0078005B">
        <w:rPr>
          <w:rFonts w:ascii="Times New Roman" w:hAnsi="Times New Roman" w:cs="Times New Roman"/>
          <w:sz w:val="24"/>
          <w:szCs w:val="24"/>
        </w:rPr>
        <w:t>gondoskodik    azok,    ill.    a    normatív    kedvezményből    beszerzett    tankönyvek kikölcsönzé</w:t>
      </w:r>
      <w:r w:rsidR="0053290C">
        <w:rPr>
          <w:rFonts w:ascii="Times New Roman" w:hAnsi="Times New Roman" w:cs="Times New Roman"/>
          <w:sz w:val="24"/>
          <w:szCs w:val="24"/>
        </w:rPr>
        <w:t>séről és év végi begyűjtéséről,</w:t>
      </w:r>
    </w:p>
    <w:p w:rsidR="00DA0333" w:rsidRPr="0078005B" w:rsidRDefault="00DA0333" w:rsidP="0078005B">
      <w:pPr>
        <w:spacing w:line="360" w:lineRule="auto"/>
        <w:rPr>
          <w:rFonts w:ascii="Times New Roman" w:hAnsi="Times New Roman" w:cs="Times New Roman"/>
          <w:sz w:val="24"/>
          <w:szCs w:val="24"/>
        </w:rPr>
      </w:pPr>
    </w:p>
    <w:p w:rsidR="0053290C" w:rsidRPr="00C24F4C" w:rsidRDefault="00A066C7" w:rsidP="006754F8">
      <w:pPr>
        <w:pStyle w:val="Cmsor2"/>
      </w:pPr>
      <w:bookmarkStart w:id="71" w:name="_Toc417382847"/>
      <w:r w:rsidRPr="00C24F4C">
        <w:t>A tankönyvellátás megszervezése</w:t>
      </w:r>
      <w:bookmarkEnd w:id="71"/>
      <w:r w:rsidRPr="00C24F4C">
        <w:t xml:space="preserve"> </w:t>
      </w:r>
    </w:p>
    <w:p w:rsidR="0053290C" w:rsidRDefault="0053290C" w:rsidP="0053290C">
      <w:pPr>
        <w:spacing w:before="6" w:line="20" w:lineRule="exact"/>
        <w:rPr>
          <w:sz w:val="3"/>
          <w:szCs w:val="3"/>
        </w:rPr>
      </w:pPr>
    </w:p>
    <w:tbl>
      <w:tblPr>
        <w:tblW w:w="9214" w:type="dxa"/>
        <w:tblInd w:w="102" w:type="dxa"/>
        <w:tblLayout w:type="fixed"/>
        <w:tblCellMar>
          <w:left w:w="0" w:type="dxa"/>
          <w:right w:w="0" w:type="dxa"/>
        </w:tblCellMar>
        <w:tblLook w:val="01E0" w:firstRow="1" w:lastRow="1" w:firstColumn="1" w:lastColumn="1" w:noHBand="0" w:noVBand="0"/>
      </w:tblPr>
      <w:tblGrid>
        <w:gridCol w:w="5639"/>
        <w:gridCol w:w="1702"/>
        <w:gridCol w:w="1873"/>
      </w:tblGrid>
      <w:tr w:rsidR="0053290C" w:rsidTr="00F6610F">
        <w:trPr>
          <w:trHeight w:hRule="exact" w:val="422"/>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b/>
                <w:i/>
                <w:sz w:val="24"/>
                <w:szCs w:val="24"/>
              </w:rPr>
              <w:t>f</w:t>
            </w:r>
            <w:r>
              <w:rPr>
                <w:b/>
                <w:i/>
                <w:spacing w:val="-2"/>
                <w:sz w:val="24"/>
                <w:szCs w:val="24"/>
              </w:rPr>
              <w:t>e</w:t>
            </w:r>
            <w:r>
              <w:rPr>
                <w:b/>
                <w:i/>
                <w:sz w:val="24"/>
                <w:szCs w:val="24"/>
              </w:rPr>
              <w:t>ladat</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b/>
                <w:i/>
                <w:spacing w:val="1"/>
                <w:sz w:val="24"/>
                <w:szCs w:val="24"/>
              </w:rPr>
              <w:t>h</w:t>
            </w:r>
            <w:r>
              <w:rPr>
                <w:b/>
                <w:i/>
                <w:sz w:val="24"/>
                <w:szCs w:val="24"/>
              </w:rPr>
              <w:t>atár</w:t>
            </w:r>
            <w:r>
              <w:rPr>
                <w:b/>
                <w:i/>
                <w:spacing w:val="1"/>
                <w:sz w:val="24"/>
                <w:szCs w:val="24"/>
              </w:rPr>
              <w:t>i</w:t>
            </w:r>
            <w:r>
              <w:rPr>
                <w:b/>
                <w:i/>
                <w:sz w:val="24"/>
                <w:szCs w:val="24"/>
              </w:rPr>
              <w:t>dő</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b/>
                <w:i/>
                <w:sz w:val="24"/>
                <w:szCs w:val="24"/>
              </w:rPr>
            </w:pPr>
            <w:r>
              <w:rPr>
                <w:b/>
                <w:i/>
                <w:sz w:val="24"/>
                <w:szCs w:val="24"/>
              </w:rPr>
              <w:t>f</w:t>
            </w:r>
            <w:r>
              <w:rPr>
                <w:b/>
                <w:i/>
                <w:spacing w:val="-2"/>
                <w:sz w:val="24"/>
                <w:szCs w:val="24"/>
              </w:rPr>
              <w:t>e</w:t>
            </w:r>
            <w:r>
              <w:rPr>
                <w:b/>
                <w:i/>
                <w:sz w:val="24"/>
                <w:szCs w:val="24"/>
              </w:rPr>
              <w:t>lelős(ök)</w:t>
            </w:r>
          </w:p>
          <w:p w:rsidR="00F6610F" w:rsidRDefault="00F6610F" w:rsidP="00B76933">
            <w:pPr>
              <w:spacing w:line="260" w:lineRule="exact"/>
              <w:ind w:left="102"/>
              <w:rPr>
                <w:b/>
                <w:i/>
                <w:sz w:val="24"/>
                <w:szCs w:val="24"/>
              </w:rPr>
            </w:pPr>
          </w:p>
          <w:p w:rsidR="00F6610F" w:rsidRDefault="00F6610F" w:rsidP="00B76933">
            <w:pPr>
              <w:spacing w:line="260" w:lineRule="exact"/>
              <w:ind w:left="102"/>
              <w:rPr>
                <w:sz w:val="24"/>
                <w:szCs w:val="24"/>
              </w:rPr>
            </w:pPr>
          </w:p>
        </w:tc>
      </w:tr>
      <w:tr w:rsidR="0053290C" w:rsidTr="00F6610F">
        <w:trPr>
          <w:trHeight w:hRule="exact" w:val="564"/>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z w:val="24"/>
                <w:szCs w:val="24"/>
              </w:rPr>
              <w:t>a</w:t>
            </w:r>
            <w:r>
              <w:rPr>
                <w:spacing w:val="-1"/>
                <w:sz w:val="24"/>
                <w:szCs w:val="24"/>
              </w:rPr>
              <w:t xml:space="preserve"> </w:t>
            </w:r>
            <w:r>
              <w:rPr>
                <w:sz w:val="24"/>
                <w:szCs w:val="24"/>
              </w:rPr>
              <w:t>norm</w:t>
            </w:r>
            <w:r>
              <w:rPr>
                <w:spacing w:val="-1"/>
                <w:sz w:val="24"/>
                <w:szCs w:val="24"/>
              </w:rPr>
              <w:t>a</w:t>
            </w:r>
            <w:r>
              <w:rPr>
                <w:sz w:val="24"/>
                <w:szCs w:val="24"/>
              </w:rPr>
              <w:t>t</w:t>
            </w:r>
            <w:r>
              <w:rPr>
                <w:spacing w:val="1"/>
                <w:sz w:val="24"/>
                <w:szCs w:val="24"/>
              </w:rPr>
              <w:t>í</w:t>
            </w:r>
            <w:r>
              <w:rPr>
                <w:sz w:val="24"/>
                <w:szCs w:val="24"/>
              </w:rPr>
              <w:t>v támog</w:t>
            </w:r>
            <w:r>
              <w:rPr>
                <w:spacing w:val="-1"/>
                <w:sz w:val="24"/>
                <w:szCs w:val="24"/>
              </w:rPr>
              <w:t>a</w:t>
            </w:r>
            <w:r>
              <w:rPr>
                <w:sz w:val="24"/>
                <w:szCs w:val="24"/>
              </w:rPr>
              <w:t>tási igé</w:t>
            </w:r>
            <w:r>
              <w:rPr>
                <w:spacing w:val="2"/>
                <w:sz w:val="24"/>
                <w:szCs w:val="24"/>
              </w:rPr>
              <w:t>n</w:t>
            </w:r>
            <w:r>
              <w:rPr>
                <w:sz w:val="24"/>
                <w:szCs w:val="24"/>
              </w:rPr>
              <w:t>y</w:t>
            </w:r>
            <w:r>
              <w:rPr>
                <w:spacing w:val="-5"/>
                <w:sz w:val="24"/>
                <w:szCs w:val="24"/>
              </w:rPr>
              <w:t xml:space="preserve"> </w:t>
            </w:r>
            <w:r>
              <w:rPr>
                <w:spacing w:val="2"/>
                <w:sz w:val="24"/>
                <w:szCs w:val="24"/>
              </w:rPr>
              <w:t>b</w:t>
            </w:r>
            <w:r>
              <w:rPr>
                <w:spacing w:val="-1"/>
                <w:sz w:val="24"/>
                <w:szCs w:val="24"/>
              </w:rPr>
              <w:t>e</w:t>
            </w:r>
            <w:r>
              <w:rPr>
                <w:spacing w:val="5"/>
                <w:sz w:val="24"/>
                <w:szCs w:val="24"/>
              </w:rPr>
              <w:t>n</w:t>
            </w:r>
            <w:r>
              <w:rPr>
                <w:spacing w:val="-5"/>
                <w:sz w:val="24"/>
                <w:szCs w:val="24"/>
              </w:rPr>
              <w:t>y</w:t>
            </w:r>
            <w:r>
              <w:rPr>
                <w:sz w:val="24"/>
                <w:szCs w:val="24"/>
              </w:rPr>
              <w:t>új</w:t>
            </w:r>
            <w:r>
              <w:rPr>
                <w:spacing w:val="1"/>
                <w:sz w:val="24"/>
                <w:szCs w:val="24"/>
              </w:rPr>
              <w:t>t</w:t>
            </w:r>
            <w:r>
              <w:rPr>
                <w:spacing w:val="-1"/>
                <w:sz w:val="24"/>
                <w:szCs w:val="24"/>
              </w:rPr>
              <w:t>á</w:t>
            </w:r>
            <w:r>
              <w:rPr>
                <w:sz w:val="24"/>
                <w:szCs w:val="24"/>
              </w:rPr>
              <w:t>sa</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december</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os</w:t>
            </w:r>
            <w:r>
              <w:rPr>
                <w:spacing w:val="1"/>
                <w:sz w:val="24"/>
                <w:szCs w:val="24"/>
              </w:rPr>
              <w:t>z</w:t>
            </w:r>
            <w:r>
              <w:rPr>
                <w:sz w:val="24"/>
                <w:szCs w:val="24"/>
              </w:rPr>
              <w:t>tá</w:t>
            </w:r>
            <w:r>
              <w:rPr>
                <w:spacing w:val="2"/>
                <w:sz w:val="24"/>
                <w:szCs w:val="24"/>
              </w:rPr>
              <w:t>l</w:t>
            </w:r>
            <w:r>
              <w:rPr>
                <w:spacing w:val="-5"/>
                <w:sz w:val="24"/>
                <w:szCs w:val="24"/>
              </w:rPr>
              <w:t>y</w:t>
            </w:r>
            <w:r>
              <w:rPr>
                <w:sz w:val="24"/>
                <w:szCs w:val="24"/>
              </w:rPr>
              <w:t>főnö</w:t>
            </w:r>
            <w:r>
              <w:rPr>
                <w:spacing w:val="-1"/>
                <w:sz w:val="24"/>
                <w:szCs w:val="24"/>
              </w:rPr>
              <w:t>k</w:t>
            </w:r>
            <w:r>
              <w:rPr>
                <w:sz w:val="24"/>
                <w:szCs w:val="24"/>
              </w:rPr>
              <w:t>ö</w:t>
            </w:r>
            <w:r>
              <w:rPr>
                <w:spacing w:val="1"/>
                <w:sz w:val="24"/>
                <w:szCs w:val="24"/>
              </w:rPr>
              <w:t>k</w:t>
            </w:r>
            <w:r>
              <w:rPr>
                <w:sz w:val="24"/>
                <w:szCs w:val="24"/>
              </w:rPr>
              <w:t>,</w:t>
            </w:r>
          </w:p>
          <w:p w:rsidR="0053290C" w:rsidRDefault="0053290C" w:rsidP="00B76933">
            <w:pPr>
              <w:ind w:left="102"/>
              <w:rPr>
                <w:sz w:val="24"/>
                <w:szCs w:val="24"/>
              </w:rPr>
            </w:pPr>
            <w:r>
              <w:rPr>
                <w:sz w:val="24"/>
                <w:szCs w:val="24"/>
              </w:rPr>
              <w:t>tankö</w:t>
            </w:r>
            <w:r>
              <w:rPr>
                <w:spacing w:val="2"/>
                <w:sz w:val="24"/>
                <w:szCs w:val="24"/>
              </w:rPr>
              <w:t>n</w:t>
            </w:r>
            <w:r>
              <w:rPr>
                <w:spacing w:val="-5"/>
                <w:sz w:val="24"/>
                <w:szCs w:val="24"/>
              </w:rPr>
              <w:t>y</w:t>
            </w:r>
            <w:r>
              <w:rPr>
                <w:spacing w:val="2"/>
                <w:sz w:val="24"/>
                <w:szCs w:val="24"/>
              </w:rPr>
              <w:t>v</w:t>
            </w:r>
            <w:r>
              <w:rPr>
                <w:sz w:val="24"/>
                <w:szCs w:val="24"/>
              </w:rPr>
              <w:t>f</w:t>
            </w:r>
            <w:r>
              <w:rPr>
                <w:spacing w:val="-2"/>
                <w:sz w:val="24"/>
                <w:szCs w:val="24"/>
              </w:rPr>
              <w:t>e</w:t>
            </w:r>
            <w:r>
              <w:rPr>
                <w:sz w:val="24"/>
                <w:szCs w:val="24"/>
              </w:rPr>
              <w:t>lelős</w:t>
            </w:r>
          </w:p>
        </w:tc>
      </w:tr>
      <w:tr w:rsidR="0053290C" w:rsidTr="00F6610F">
        <w:trPr>
          <w:trHeight w:hRule="exact" w:val="562"/>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z w:val="24"/>
                <w:szCs w:val="24"/>
              </w:rPr>
              <w:t>f</w:t>
            </w:r>
            <w:r>
              <w:rPr>
                <w:spacing w:val="-2"/>
                <w:sz w:val="24"/>
                <w:szCs w:val="24"/>
              </w:rPr>
              <w:t>e</w:t>
            </w:r>
            <w:r>
              <w:rPr>
                <w:sz w:val="24"/>
                <w:szCs w:val="24"/>
              </w:rPr>
              <w:t>l</w:t>
            </w:r>
            <w:r>
              <w:rPr>
                <w:spacing w:val="1"/>
                <w:sz w:val="24"/>
                <w:szCs w:val="24"/>
              </w:rPr>
              <w:t>m</w:t>
            </w:r>
            <w:r>
              <w:rPr>
                <w:spacing w:val="-1"/>
                <w:sz w:val="24"/>
                <w:szCs w:val="24"/>
              </w:rPr>
              <w:t>é</w:t>
            </w:r>
            <w:r>
              <w:rPr>
                <w:sz w:val="24"/>
                <w:szCs w:val="24"/>
              </w:rPr>
              <w:t>r</w:t>
            </w:r>
            <w:r>
              <w:rPr>
                <w:spacing w:val="-2"/>
                <w:sz w:val="24"/>
                <w:szCs w:val="24"/>
              </w:rPr>
              <w:t>é</w:t>
            </w:r>
            <w:r>
              <w:rPr>
                <w:sz w:val="24"/>
                <w:szCs w:val="24"/>
              </w:rPr>
              <w:t>s</w:t>
            </w:r>
            <w:r>
              <w:rPr>
                <w:spacing w:val="2"/>
                <w:sz w:val="24"/>
                <w:szCs w:val="24"/>
              </w:rPr>
              <w:t xml:space="preserve"> </w:t>
            </w:r>
            <w:r>
              <w:rPr>
                <w:spacing w:val="-1"/>
                <w:sz w:val="24"/>
                <w:szCs w:val="24"/>
              </w:rPr>
              <w:t>é</w:t>
            </w:r>
            <w:r>
              <w:rPr>
                <w:sz w:val="24"/>
                <w:szCs w:val="24"/>
              </w:rPr>
              <w:t>s</w:t>
            </w:r>
            <w:r>
              <w:rPr>
                <w:spacing w:val="1"/>
                <w:sz w:val="24"/>
                <w:szCs w:val="24"/>
              </w:rPr>
              <w:t xml:space="preserve"> </w:t>
            </w:r>
            <w:r>
              <w:rPr>
                <w:sz w:val="24"/>
                <w:szCs w:val="24"/>
              </w:rPr>
              <w:t>táj</w:t>
            </w:r>
            <w:r>
              <w:rPr>
                <w:spacing w:val="-1"/>
                <w:sz w:val="24"/>
                <w:szCs w:val="24"/>
              </w:rPr>
              <w:t>é</w:t>
            </w:r>
            <w:r>
              <w:rPr>
                <w:sz w:val="24"/>
                <w:szCs w:val="24"/>
              </w:rPr>
              <w:t>ko</w:t>
            </w:r>
            <w:r>
              <w:rPr>
                <w:spacing w:val="1"/>
                <w:sz w:val="24"/>
                <w:szCs w:val="24"/>
              </w:rPr>
              <w:t>z</w:t>
            </w:r>
            <w:r>
              <w:rPr>
                <w:sz w:val="24"/>
                <w:szCs w:val="24"/>
              </w:rPr>
              <w:t>tat</w:t>
            </w:r>
            <w:r>
              <w:rPr>
                <w:spacing w:val="-1"/>
                <w:sz w:val="24"/>
                <w:szCs w:val="24"/>
              </w:rPr>
              <w:t>á</w:t>
            </w:r>
            <w:r>
              <w:rPr>
                <w:sz w:val="24"/>
                <w:szCs w:val="24"/>
              </w:rPr>
              <w:t>s</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január vége</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tankö</w:t>
            </w:r>
            <w:r>
              <w:rPr>
                <w:spacing w:val="2"/>
                <w:sz w:val="24"/>
                <w:szCs w:val="24"/>
              </w:rPr>
              <w:t>n</w:t>
            </w:r>
            <w:r>
              <w:rPr>
                <w:spacing w:val="-5"/>
                <w:sz w:val="24"/>
                <w:szCs w:val="24"/>
              </w:rPr>
              <w:t>y</w:t>
            </w:r>
            <w:r>
              <w:rPr>
                <w:spacing w:val="2"/>
                <w:sz w:val="24"/>
                <w:szCs w:val="24"/>
              </w:rPr>
              <w:t>v</w:t>
            </w:r>
            <w:r>
              <w:rPr>
                <w:sz w:val="24"/>
                <w:szCs w:val="24"/>
              </w:rPr>
              <w:t>f</w:t>
            </w:r>
            <w:r>
              <w:rPr>
                <w:spacing w:val="-2"/>
                <w:sz w:val="24"/>
                <w:szCs w:val="24"/>
              </w:rPr>
              <w:t>e</w:t>
            </w:r>
            <w:r>
              <w:rPr>
                <w:sz w:val="24"/>
                <w:szCs w:val="24"/>
              </w:rPr>
              <w:t>lelő</w:t>
            </w:r>
            <w:r>
              <w:rPr>
                <w:spacing w:val="1"/>
                <w:sz w:val="24"/>
                <w:szCs w:val="24"/>
              </w:rPr>
              <w:t>s</w:t>
            </w:r>
            <w:r>
              <w:rPr>
                <w:sz w:val="24"/>
                <w:szCs w:val="24"/>
              </w:rPr>
              <w:t>,</w:t>
            </w:r>
          </w:p>
          <w:p w:rsidR="0053290C" w:rsidRDefault="0053290C" w:rsidP="00B76933">
            <w:pPr>
              <w:ind w:left="102"/>
              <w:rPr>
                <w:sz w:val="24"/>
                <w:szCs w:val="24"/>
              </w:rPr>
            </w:pPr>
            <w:r>
              <w:rPr>
                <w:sz w:val="24"/>
                <w:szCs w:val="24"/>
              </w:rPr>
              <w:t>i</w:t>
            </w:r>
            <w:r>
              <w:rPr>
                <w:spacing w:val="-2"/>
                <w:sz w:val="24"/>
                <w:szCs w:val="24"/>
              </w:rPr>
              <w:t>g</w:t>
            </w:r>
            <w:r>
              <w:rPr>
                <w:spacing w:val="-1"/>
                <w:sz w:val="24"/>
                <w:szCs w:val="24"/>
              </w:rPr>
              <w:t>a</w:t>
            </w:r>
            <w:r>
              <w:rPr>
                <w:spacing w:val="4"/>
                <w:sz w:val="24"/>
                <w:szCs w:val="24"/>
              </w:rPr>
              <w:t>z</w:t>
            </w:r>
            <w:r>
              <w:rPr>
                <w:spacing w:val="-2"/>
                <w:sz w:val="24"/>
                <w:szCs w:val="24"/>
              </w:rPr>
              <w:t>g</w:t>
            </w:r>
            <w:r>
              <w:rPr>
                <w:spacing w:val="-1"/>
                <w:sz w:val="24"/>
                <w:szCs w:val="24"/>
              </w:rPr>
              <w:t>a</w:t>
            </w:r>
            <w:r>
              <w:rPr>
                <w:sz w:val="24"/>
                <w:szCs w:val="24"/>
              </w:rPr>
              <w:t>tó</w:t>
            </w:r>
          </w:p>
        </w:tc>
      </w:tr>
      <w:tr w:rsidR="0053290C" w:rsidTr="00F6610F">
        <w:trPr>
          <w:trHeight w:hRule="exact" w:val="286"/>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z w:val="24"/>
                <w:szCs w:val="24"/>
              </w:rPr>
              <w:t>táj</w:t>
            </w:r>
            <w:r>
              <w:rPr>
                <w:spacing w:val="-1"/>
                <w:sz w:val="24"/>
                <w:szCs w:val="24"/>
              </w:rPr>
              <w:t>é</w:t>
            </w:r>
            <w:r>
              <w:rPr>
                <w:sz w:val="24"/>
                <w:szCs w:val="24"/>
              </w:rPr>
              <w:t>ko</w:t>
            </w:r>
            <w:r>
              <w:rPr>
                <w:spacing w:val="1"/>
                <w:sz w:val="24"/>
                <w:szCs w:val="24"/>
              </w:rPr>
              <w:t>z</w:t>
            </w:r>
            <w:r>
              <w:rPr>
                <w:sz w:val="24"/>
                <w:szCs w:val="24"/>
              </w:rPr>
              <w:t>tat</w:t>
            </w:r>
            <w:r>
              <w:rPr>
                <w:spacing w:val="-1"/>
                <w:sz w:val="24"/>
                <w:szCs w:val="24"/>
              </w:rPr>
              <w:t>á</w:t>
            </w:r>
            <w:r>
              <w:rPr>
                <w:sz w:val="24"/>
                <w:szCs w:val="24"/>
              </w:rPr>
              <w:t>s a</w:t>
            </w:r>
            <w:r>
              <w:rPr>
                <w:spacing w:val="-1"/>
                <w:sz w:val="24"/>
                <w:szCs w:val="24"/>
              </w:rPr>
              <w:t xml:space="preserve"> </w:t>
            </w:r>
            <w:r>
              <w:rPr>
                <w:sz w:val="24"/>
                <w:szCs w:val="24"/>
              </w:rPr>
              <w:t>f</w:t>
            </w:r>
            <w:r>
              <w:rPr>
                <w:spacing w:val="-2"/>
                <w:sz w:val="24"/>
                <w:szCs w:val="24"/>
              </w:rPr>
              <w:t>e</w:t>
            </w:r>
            <w:r>
              <w:rPr>
                <w:sz w:val="24"/>
                <w:szCs w:val="24"/>
              </w:rPr>
              <w:t>l</w:t>
            </w:r>
            <w:r>
              <w:rPr>
                <w:spacing w:val="1"/>
                <w:sz w:val="24"/>
                <w:szCs w:val="24"/>
              </w:rPr>
              <w:t>m</w:t>
            </w:r>
            <w:r>
              <w:rPr>
                <w:spacing w:val="-1"/>
                <w:sz w:val="24"/>
                <w:szCs w:val="24"/>
              </w:rPr>
              <w:t>é</w:t>
            </w:r>
            <w:r>
              <w:rPr>
                <w:spacing w:val="1"/>
                <w:sz w:val="24"/>
                <w:szCs w:val="24"/>
              </w:rPr>
              <w:t>r</w:t>
            </w:r>
            <w:r>
              <w:rPr>
                <w:spacing w:val="-1"/>
                <w:sz w:val="24"/>
                <w:szCs w:val="24"/>
              </w:rPr>
              <w:t>é</w:t>
            </w:r>
            <w:r>
              <w:rPr>
                <w:sz w:val="24"/>
                <w:szCs w:val="24"/>
              </w:rPr>
              <w:t xml:space="preserve">s </w:t>
            </w:r>
            <w:r>
              <w:rPr>
                <w:spacing w:val="-1"/>
                <w:sz w:val="24"/>
                <w:szCs w:val="24"/>
              </w:rPr>
              <w:t>e</w:t>
            </w:r>
            <w:r>
              <w:rPr>
                <w:spacing w:val="1"/>
                <w:sz w:val="24"/>
                <w:szCs w:val="24"/>
              </w:rPr>
              <w:t>r</w:t>
            </w:r>
            <w:r>
              <w:rPr>
                <w:spacing w:val="-1"/>
                <w:sz w:val="24"/>
                <w:szCs w:val="24"/>
              </w:rPr>
              <w:t>e</w:t>
            </w:r>
            <w:r>
              <w:rPr>
                <w:sz w:val="24"/>
                <w:szCs w:val="24"/>
              </w:rPr>
              <w:t>dmé</w:t>
            </w:r>
            <w:r>
              <w:rPr>
                <w:spacing w:val="4"/>
                <w:sz w:val="24"/>
                <w:szCs w:val="24"/>
              </w:rPr>
              <w:t>n</w:t>
            </w:r>
            <w:r>
              <w:rPr>
                <w:spacing w:val="-5"/>
                <w:sz w:val="24"/>
                <w:szCs w:val="24"/>
              </w:rPr>
              <w:t>y</w:t>
            </w:r>
            <w:r>
              <w:rPr>
                <w:spacing w:val="-1"/>
                <w:sz w:val="24"/>
                <w:szCs w:val="24"/>
              </w:rPr>
              <w:t>é</w:t>
            </w:r>
            <w:r>
              <w:rPr>
                <w:sz w:val="24"/>
                <w:szCs w:val="24"/>
              </w:rPr>
              <w:t>ről</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február közepe</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i</w:t>
            </w:r>
            <w:r>
              <w:rPr>
                <w:spacing w:val="-2"/>
                <w:sz w:val="24"/>
                <w:szCs w:val="24"/>
              </w:rPr>
              <w:t>g</w:t>
            </w:r>
            <w:r>
              <w:rPr>
                <w:spacing w:val="-1"/>
                <w:sz w:val="24"/>
                <w:szCs w:val="24"/>
              </w:rPr>
              <w:t>a</w:t>
            </w:r>
            <w:r>
              <w:rPr>
                <w:spacing w:val="4"/>
                <w:sz w:val="24"/>
                <w:szCs w:val="24"/>
              </w:rPr>
              <w:t>z</w:t>
            </w:r>
            <w:r>
              <w:rPr>
                <w:spacing w:val="-2"/>
                <w:sz w:val="24"/>
                <w:szCs w:val="24"/>
              </w:rPr>
              <w:t>g</w:t>
            </w:r>
            <w:r>
              <w:rPr>
                <w:spacing w:val="-1"/>
                <w:sz w:val="24"/>
                <w:szCs w:val="24"/>
              </w:rPr>
              <w:t>a</w:t>
            </w:r>
            <w:r>
              <w:rPr>
                <w:sz w:val="24"/>
                <w:szCs w:val="24"/>
              </w:rPr>
              <w:t>tó</w:t>
            </w:r>
          </w:p>
        </w:tc>
      </w:tr>
      <w:tr w:rsidR="0053290C" w:rsidTr="00F6610F">
        <w:trPr>
          <w:trHeight w:hRule="exact" w:val="286"/>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pacing w:val="-1"/>
                <w:sz w:val="24"/>
                <w:szCs w:val="24"/>
              </w:rPr>
              <w:t>a</w:t>
            </w:r>
            <w:r>
              <w:rPr>
                <w:sz w:val="24"/>
                <w:szCs w:val="24"/>
              </w:rPr>
              <w:t>z</w:t>
            </w:r>
            <w:r>
              <w:rPr>
                <w:spacing w:val="1"/>
                <w:sz w:val="24"/>
                <w:szCs w:val="24"/>
              </w:rPr>
              <w:t xml:space="preserve"> </w:t>
            </w:r>
            <w:r>
              <w:rPr>
                <w:sz w:val="24"/>
                <w:szCs w:val="24"/>
              </w:rPr>
              <w:t>isko</w:t>
            </w:r>
            <w:r>
              <w:rPr>
                <w:spacing w:val="1"/>
                <w:sz w:val="24"/>
                <w:szCs w:val="24"/>
              </w:rPr>
              <w:t>l</w:t>
            </w:r>
            <w:r>
              <w:rPr>
                <w:spacing w:val="-1"/>
                <w:sz w:val="24"/>
                <w:szCs w:val="24"/>
              </w:rPr>
              <w:t>a</w:t>
            </w:r>
            <w:r>
              <w:rPr>
                <w:sz w:val="24"/>
                <w:szCs w:val="24"/>
              </w:rPr>
              <w:t xml:space="preserve">i </w:t>
            </w:r>
            <w:r>
              <w:rPr>
                <w:spacing w:val="1"/>
                <w:sz w:val="24"/>
                <w:szCs w:val="24"/>
              </w:rPr>
              <w:t>t</w:t>
            </w:r>
            <w:r>
              <w:rPr>
                <w:spacing w:val="-1"/>
                <w:sz w:val="24"/>
                <w:szCs w:val="24"/>
              </w:rPr>
              <w:t>a</w:t>
            </w:r>
            <w:r>
              <w:rPr>
                <w:sz w:val="24"/>
                <w:szCs w:val="24"/>
              </w:rPr>
              <w:t>nkö</w:t>
            </w:r>
            <w:r>
              <w:rPr>
                <w:spacing w:val="2"/>
                <w:sz w:val="24"/>
                <w:szCs w:val="24"/>
              </w:rPr>
              <w:t>n</w:t>
            </w:r>
            <w:r>
              <w:rPr>
                <w:spacing w:val="-5"/>
                <w:sz w:val="24"/>
                <w:szCs w:val="24"/>
              </w:rPr>
              <w:t>y</w:t>
            </w:r>
            <w:r>
              <w:rPr>
                <w:sz w:val="24"/>
                <w:szCs w:val="24"/>
              </w:rPr>
              <w:t>v</w:t>
            </w:r>
            <w:r>
              <w:rPr>
                <w:spacing w:val="-1"/>
                <w:sz w:val="24"/>
                <w:szCs w:val="24"/>
              </w:rPr>
              <w:t>e</w:t>
            </w:r>
            <w:r>
              <w:rPr>
                <w:sz w:val="24"/>
                <w:szCs w:val="24"/>
              </w:rPr>
              <w:t>l</w:t>
            </w:r>
            <w:r>
              <w:rPr>
                <w:spacing w:val="1"/>
                <w:sz w:val="24"/>
                <w:szCs w:val="24"/>
              </w:rPr>
              <w:t>l</w:t>
            </w:r>
            <w:r>
              <w:rPr>
                <w:spacing w:val="-1"/>
                <w:sz w:val="24"/>
                <w:szCs w:val="24"/>
              </w:rPr>
              <w:t>á</w:t>
            </w:r>
            <w:r>
              <w:rPr>
                <w:sz w:val="24"/>
                <w:szCs w:val="24"/>
              </w:rPr>
              <w:t>t</w:t>
            </w:r>
            <w:r>
              <w:rPr>
                <w:spacing w:val="2"/>
                <w:sz w:val="24"/>
                <w:szCs w:val="24"/>
              </w:rPr>
              <w:t>á</w:t>
            </w:r>
            <w:r>
              <w:rPr>
                <w:sz w:val="24"/>
                <w:szCs w:val="24"/>
              </w:rPr>
              <w:t>s r</w:t>
            </w:r>
            <w:r>
              <w:rPr>
                <w:spacing w:val="-1"/>
                <w:sz w:val="24"/>
                <w:szCs w:val="24"/>
              </w:rPr>
              <w:t>e</w:t>
            </w:r>
            <w:r>
              <w:rPr>
                <w:sz w:val="24"/>
                <w:szCs w:val="24"/>
              </w:rPr>
              <w:t>ndjén</w:t>
            </w:r>
            <w:r>
              <w:rPr>
                <w:spacing w:val="-1"/>
                <w:sz w:val="24"/>
                <w:szCs w:val="24"/>
              </w:rPr>
              <w:t>e</w:t>
            </w:r>
            <w:r>
              <w:rPr>
                <w:sz w:val="24"/>
                <w:szCs w:val="24"/>
              </w:rPr>
              <w:t>k m</w:t>
            </w:r>
            <w:r>
              <w:rPr>
                <w:spacing w:val="2"/>
                <w:sz w:val="24"/>
                <w:szCs w:val="24"/>
              </w:rPr>
              <w:t>e</w:t>
            </w:r>
            <w:r>
              <w:rPr>
                <w:spacing w:val="-2"/>
                <w:sz w:val="24"/>
                <w:szCs w:val="24"/>
              </w:rPr>
              <w:t>g</w:t>
            </w:r>
            <w:r>
              <w:rPr>
                <w:spacing w:val="2"/>
                <w:sz w:val="24"/>
                <w:szCs w:val="24"/>
              </w:rPr>
              <w:t>h</w:t>
            </w:r>
            <w:r>
              <w:rPr>
                <w:spacing w:val="-1"/>
                <w:sz w:val="24"/>
                <w:szCs w:val="24"/>
              </w:rPr>
              <w:t>a</w:t>
            </w:r>
            <w:r>
              <w:rPr>
                <w:sz w:val="24"/>
                <w:szCs w:val="24"/>
              </w:rPr>
              <w:t>tá</w:t>
            </w:r>
            <w:r>
              <w:rPr>
                <w:spacing w:val="-1"/>
                <w:sz w:val="24"/>
                <w:szCs w:val="24"/>
              </w:rPr>
              <w:t>r</w:t>
            </w:r>
            <w:r>
              <w:rPr>
                <w:sz w:val="24"/>
                <w:szCs w:val="24"/>
              </w:rPr>
              <w:t>o</w:t>
            </w:r>
            <w:r>
              <w:rPr>
                <w:spacing w:val="1"/>
                <w:sz w:val="24"/>
                <w:szCs w:val="24"/>
              </w:rPr>
              <w:t>zá</w:t>
            </w:r>
            <w:r>
              <w:rPr>
                <w:sz w:val="24"/>
                <w:szCs w:val="24"/>
              </w:rPr>
              <w:t>sa</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február</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i</w:t>
            </w:r>
            <w:r>
              <w:rPr>
                <w:spacing w:val="-2"/>
                <w:sz w:val="24"/>
                <w:szCs w:val="24"/>
              </w:rPr>
              <w:t>g</w:t>
            </w:r>
            <w:r>
              <w:rPr>
                <w:spacing w:val="-1"/>
                <w:sz w:val="24"/>
                <w:szCs w:val="24"/>
              </w:rPr>
              <w:t>a</w:t>
            </w:r>
            <w:r>
              <w:rPr>
                <w:spacing w:val="4"/>
                <w:sz w:val="24"/>
                <w:szCs w:val="24"/>
              </w:rPr>
              <w:t>z</w:t>
            </w:r>
            <w:r>
              <w:rPr>
                <w:spacing w:val="-2"/>
                <w:sz w:val="24"/>
                <w:szCs w:val="24"/>
              </w:rPr>
              <w:t>g</w:t>
            </w:r>
            <w:r>
              <w:rPr>
                <w:spacing w:val="-1"/>
                <w:sz w:val="24"/>
                <w:szCs w:val="24"/>
              </w:rPr>
              <w:t>a</w:t>
            </w:r>
            <w:r>
              <w:rPr>
                <w:sz w:val="24"/>
                <w:szCs w:val="24"/>
              </w:rPr>
              <w:t>tó</w:t>
            </w:r>
          </w:p>
        </w:tc>
      </w:tr>
      <w:tr w:rsidR="0053290C" w:rsidTr="00F6610F">
        <w:trPr>
          <w:trHeight w:hRule="exact" w:val="286"/>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z w:val="24"/>
                <w:szCs w:val="24"/>
              </w:rPr>
              <w:t>s</w:t>
            </w:r>
            <w:r>
              <w:rPr>
                <w:spacing w:val="1"/>
                <w:sz w:val="24"/>
                <w:szCs w:val="24"/>
              </w:rPr>
              <w:t>z</w:t>
            </w:r>
            <w:r>
              <w:rPr>
                <w:spacing w:val="-1"/>
                <w:sz w:val="24"/>
                <w:szCs w:val="24"/>
              </w:rPr>
              <w:t>e</w:t>
            </w:r>
            <w:r>
              <w:rPr>
                <w:sz w:val="24"/>
                <w:szCs w:val="24"/>
              </w:rPr>
              <w:t>rződ</w:t>
            </w:r>
            <w:r>
              <w:rPr>
                <w:spacing w:val="-1"/>
                <w:sz w:val="24"/>
                <w:szCs w:val="24"/>
              </w:rPr>
              <w:t>é</w:t>
            </w:r>
            <w:r>
              <w:rPr>
                <w:sz w:val="24"/>
                <w:szCs w:val="24"/>
              </w:rPr>
              <w:t>sköt</w:t>
            </w:r>
            <w:r>
              <w:rPr>
                <w:spacing w:val="-1"/>
                <w:sz w:val="24"/>
                <w:szCs w:val="24"/>
              </w:rPr>
              <w:t>é</w:t>
            </w:r>
            <w:r>
              <w:rPr>
                <w:sz w:val="24"/>
                <w:szCs w:val="24"/>
              </w:rPr>
              <w:t>s a</w:t>
            </w:r>
            <w:r>
              <w:rPr>
                <w:spacing w:val="-1"/>
                <w:sz w:val="24"/>
                <w:szCs w:val="24"/>
              </w:rPr>
              <w:t xml:space="preserve"> </w:t>
            </w:r>
            <w:r>
              <w:rPr>
                <w:sz w:val="24"/>
                <w:szCs w:val="24"/>
              </w:rPr>
              <w:t>K</w:t>
            </w:r>
            <w:r>
              <w:rPr>
                <w:spacing w:val="-1"/>
                <w:sz w:val="24"/>
                <w:szCs w:val="24"/>
              </w:rPr>
              <w:t>e</w:t>
            </w:r>
            <w:r>
              <w:rPr>
                <w:sz w:val="24"/>
                <w:szCs w:val="24"/>
              </w:rPr>
              <w:t>l</w:t>
            </w:r>
            <w:r>
              <w:rPr>
                <w:spacing w:val="1"/>
                <w:sz w:val="24"/>
                <w:szCs w:val="24"/>
              </w:rPr>
              <w:t>l</w:t>
            </w:r>
            <w:r>
              <w:rPr>
                <w:sz w:val="24"/>
                <w:szCs w:val="24"/>
              </w:rPr>
              <w:t>óv</w:t>
            </w:r>
            <w:r>
              <w:rPr>
                <w:spacing w:val="1"/>
                <w:sz w:val="24"/>
                <w:szCs w:val="24"/>
              </w:rPr>
              <w:t>a</w:t>
            </w:r>
            <w:r>
              <w:rPr>
                <w:sz w:val="24"/>
                <w:szCs w:val="24"/>
              </w:rPr>
              <w:t>l</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március</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i</w:t>
            </w:r>
            <w:r>
              <w:rPr>
                <w:spacing w:val="-2"/>
                <w:sz w:val="24"/>
                <w:szCs w:val="24"/>
              </w:rPr>
              <w:t>g</w:t>
            </w:r>
            <w:r>
              <w:rPr>
                <w:spacing w:val="-1"/>
                <w:sz w:val="24"/>
                <w:szCs w:val="24"/>
              </w:rPr>
              <w:t>a</w:t>
            </w:r>
            <w:r>
              <w:rPr>
                <w:spacing w:val="4"/>
                <w:sz w:val="24"/>
                <w:szCs w:val="24"/>
              </w:rPr>
              <w:t>z</w:t>
            </w:r>
            <w:r>
              <w:rPr>
                <w:spacing w:val="-2"/>
                <w:sz w:val="24"/>
                <w:szCs w:val="24"/>
              </w:rPr>
              <w:t>g</w:t>
            </w:r>
            <w:r>
              <w:rPr>
                <w:spacing w:val="-1"/>
                <w:sz w:val="24"/>
                <w:szCs w:val="24"/>
              </w:rPr>
              <w:t>a</w:t>
            </w:r>
            <w:r>
              <w:rPr>
                <w:sz w:val="24"/>
                <w:szCs w:val="24"/>
              </w:rPr>
              <w:t>tó</w:t>
            </w:r>
          </w:p>
        </w:tc>
      </w:tr>
      <w:tr w:rsidR="0053290C" w:rsidTr="00F6610F">
        <w:trPr>
          <w:trHeight w:hRule="exact" w:val="1699"/>
        </w:trPr>
        <w:tc>
          <w:tcPr>
            <w:tcW w:w="5639"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3"/>
              <w:rPr>
                <w:sz w:val="24"/>
                <w:szCs w:val="24"/>
              </w:rPr>
            </w:pPr>
            <w:r>
              <w:rPr>
                <w:sz w:val="24"/>
                <w:szCs w:val="24"/>
              </w:rPr>
              <w:t>a</w:t>
            </w:r>
            <w:r>
              <w:rPr>
                <w:spacing w:val="-1"/>
                <w:sz w:val="24"/>
                <w:szCs w:val="24"/>
              </w:rPr>
              <w:t xml:space="preserve"> </w:t>
            </w:r>
            <w:r>
              <w:rPr>
                <w:sz w:val="24"/>
                <w:szCs w:val="24"/>
              </w:rPr>
              <w:t>tankö</w:t>
            </w:r>
            <w:r>
              <w:rPr>
                <w:spacing w:val="4"/>
                <w:sz w:val="24"/>
                <w:szCs w:val="24"/>
              </w:rPr>
              <w:t>n</w:t>
            </w:r>
            <w:r>
              <w:rPr>
                <w:spacing w:val="-5"/>
                <w:sz w:val="24"/>
                <w:szCs w:val="24"/>
              </w:rPr>
              <w:t>y</w:t>
            </w:r>
            <w:r>
              <w:rPr>
                <w:sz w:val="24"/>
                <w:szCs w:val="24"/>
              </w:rPr>
              <w:t>vr</w:t>
            </w:r>
            <w:r>
              <w:rPr>
                <w:spacing w:val="-2"/>
                <w:sz w:val="24"/>
                <w:szCs w:val="24"/>
              </w:rPr>
              <w:t>e</w:t>
            </w:r>
            <w:r>
              <w:rPr>
                <w:sz w:val="24"/>
                <w:szCs w:val="24"/>
              </w:rPr>
              <w:t>n</w:t>
            </w:r>
            <w:r>
              <w:rPr>
                <w:spacing w:val="2"/>
                <w:sz w:val="24"/>
                <w:szCs w:val="24"/>
              </w:rPr>
              <w:t>d</w:t>
            </w:r>
            <w:r>
              <w:rPr>
                <w:spacing w:val="-1"/>
                <w:sz w:val="24"/>
                <w:szCs w:val="24"/>
              </w:rPr>
              <w:t>e</w:t>
            </w:r>
            <w:r>
              <w:rPr>
                <w:sz w:val="24"/>
                <w:szCs w:val="24"/>
              </w:rPr>
              <w:t xml:space="preserve">lés </w:t>
            </w:r>
            <w:r>
              <w:rPr>
                <w:spacing w:val="-1"/>
                <w:sz w:val="24"/>
                <w:szCs w:val="24"/>
              </w:rPr>
              <w:t>e</w:t>
            </w:r>
            <w:r>
              <w:rPr>
                <w:sz w:val="24"/>
                <w:szCs w:val="24"/>
              </w:rPr>
              <w:t>lké</w:t>
            </w:r>
            <w:r>
              <w:rPr>
                <w:spacing w:val="2"/>
                <w:sz w:val="24"/>
                <w:szCs w:val="24"/>
              </w:rPr>
              <w:t>s</w:t>
            </w:r>
            <w:r>
              <w:rPr>
                <w:spacing w:val="1"/>
                <w:sz w:val="24"/>
                <w:szCs w:val="24"/>
              </w:rPr>
              <w:t>z</w:t>
            </w:r>
            <w:r>
              <w:rPr>
                <w:sz w:val="24"/>
                <w:szCs w:val="24"/>
              </w:rPr>
              <w:t>í</w:t>
            </w:r>
            <w:r>
              <w:rPr>
                <w:spacing w:val="1"/>
                <w:sz w:val="24"/>
                <w:szCs w:val="24"/>
              </w:rPr>
              <w:t>t</w:t>
            </w:r>
            <w:r>
              <w:rPr>
                <w:spacing w:val="-1"/>
                <w:sz w:val="24"/>
                <w:szCs w:val="24"/>
              </w:rPr>
              <w:t>é</w:t>
            </w:r>
            <w:r>
              <w:rPr>
                <w:sz w:val="24"/>
                <w:szCs w:val="24"/>
              </w:rPr>
              <w:t>se</w:t>
            </w:r>
          </w:p>
          <w:p w:rsidR="0053290C" w:rsidRDefault="0053290C" w:rsidP="00B76933">
            <w:pPr>
              <w:spacing w:before="2"/>
              <w:ind w:left="463"/>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z</w:t>
            </w:r>
            <w:r>
              <w:rPr>
                <w:spacing w:val="-1"/>
                <w:sz w:val="24"/>
                <w:szCs w:val="24"/>
              </w:rPr>
              <w:t>a</w:t>
            </w:r>
            <w:r>
              <w:rPr>
                <w:sz w:val="24"/>
                <w:szCs w:val="24"/>
              </w:rPr>
              <w:t>kmai munkakö</w:t>
            </w:r>
            <w:r>
              <w:rPr>
                <w:spacing w:val="1"/>
                <w:sz w:val="24"/>
                <w:szCs w:val="24"/>
              </w:rPr>
              <w:t>z</w:t>
            </w:r>
            <w:r>
              <w:rPr>
                <w:sz w:val="24"/>
                <w:szCs w:val="24"/>
              </w:rPr>
              <w:t>össé</w:t>
            </w:r>
            <w:r>
              <w:rPr>
                <w:spacing w:val="-3"/>
                <w:sz w:val="24"/>
                <w:szCs w:val="24"/>
              </w:rPr>
              <w:t>g</w:t>
            </w:r>
            <w:r>
              <w:rPr>
                <w:spacing w:val="-1"/>
                <w:sz w:val="24"/>
                <w:szCs w:val="24"/>
              </w:rPr>
              <w:t>e</w:t>
            </w:r>
            <w:r>
              <w:rPr>
                <w:sz w:val="24"/>
                <w:szCs w:val="24"/>
              </w:rPr>
              <w:t>k</w:t>
            </w:r>
          </w:p>
          <w:p w:rsidR="0053290C" w:rsidRDefault="0053290C" w:rsidP="0053290C">
            <w:pPr>
              <w:tabs>
                <w:tab w:val="left" w:pos="820"/>
              </w:tabs>
              <w:spacing w:before="23" w:line="260" w:lineRule="exact"/>
              <w:ind w:left="823" w:right="68" w:hanging="360"/>
              <w:rPr>
                <w:sz w:val="24"/>
                <w:szCs w:val="24"/>
              </w:rPr>
            </w:pPr>
            <w:r>
              <w:rPr>
                <w:rFonts w:ascii="Symbol" w:eastAsia="Symbol" w:hAnsi="Symbol" w:cs="Symbol"/>
                <w:sz w:val="24"/>
                <w:szCs w:val="24"/>
              </w:rPr>
              <w:t></w:t>
            </w:r>
            <w:r>
              <w:rPr>
                <w:sz w:val="24"/>
                <w:szCs w:val="24"/>
              </w:rPr>
              <w:tab/>
            </w:r>
            <w:r>
              <w:rPr>
                <w:spacing w:val="-1"/>
                <w:sz w:val="24"/>
                <w:szCs w:val="24"/>
              </w:rPr>
              <w:t>a</w:t>
            </w:r>
            <w:r>
              <w:rPr>
                <w:sz w:val="24"/>
                <w:szCs w:val="24"/>
              </w:rPr>
              <w:t>z</w:t>
            </w:r>
            <w:r>
              <w:rPr>
                <w:spacing w:val="56"/>
                <w:sz w:val="24"/>
                <w:szCs w:val="24"/>
              </w:rPr>
              <w:t xml:space="preserve"> </w:t>
            </w:r>
            <w:r>
              <w:rPr>
                <w:spacing w:val="1"/>
                <w:sz w:val="24"/>
                <w:szCs w:val="24"/>
              </w:rPr>
              <w:t>Sz</w:t>
            </w:r>
            <w:r>
              <w:rPr>
                <w:sz w:val="24"/>
                <w:szCs w:val="24"/>
              </w:rPr>
              <w:t>MK,</w:t>
            </w:r>
            <w:r>
              <w:rPr>
                <w:spacing w:val="53"/>
                <w:sz w:val="24"/>
                <w:szCs w:val="24"/>
              </w:rPr>
              <w:t xml:space="preserve"> </w:t>
            </w:r>
            <w:r>
              <w:rPr>
                <w:spacing w:val="-1"/>
                <w:sz w:val="24"/>
                <w:szCs w:val="24"/>
              </w:rPr>
              <w:t>a</w:t>
            </w:r>
            <w:r>
              <w:rPr>
                <w:sz w:val="24"/>
                <w:szCs w:val="24"/>
              </w:rPr>
              <w:t>z</w:t>
            </w:r>
            <w:r>
              <w:rPr>
                <w:spacing w:val="56"/>
                <w:sz w:val="24"/>
                <w:szCs w:val="24"/>
              </w:rPr>
              <w:t xml:space="preserve"> </w:t>
            </w:r>
            <w:r>
              <w:rPr>
                <w:sz w:val="24"/>
                <w:szCs w:val="24"/>
              </w:rPr>
              <w:t>intézményi tanács,</w:t>
            </w:r>
            <w:r>
              <w:rPr>
                <w:spacing w:val="55"/>
                <w:sz w:val="24"/>
                <w:szCs w:val="24"/>
              </w:rPr>
              <w:t xml:space="preserve"> </w:t>
            </w:r>
            <w:r>
              <w:rPr>
                <w:sz w:val="24"/>
                <w:szCs w:val="24"/>
              </w:rPr>
              <w:t>a</w:t>
            </w:r>
            <w:r>
              <w:rPr>
                <w:spacing w:val="54"/>
                <w:sz w:val="24"/>
                <w:szCs w:val="24"/>
              </w:rPr>
              <w:t xml:space="preserve"> </w:t>
            </w:r>
            <w:r>
              <w:rPr>
                <w:sz w:val="24"/>
                <w:szCs w:val="24"/>
              </w:rPr>
              <w:t>D</w:t>
            </w:r>
            <w:r>
              <w:rPr>
                <w:spacing w:val="-1"/>
                <w:sz w:val="24"/>
                <w:szCs w:val="24"/>
              </w:rPr>
              <w:t>Ö</w:t>
            </w:r>
            <w:r>
              <w:rPr>
                <w:sz w:val="24"/>
                <w:szCs w:val="24"/>
              </w:rPr>
              <w:t>K</w:t>
            </w:r>
            <w:r>
              <w:rPr>
                <w:spacing w:val="54"/>
                <w:sz w:val="24"/>
                <w:szCs w:val="24"/>
              </w:rPr>
              <w:t xml:space="preserve"> </w:t>
            </w:r>
            <w:r>
              <w:rPr>
                <w:sz w:val="24"/>
                <w:szCs w:val="24"/>
              </w:rPr>
              <w:t>v</w:t>
            </w:r>
            <w:r>
              <w:rPr>
                <w:spacing w:val="-1"/>
                <w:sz w:val="24"/>
                <w:szCs w:val="24"/>
              </w:rPr>
              <w:t>é</w:t>
            </w:r>
            <w:r>
              <w:rPr>
                <w:sz w:val="24"/>
                <w:szCs w:val="24"/>
              </w:rPr>
              <w:t>lem</w:t>
            </w:r>
            <w:r>
              <w:rPr>
                <w:spacing w:val="-1"/>
                <w:sz w:val="24"/>
                <w:szCs w:val="24"/>
              </w:rPr>
              <w:t>é</w:t>
            </w:r>
            <w:r>
              <w:rPr>
                <w:spacing w:val="5"/>
                <w:sz w:val="24"/>
                <w:szCs w:val="24"/>
              </w:rPr>
              <w:t>n</w:t>
            </w:r>
            <w:r>
              <w:rPr>
                <w:spacing w:val="-5"/>
                <w:sz w:val="24"/>
                <w:szCs w:val="24"/>
              </w:rPr>
              <w:t>y</w:t>
            </w:r>
            <w:r>
              <w:rPr>
                <w:spacing w:val="1"/>
                <w:sz w:val="24"/>
                <w:szCs w:val="24"/>
              </w:rPr>
              <w:t>é</w:t>
            </w:r>
            <w:r>
              <w:rPr>
                <w:sz w:val="24"/>
                <w:szCs w:val="24"/>
              </w:rPr>
              <w:t>n</w:t>
            </w:r>
            <w:r>
              <w:rPr>
                <w:spacing w:val="-1"/>
                <w:sz w:val="24"/>
                <w:szCs w:val="24"/>
              </w:rPr>
              <w:t>e</w:t>
            </w:r>
            <w:r>
              <w:rPr>
                <w:sz w:val="24"/>
                <w:szCs w:val="24"/>
              </w:rPr>
              <w:t>k b</w:t>
            </w:r>
            <w:r>
              <w:rPr>
                <w:spacing w:val="-1"/>
                <w:sz w:val="24"/>
                <w:szCs w:val="24"/>
              </w:rPr>
              <w:t>e</w:t>
            </w:r>
            <w:r>
              <w:rPr>
                <w:sz w:val="24"/>
                <w:szCs w:val="24"/>
              </w:rPr>
              <w:t>s</w:t>
            </w:r>
            <w:r>
              <w:rPr>
                <w:spacing w:val="1"/>
                <w:sz w:val="24"/>
                <w:szCs w:val="24"/>
              </w:rPr>
              <w:t>z</w:t>
            </w:r>
            <w:r>
              <w:rPr>
                <w:spacing w:val="-1"/>
                <w:sz w:val="24"/>
                <w:szCs w:val="24"/>
              </w:rPr>
              <w:t>e</w:t>
            </w:r>
            <w:r>
              <w:rPr>
                <w:sz w:val="24"/>
                <w:szCs w:val="24"/>
              </w:rPr>
              <w:t>rz</w:t>
            </w:r>
            <w:r>
              <w:rPr>
                <w:spacing w:val="-1"/>
                <w:sz w:val="24"/>
                <w:szCs w:val="24"/>
              </w:rPr>
              <w:t>é</w:t>
            </w:r>
            <w:r>
              <w:rPr>
                <w:sz w:val="24"/>
                <w:szCs w:val="24"/>
              </w:rPr>
              <w:t>se</w:t>
            </w:r>
          </w:p>
        </w:tc>
        <w:tc>
          <w:tcPr>
            <w:tcW w:w="1702"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má</w:t>
            </w:r>
            <w:r>
              <w:rPr>
                <w:spacing w:val="-1"/>
                <w:sz w:val="24"/>
                <w:szCs w:val="24"/>
              </w:rPr>
              <w:t>rc</w:t>
            </w:r>
            <w:r>
              <w:rPr>
                <w:sz w:val="24"/>
                <w:szCs w:val="24"/>
              </w:rPr>
              <w:t>ius</w:t>
            </w:r>
          </w:p>
          <w:p w:rsidR="0053290C" w:rsidRDefault="0053290C" w:rsidP="00B76933">
            <w:pPr>
              <w:ind w:left="102"/>
              <w:rPr>
                <w:sz w:val="24"/>
                <w:szCs w:val="24"/>
              </w:rPr>
            </w:pPr>
            <w:r>
              <w:rPr>
                <w:sz w:val="24"/>
                <w:szCs w:val="24"/>
              </w:rPr>
              <w:t>uto</w:t>
            </w:r>
            <w:r>
              <w:rPr>
                <w:spacing w:val="1"/>
                <w:sz w:val="24"/>
                <w:szCs w:val="24"/>
              </w:rPr>
              <w:t>l</w:t>
            </w:r>
            <w:r>
              <w:rPr>
                <w:sz w:val="24"/>
                <w:szCs w:val="24"/>
              </w:rPr>
              <w:t>só</w:t>
            </w:r>
          </w:p>
          <w:p w:rsidR="0053290C" w:rsidRDefault="0053290C" w:rsidP="00B76933">
            <w:pPr>
              <w:ind w:left="102"/>
              <w:rPr>
                <w:sz w:val="24"/>
                <w:szCs w:val="24"/>
              </w:rPr>
            </w:pPr>
            <w:r>
              <w:rPr>
                <w:sz w:val="24"/>
                <w:szCs w:val="24"/>
              </w:rPr>
              <w:t>munkan</w:t>
            </w:r>
            <w:r>
              <w:rPr>
                <w:spacing w:val="-1"/>
                <w:sz w:val="24"/>
                <w:szCs w:val="24"/>
              </w:rPr>
              <w:t>a</w:t>
            </w:r>
            <w:r>
              <w:rPr>
                <w:sz w:val="24"/>
                <w:szCs w:val="24"/>
              </w:rPr>
              <w:t>pja</w:t>
            </w:r>
          </w:p>
        </w:tc>
        <w:tc>
          <w:tcPr>
            <w:tcW w:w="1873" w:type="dxa"/>
            <w:tcBorders>
              <w:top w:val="single" w:sz="5" w:space="0" w:color="000000"/>
              <w:left w:val="single" w:sz="5" w:space="0" w:color="000000"/>
              <w:bottom w:val="single" w:sz="5" w:space="0" w:color="000000"/>
              <w:right w:val="single" w:sz="5" w:space="0" w:color="000000"/>
            </w:tcBorders>
          </w:tcPr>
          <w:p w:rsidR="0053290C" w:rsidRDefault="0053290C" w:rsidP="00B76933">
            <w:pPr>
              <w:spacing w:line="260" w:lineRule="exact"/>
              <w:ind w:left="102"/>
              <w:rPr>
                <w:sz w:val="24"/>
                <w:szCs w:val="24"/>
              </w:rPr>
            </w:pPr>
            <w:r>
              <w:rPr>
                <w:sz w:val="24"/>
                <w:szCs w:val="24"/>
              </w:rPr>
              <w:t>tankö</w:t>
            </w:r>
            <w:r>
              <w:rPr>
                <w:spacing w:val="2"/>
                <w:sz w:val="24"/>
                <w:szCs w:val="24"/>
              </w:rPr>
              <w:t>n</w:t>
            </w:r>
            <w:r>
              <w:rPr>
                <w:spacing w:val="-5"/>
                <w:sz w:val="24"/>
                <w:szCs w:val="24"/>
              </w:rPr>
              <w:t>y</w:t>
            </w:r>
            <w:r>
              <w:rPr>
                <w:spacing w:val="2"/>
                <w:sz w:val="24"/>
                <w:szCs w:val="24"/>
              </w:rPr>
              <w:t>v</w:t>
            </w:r>
            <w:r>
              <w:rPr>
                <w:sz w:val="24"/>
                <w:szCs w:val="24"/>
              </w:rPr>
              <w:t>f</w:t>
            </w:r>
            <w:r>
              <w:rPr>
                <w:spacing w:val="-2"/>
                <w:sz w:val="24"/>
                <w:szCs w:val="24"/>
              </w:rPr>
              <w:t>e</w:t>
            </w:r>
            <w:r>
              <w:rPr>
                <w:sz w:val="24"/>
                <w:szCs w:val="24"/>
              </w:rPr>
              <w:t>lelő</w:t>
            </w:r>
            <w:r>
              <w:rPr>
                <w:spacing w:val="1"/>
                <w:sz w:val="24"/>
                <w:szCs w:val="24"/>
              </w:rPr>
              <w:t>s</w:t>
            </w:r>
            <w:r>
              <w:rPr>
                <w:sz w:val="24"/>
                <w:szCs w:val="24"/>
              </w:rPr>
              <w:t>,</w:t>
            </w:r>
          </w:p>
          <w:p w:rsidR="0053290C" w:rsidRDefault="0053290C" w:rsidP="00B76933">
            <w:pPr>
              <w:ind w:left="102"/>
              <w:rPr>
                <w:sz w:val="24"/>
                <w:szCs w:val="24"/>
              </w:rPr>
            </w:pPr>
            <w:r>
              <w:rPr>
                <w:sz w:val="24"/>
                <w:szCs w:val="24"/>
              </w:rPr>
              <w:t>munkakö</w:t>
            </w:r>
            <w:r>
              <w:rPr>
                <w:spacing w:val="1"/>
                <w:sz w:val="24"/>
                <w:szCs w:val="24"/>
              </w:rPr>
              <w:t>z</w:t>
            </w:r>
            <w:r>
              <w:rPr>
                <w:sz w:val="24"/>
                <w:szCs w:val="24"/>
              </w:rPr>
              <w:t>össé</w:t>
            </w:r>
            <w:r>
              <w:rPr>
                <w:spacing w:val="-2"/>
                <w:sz w:val="24"/>
                <w:szCs w:val="24"/>
              </w:rPr>
              <w:t>g</w:t>
            </w:r>
            <w:r>
              <w:rPr>
                <w:sz w:val="24"/>
                <w:szCs w:val="24"/>
              </w:rPr>
              <w:t>-</w:t>
            </w:r>
          </w:p>
          <w:p w:rsidR="0053290C" w:rsidRDefault="0053290C" w:rsidP="00B76933">
            <w:pPr>
              <w:ind w:left="102" w:right="907"/>
              <w:rPr>
                <w:sz w:val="24"/>
                <w:szCs w:val="24"/>
              </w:rPr>
            </w:pPr>
            <w:r>
              <w:rPr>
                <w:sz w:val="24"/>
                <w:szCs w:val="24"/>
              </w:rPr>
              <w:t>v</w:t>
            </w:r>
            <w:r>
              <w:rPr>
                <w:spacing w:val="-1"/>
                <w:sz w:val="24"/>
                <w:szCs w:val="24"/>
              </w:rPr>
              <w:t>e</w:t>
            </w:r>
            <w:r>
              <w:rPr>
                <w:spacing w:val="1"/>
                <w:sz w:val="24"/>
                <w:szCs w:val="24"/>
              </w:rPr>
              <w:t>z</w:t>
            </w:r>
            <w:r>
              <w:rPr>
                <w:spacing w:val="-1"/>
                <w:sz w:val="24"/>
                <w:szCs w:val="24"/>
              </w:rPr>
              <w:t>e</w:t>
            </w:r>
            <w:r>
              <w:rPr>
                <w:sz w:val="24"/>
                <w:szCs w:val="24"/>
              </w:rPr>
              <w:t>tők, i</w:t>
            </w:r>
            <w:r>
              <w:rPr>
                <w:spacing w:val="-2"/>
                <w:sz w:val="24"/>
                <w:szCs w:val="24"/>
              </w:rPr>
              <w:t>g</w:t>
            </w:r>
            <w:r>
              <w:rPr>
                <w:spacing w:val="-1"/>
                <w:sz w:val="24"/>
                <w:szCs w:val="24"/>
              </w:rPr>
              <w:t>a</w:t>
            </w:r>
            <w:r>
              <w:rPr>
                <w:spacing w:val="4"/>
                <w:sz w:val="24"/>
                <w:szCs w:val="24"/>
              </w:rPr>
              <w:t>z</w:t>
            </w:r>
            <w:r>
              <w:rPr>
                <w:spacing w:val="-2"/>
                <w:sz w:val="24"/>
                <w:szCs w:val="24"/>
              </w:rPr>
              <w:t>g</w:t>
            </w:r>
            <w:r>
              <w:rPr>
                <w:spacing w:val="-1"/>
                <w:sz w:val="24"/>
                <w:szCs w:val="24"/>
              </w:rPr>
              <w:t>a</w:t>
            </w:r>
            <w:r>
              <w:rPr>
                <w:sz w:val="24"/>
                <w:szCs w:val="24"/>
              </w:rPr>
              <w:t>tó</w:t>
            </w:r>
          </w:p>
        </w:tc>
      </w:tr>
      <w:tr w:rsidR="00F6610F" w:rsidTr="00F6610F">
        <w:trPr>
          <w:trHeight w:hRule="exact" w:val="691"/>
        </w:trPr>
        <w:tc>
          <w:tcPr>
            <w:tcW w:w="5639"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3"/>
              <w:rPr>
                <w:sz w:val="24"/>
                <w:szCs w:val="24"/>
              </w:rPr>
            </w:pPr>
            <w:r>
              <w:rPr>
                <w:sz w:val="24"/>
                <w:szCs w:val="24"/>
              </w:rPr>
              <w:t>a</w:t>
            </w:r>
            <w:r w:rsidRPr="00F6610F">
              <w:rPr>
                <w:sz w:val="24"/>
                <w:szCs w:val="24"/>
              </w:rPr>
              <w:t xml:space="preserve"> </w:t>
            </w:r>
            <w:r>
              <w:rPr>
                <w:sz w:val="24"/>
                <w:szCs w:val="24"/>
              </w:rPr>
              <w:t>tankö</w:t>
            </w:r>
            <w:r w:rsidRPr="00F6610F">
              <w:rPr>
                <w:sz w:val="24"/>
                <w:szCs w:val="24"/>
              </w:rPr>
              <w:t>ny</w:t>
            </w:r>
            <w:r>
              <w:rPr>
                <w:sz w:val="24"/>
                <w:szCs w:val="24"/>
              </w:rPr>
              <w:t>vr</w:t>
            </w:r>
            <w:r w:rsidRPr="00F6610F">
              <w:rPr>
                <w:sz w:val="24"/>
                <w:szCs w:val="24"/>
              </w:rPr>
              <w:t>e</w:t>
            </w:r>
            <w:r>
              <w:rPr>
                <w:sz w:val="24"/>
                <w:szCs w:val="24"/>
              </w:rPr>
              <w:t>n</w:t>
            </w:r>
            <w:r w:rsidRPr="00F6610F">
              <w:rPr>
                <w:sz w:val="24"/>
                <w:szCs w:val="24"/>
              </w:rPr>
              <w:t>de</w:t>
            </w:r>
            <w:r>
              <w:rPr>
                <w:sz w:val="24"/>
                <w:szCs w:val="24"/>
              </w:rPr>
              <w:t>lés mó</w:t>
            </w:r>
            <w:r w:rsidRPr="00F6610F">
              <w:rPr>
                <w:sz w:val="24"/>
                <w:szCs w:val="24"/>
              </w:rPr>
              <w:t>d</w:t>
            </w:r>
            <w:r>
              <w:rPr>
                <w:sz w:val="24"/>
                <w:szCs w:val="24"/>
              </w:rPr>
              <w:t>osí</w:t>
            </w:r>
            <w:r w:rsidRPr="00F6610F">
              <w:rPr>
                <w:sz w:val="24"/>
                <w:szCs w:val="24"/>
              </w:rPr>
              <w:t>tá</w:t>
            </w:r>
            <w:r>
              <w:rPr>
                <w:sz w:val="24"/>
                <w:szCs w:val="24"/>
              </w:rPr>
              <w:t>sa</w:t>
            </w:r>
          </w:p>
        </w:tc>
        <w:tc>
          <w:tcPr>
            <w:tcW w:w="1702"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június vége</w:t>
            </w:r>
          </w:p>
        </w:tc>
        <w:tc>
          <w:tcPr>
            <w:tcW w:w="1873"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tankö</w:t>
            </w:r>
            <w:r w:rsidRPr="00F6610F">
              <w:rPr>
                <w:sz w:val="24"/>
                <w:szCs w:val="24"/>
              </w:rPr>
              <w:t>nyv</w:t>
            </w:r>
            <w:r>
              <w:rPr>
                <w:sz w:val="24"/>
                <w:szCs w:val="24"/>
              </w:rPr>
              <w:t>f</w:t>
            </w:r>
            <w:r w:rsidRPr="00F6610F">
              <w:rPr>
                <w:sz w:val="24"/>
                <w:szCs w:val="24"/>
              </w:rPr>
              <w:t>e</w:t>
            </w:r>
            <w:r>
              <w:rPr>
                <w:sz w:val="24"/>
                <w:szCs w:val="24"/>
              </w:rPr>
              <w:t>lelős</w:t>
            </w:r>
          </w:p>
        </w:tc>
      </w:tr>
      <w:tr w:rsidR="00F6610F" w:rsidTr="00F6610F">
        <w:trPr>
          <w:trHeight w:hRule="exact" w:val="998"/>
        </w:trPr>
        <w:tc>
          <w:tcPr>
            <w:tcW w:w="5639"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3"/>
              <w:rPr>
                <w:sz w:val="24"/>
                <w:szCs w:val="24"/>
              </w:rPr>
            </w:pPr>
            <w:r>
              <w:rPr>
                <w:sz w:val="24"/>
                <w:szCs w:val="24"/>
              </w:rPr>
              <w:t>a</w:t>
            </w:r>
            <w:r w:rsidRPr="00F6610F">
              <w:rPr>
                <w:sz w:val="24"/>
                <w:szCs w:val="24"/>
              </w:rPr>
              <w:t xml:space="preserve"> </w:t>
            </w:r>
            <w:r>
              <w:rPr>
                <w:sz w:val="24"/>
                <w:szCs w:val="24"/>
              </w:rPr>
              <w:t>kölcsön</w:t>
            </w:r>
            <w:r w:rsidRPr="00F6610F">
              <w:rPr>
                <w:sz w:val="24"/>
                <w:szCs w:val="24"/>
              </w:rPr>
              <w:t>z</w:t>
            </w:r>
            <w:r>
              <w:rPr>
                <w:sz w:val="24"/>
                <w:szCs w:val="24"/>
              </w:rPr>
              <w:t>ött</w:t>
            </w:r>
            <w:r w:rsidRPr="00F6610F">
              <w:rPr>
                <w:sz w:val="24"/>
                <w:szCs w:val="24"/>
              </w:rPr>
              <w:t xml:space="preserve"> </w:t>
            </w:r>
            <w:r>
              <w:rPr>
                <w:sz w:val="24"/>
                <w:szCs w:val="24"/>
              </w:rPr>
              <w:t>tankö</w:t>
            </w:r>
            <w:r w:rsidRPr="00F6610F">
              <w:rPr>
                <w:sz w:val="24"/>
                <w:szCs w:val="24"/>
              </w:rPr>
              <w:t>ny</w:t>
            </w:r>
            <w:r>
              <w:rPr>
                <w:sz w:val="24"/>
                <w:szCs w:val="24"/>
              </w:rPr>
              <w:t>v</w:t>
            </w:r>
            <w:r w:rsidRPr="00F6610F">
              <w:rPr>
                <w:sz w:val="24"/>
                <w:szCs w:val="24"/>
              </w:rPr>
              <w:t>e</w:t>
            </w:r>
            <w:r>
              <w:rPr>
                <w:sz w:val="24"/>
                <w:szCs w:val="24"/>
              </w:rPr>
              <w:t>k</w:t>
            </w:r>
            <w:r w:rsidRPr="00F6610F">
              <w:rPr>
                <w:sz w:val="24"/>
                <w:szCs w:val="24"/>
              </w:rPr>
              <w:t xml:space="preserve"> </w:t>
            </w:r>
            <w:r>
              <w:rPr>
                <w:sz w:val="24"/>
                <w:szCs w:val="24"/>
              </w:rPr>
              <w:t>b</w:t>
            </w:r>
            <w:r w:rsidRPr="00F6610F">
              <w:rPr>
                <w:sz w:val="24"/>
                <w:szCs w:val="24"/>
              </w:rPr>
              <w:t>egy</w:t>
            </w:r>
            <w:r>
              <w:rPr>
                <w:sz w:val="24"/>
                <w:szCs w:val="24"/>
              </w:rPr>
              <w:t>űj</w:t>
            </w:r>
            <w:r w:rsidRPr="00F6610F">
              <w:rPr>
                <w:sz w:val="24"/>
                <w:szCs w:val="24"/>
              </w:rPr>
              <w:t>tés</w:t>
            </w:r>
            <w:r>
              <w:rPr>
                <w:sz w:val="24"/>
                <w:szCs w:val="24"/>
              </w:rPr>
              <w:t>e</w:t>
            </w:r>
          </w:p>
        </w:tc>
        <w:tc>
          <w:tcPr>
            <w:tcW w:w="1702" w:type="dxa"/>
            <w:tcBorders>
              <w:top w:val="single" w:sz="5" w:space="0" w:color="000000"/>
              <w:left w:val="single" w:sz="5" w:space="0" w:color="000000"/>
              <w:bottom w:val="single" w:sz="5" w:space="0" w:color="000000"/>
              <w:right w:val="single" w:sz="5" w:space="0" w:color="000000"/>
            </w:tcBorders>
          </w:tcPr>
          <w:p w:rsidR="00F6610F" w:rsidRDefault="00F6610F" w:rsidP="00F6610F">
            <w:pPr>
              <w:spacing w:line="260" w:lineRule="exact"/>
              <w:ind w:left="102"/>
              <w:rPr>
                <w:sz w:val="24"/>
                <w:szCs w:val="24"/>
              </w:rPr>
            </w:pPr>
            <w:r w:rsidRPr="00F6610F">
              <w:rPr>
                <w:sz w:val="24"/>
                <w:szCs w:val="24"/>
              </w:rPr>
              <w:t xml:space="preserve"> </w:t>
            </w:r>
            <w:r>
              <w:rPr>
                <w:sz w:val="24"/>
                <w:szCs w:val="24"/>
              </w:rPr>
              <w:t>június</w:t>
            </w:r>
            <w:r w:rsidRPr="00F6610F">
              <w:rPr>
                <w:sz w:val="24"/>
                <w:szCs w:val="24"/>
              </w:rPr>
              <w:t xml:space="preserve"> e</w:t>
            </w:r>
            <w:r>
              <w:rPr>
                <w:sz w:val="24"/>
                <w:szCs w:val="24"/>
              </w:rPr>
              <w:t>lső</w:t>
            </w:r>
          </w:p>
          <w:p w:rsidR="00F6610F" w:rsidRDefault="00F6610F" w:rsidP="00F6610F">
            <w:pPr>
              <w:spacing w:line="260" w:lineRule="exact"/>
              <w:ind w:left="102"/>
              <w:rPr>
                <w:sz w:val="24"/>
                <w:szCs w:val="24"/>
              </w:rPr>
            </w:pPr>
            <w:r>
              <w:rPr>
                <w:sz w:val="24"/>
                <w:szCs w:val="24"/>
              </w:rPr>
              <w:t>f</w:t>
            </w:r>
            <w:r w:rsidRPr="00F6610F">
              <w:rPr>
                <w:sz w:val="24"/>
                <w:szCs w:val="24"/>
              </w:rPr>
              <w:t>e</w:t>
            </w:r>
            <w:r>
              <w:rPr>
                <w:sz w:val="24"/>
                <w:szCs w:val="24"/>
              </w:rPr>
              <w:t>lében  évzáróig</w:t>
            </w:r>
          </w:p>
        </w:tc>
        <w:tc>
          <w:tcPr>
            <w:tcW w:w="1873"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os</w:t>
            </w:r>
            <w:r w:rsidRPr="00F6610F">
              <w:rPr>
                <w:sz w:val="24"/>
                <w:szCs w:val="24"/>
              </w:rPr>
              <w:t>z</w:t>
            </w:r>
            <w:r>
              <w:rPr>
                <w:sz w:val="24"/>
                <w:szCs w:val="24"/>
              </w:rPr>
              <w:t>tá</w:t>
            </w:r>
            <w:r w:rsidRPr="00F6610F">
              <w:rPr>
                <w:sz w:val="24"/>
                <w:szCs w:val="24"/>
              </w:rPr>
              <w:t>ly</w:t>
            </w:r>
            <w:r>
              <w:rPr>
                <w:sz w:val="24"/>
                <w:szCs w:val="24"/>
              </w:rPr>
              <w:t>főnö</w:t>
            </w:r>
            <w:r w:rsidRPr="00F6610F">
              <w:rPr>
                <w:sz w:val="24"/>
                <w:szCs w:val="24"/>
              </w:rPr>
              <w:t>k</w:t>
            </w:r>
            <w:r>
              <w:rPr>
                <w:sz w:val="24"/>
                <w:szCs w:val="24"/>
              </w:rPr>
              <w:t>ök</w:t>
            </w:r>
          </w:p>
        </w:tc>
      </w:tr>
      <w:tr w:rsidR="00F6610F" w:rsidTr="00F6610F">
        <w:trPr>
          <w:trHeight w:hRule="exact" w:val="1127"/>
        </w:trPr>
        <w:tc>
          <w:tcPr>
            <w:tcW w:w="5639"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3"/>
              <w:rPr>
                <w:sz w:val="24"/>
                <w:szCs w:val="24"/>
              </w:rPr>
            </w:pPr>
            <w:r>
              <w:rPr>
                <w:sz w:val="24"/>
                <w:szCs w:val="24"/>
              </w:rPr>
              <w:t>a</w:t>
            </w:r>
            <w:r w:rsidRPr="00F6610F">
              <w:rPr>
                <w:sz w:val="24"/>
                <w:szCs w:val="24"/>
              </w:rPr>
              <w:t xml:space="preserve"> </w:t>
            </w:r>
            <w:r>
              <w:rPr>
                <w:sz w:val="24"/>
                <w:szCs w:val="24"/>
              </w:rPr>
              <w:t>kis</w:t>
            </w:r>
            <w:r w:rsidRPr="00F6610F">
              <w:rPr>
                <w:sz w:val="24"/>
                <w:szCs w:val="24"/>
              </w:rPr>
              <w:t>zá</w:t>
            </w:r>
            <w:r>
              <w:rPr>
                <w:sz w:val="24"/>
                <w:szCs w:val="24"/>
              </w:rPr>
              <w:t>l</w:t>
            </w:r>
            <w:r w:rsidRPr="00F6610F">
              <w:rPr>
                <w:sz w:val="24"/>
                <w:szCs w:val="24"/>
              </w:rPr>
              <w:t>l</w:t>
            </w:r>
            <w:r>
              <w:rPr>
                <w:sz w:val="24"/>
                <w:szCs w:val="24"/>
              </w:rPr>
              <w:t>í</w:t>
            </w:r>
            <w:r w:rsidRPr="00F6610F">
              <w:rPr>
                <w:sz w:val="24"/>
                <w:szCs w:val="24"/>
              </w:rPr>
              <w:t>t</w:t>
            </w:r>
            <w:r>
              <w:rPr>
                <w:sz w:val="24"/>
                <w:szCs w:val="24"/>
              </w:rPr>
              <w:t>ott</w:t>
            </w:r>
            <w:r w:rsidRPr="00F6610F">
              <w:rPr>
                <w:sz w:val="24"/>
                <w:szCs w:val="24"/>
              </w:rPr>
              <w:t xml:space="preserve"> </w:t>
            </w:r>
            <w:r>
              <w:rPr>
                <w:sz w:val="24"/>
                <w:szCs w:val="24"/>
              </w:rPr>
              <w:t>tankö</w:t>
            </w:r>
            <w:r w:rsidRPr="00F6610F">
              <w:rPr>
                <w:sz w:val="24"/>
                <w:szCs w:val="24"/>
              </w:rPr>
              <w:t>ny</w:t>
            </w:r>
            <w:r>
              <w:rPr>
                <w:sz w:val="24"/>
                <w:szCs w:val="24"/>
              </w:rPr>
              <w:t>v</w:t>
            </w:r>
            <w:r w:rsidRPr="00F6610F">
              <w:rPr>
                <w:sz w:val="24"/>
                <w:szCs w:val="24"/>
              </w:rPr>
              <w:t>e</w:t>
            </w:r>
            <w:r>
              <w:rPr>
                <w:sz w:val="24"/>
                <w:szCs w:val="24"/>
              </w:rPr>
              <w:t>k</w:t>
            </w:r>
            <w:r w:rsidRPr="00F6610F">
              <w:rPr>
                <w:sz w:val="24"/>
                <w:szCs w:val="24"/>
              </w:rPr>
              <w:t xml:space="preserve"> á</w:t>
            </w:r>
            <w:r>
              <w:rPr>
                <w:sz w:val="24"/>
                <w:szCs w:val="24"/>
              </w:rPr>
              <w:t>tvét</w:t>
            </w:r>
            <w:r w:rsidRPr="00F6610F">
              <w:rPr>
                <w:sz w:val="24"/>
                <w:szCs w:val="24"/>
              </w:rPr>
              <w:t>e</w:t>
            </w:r>
            <w:r>
              <w:rPr>
                <w:sz w:val="24"/>
                <w:szCs w:val="24"/>
              </w:rPr>
              <w:t>le</w:t>
            </w:r>
          </w:p>
        </w:tc>
        <w:tc>
          <w:tcPr>
            <w:tcW w:w="1702"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augusztus</w:t>
            </w:r>
          </w:p>
        </w:tc>
        <w:tc>
          <w:tcPr>
            <w:tcW w:w="1873"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tankö</w:t>
            </w:r>
            <w:r w:rsidRPr="00F6610F">
              <w:rPr>
                <w:sz w:val="24"/>
                <w:szCs w:val="24"/>
              </w:rPr>
              <w:t>nyv</w:t>
            </w:r>
            <w:r>
              <w:rPr>
                <w:sz w:val="24"/>
                <w:szCs w:val="24"/>
              </w:rPr>
              <w:t>f</w:t>
            </w:r>
            <w:r w:rsidRPr="00F6610F">
              <w:rPr>
                <w:sz w:val="24"/>
                <w:szCs w:val="24"/>
              </w:rPr>
              <w:t>e</w:t>
            </w:r>
            <w:r>
              <w:rPr>
                <w:sz w:val="24"/>
                <w:szCs w:val="24"/>
              </w:rPr>
              <w:t>lelős</w:t>
            </w:r>
          </w:p>
          <w:p w:rsidR="00F6610F" w:rsidRDefault="00F6610F" w:rsidP="00F6610F">
            <w:pPr>
              <w:spacing w:line="260" w:lineRule="exact"/>
              <w:ind w:left="102"/>
              <w:rPr>
                <w:sz w:val="24"/>
                <w:szCs w:val="24"/>
              </w:rPr>
            </w:pPr>
            <w:r w:rsidRPr="00F6610F">
              <w:rPr>
                <w:sz w:val="24"/>
                <w:szCs w:val="24"/>
              </w:rPr>
              <w:t>é</w:t>
            </w:r>
            <w:r>
              <w:rPr>
                <w:sz w:val="24"/>
                <w:szCs w:val="24"/>
              </w:rPr>
              <w:t>s s</w:t>
            </w:r>
            <w:r w:rsidRPr="00F6610F">
              <w:rPr>
                <w:sz w:val="24"/>
                <w:szCs w:val="24"/>
              </w:rPr>
              <w:t>eg</w:t>
            </w:r>
            <w:r>
              <w:rPr>
                <w:sz w:val="24"/>
                <w:szCs w:val="24"/>
              </w:rPr>
              <w:t>í</w:t>
            </w:r>
            <w:r w:rsidRPr="00F6610F">
              <w:rPr>
                <w:sz w:val="24"/>
                <w:szCs w:val="24"/>
              </w:rPr>
              <w:t>t</w:t>
            </w:r>
            <w:r>
              <w:rPr>
                <w:sz w:val="24"/>
                <w:szCs w:val="24"/>
              </w:rPr>
              <w:t>ője</w:t>
            </w:r>
          </w:p>
        </w:tc>
      </w:tr>
      <w:tr w:rsidR="00F6610F" w:rsidTr="00F6610F">
        <w:trPr>
          <w:trHeight w:hRule="exact" w:val="1412"/>
        </w:trPr>
        <w:tc>
          <w:tcPr>
            <w:tcW w:w="5639"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3"/>
              <w:rPr>
                <w:sz w:val="24"/>
                <w:szCs w:val="24"/>
              </w:rPr>
            </w:pPr>
            <w:r>
              <w:rPr>
                <w:sz w:val="24"/>
                <w:szCs w:val="24"/>
              </w:rPr>
              <w:t>a</w:t>
            </w:r>
            <w:r w:rsidRPr="00F6610F">
              <w:rPr>
                <w:sz w:val="24"/>
                <w:szCs w:val="24"/>
              </w:rPr>
              <w:t xml:space="preserve"> </w:t>
            </w:r>
            <w:r>
              <w:rPr>
                <w:sz w:val="24"/>
                <w:szCs w:val="24"/>
              </w:rPr>
              <w:t>tankö</w:t>
            </w:r>
            <w:r w:rsidRPr="00F6610F">
              <w:rPr>
                <w:sz w:val="24"/>
                <w:szCs w:val="24"/>
              </w:rPr>
              <w:t>nyve</w:t>
            </w:r>
            <w:r>
              <w:rPr>
                <w:sz w:val="24"/>
                <w:szCs w:val="24"/>
              </w:rPr>
              <w:t>k</w:t>
            </w:r>
            <w:r w:rsidRPr="00F6610F">
              <w:rPr>
                <w:sz w:val="24"/>
                <w:szCs w:val="24"/>
              </w:rPr>
              <w:t xml:space="preserve"> </w:t>
            </w:r>
            <w:r>
              <w:rPr>
                <w:sz w:val="24"/>
                <w:szCs w:val="24"/>
              </w:rPr>
              <w:t>kios</w:t>
            </w:r>
            <w:r w:rsidRPr="00F6610F">
              <w:rPr>
                <w:sz w:val="24"/>
                <w:szCs w:val="24"/>
              </w:rPr>
              <w:t>z</w:t>
            </w:r>
            <w:r>
              <w:rPr>
                <w:sz w:val="24"/>
                <w:szCs w:val="24"/>
              </w:rPr>
              <w:t>tása</w:t>
            </w:r>
            <w:r w:rsidRPr="00F6610F">
              <w:rPr>
                <w:sz w:val="24"/>
                <w:szCs w:val="24"/>
              </w:rPr>
              <w:t xml:space="preserve"> </w:t>
            </w:r>
            <w:r>
              <w:rPr>
                <w:sz w:val="24"/>
                <w:szCs w:val="24"/>
              </w:rPr>
              <w:t>(s</w:t>
            </w:r>
            <w:r w:rsidRPr="00F6610F">
              <w:rPr>
                <w:sz w:val="24"/>
                <w:szCs w:val="24"/>
              </w:rPr>
              <w:t>z</w:t>
            </w:r>
            <w:r>
              <w:rPr>
                <w:sz w:val="24"/>
                <w:szCs w:val="24"/>
              </w:rPr>
              <w:t>üks</w:t>
            </w:r>
            <w:r w:rsidRPr="00F6610F">
              <w:rPr>
                <w:sz w:val="24"/>
                <w:szCs w:val="24"/>
              </w:rPr>
              <w:t>ége</w:t>
            </w:r>
            <w:r>
              <w:rPr>
                <w:sz w:val="24"/>
                <w:szCs w:val="24"/>
              </w:rPr>
              <w:t>s</w:t>
            </w:r>
            <w:r w:rsidRPr="00F6610F">
              <w:rPr>
                <w:sz w:val="24"/>
                <w:szCs w:val="24"/>
              </w:rPr>
              <w:t xml:space="preserve"> </w:t>
            </w:r>
            <w:r>
              <w:rPr>
                <w:sz w:val="24"/>
                <w:szCs w:val="24"/>
              </w:rPr>
              <w:t>a</w:t>
            </w:r>
            <w:r w:rsidRPr="00F6610F">
              <w:rPr>
                <w:sz w:val="24"/>
                <w:szCs w:val="24"/>
              </w:rPr>
              <w:t xml:space="preserve"> </w:t>
            </w:r>
            <w:r>
              <w:rPr>
                <w:sz w:val="24"/>
                <w:szCs w:val="24"/>
              </w:rPr>
              <w:t>b</w:t>
            </w:r>
            <w:r w:rsidRPr="00F6610F">
              <w:rPr>
                <w:sz w:val="24"/>
                <w:szCs w:val="24"/>
              </w:rPr>
              <w:t>e</w:t>
            </w:r>
            <w:r>
              <w:rPr>
                <w:sz w:val="24"/>
                <w:szCs w:val="24"/>
              </w:rPr>
              <w:t>fi</w:t>
            </w:r>
            <w:r w:rsidRPr="00F6610F">
              <w:rPr>
                <w:sz w:val="24"/>
                <w:szCs w:val="24"/>
              </w:rPr>
              <w:t>ze</w:t>
            </w:r>
            <w:r>
              <w:rPr>
                <w:sz w:val="24"/>
                <w:szCs w:val="24"/>
              </w:rPr>
              <w:t>tést</w:t>
            </w:r>
            <w:r w:rsidRPr="00F6610F">
              <w:rPr>
                <w:sz w:val="24"/>
                <w:szCs w:val="24"/>
              </w:rPr>
              <w:t xml:space="preserve"> </w:t>
            </w:r>
            <w:r>
              <w:rPr>
                <w:sz w:val="24"/>
                <w:szCs w:val="24"/>
              </w:rPr>
              <w:t>i</w:t>
            </w:r>
            <w:r w:rsidRPr="00F6610F">
              <w:rPr>
                <w:sz w:val="24"/>
                <w:szCs w:val="24"/>
              </w:rPr>
              <w:t>gaz</w:t>
            </w:r>
            <w:r>
              <w:rPr>
                <w:sz w:val="24"/>
                <w:szCs w:val="24"/>
              </w:rPr>
              <w:t>oló</w:t>
            </w:r>
          </w:p>
          <w:p w:rsidR="00F6610F" w:rsidRDefault="00F6610F" w:rsidP="00F6610F">
            <w:pPr>
              <w:spacing w:line="260" w:lineRule="exact"/>
              <w:ind w:left="103"/>
              <w:rPr>
                <w:sz w:val="24"/>
                <w:szCs w:val="24"/>
              </w:rPr>
            </w:pPr>
            <w:r w:rsidRPr="00F6610F">
              <w:rPr>
                <w:sz w:val="24"/>
                <w:szCs w:val="24"/>
              </w:rPr>
              <w:t>c</w:t>
            </w:r>
            <w:r>
              <w:rPr>
                <w:sz w:val="24"/>
                <w:szCs w:val="24"/>
              </w:rPr>
              <w:t>s</w:t>
            </w:r>
            <w:r w:rsidRPr="00F6610F">
              <w:rPr>
                <w:sz w:val="24"/>
                <w:szCs w:val="24"/>
              </w:rPr>
              <w:t>e</w:t>
            </w:r>
            <w:r>
              <w:rPr>
                <w:sz w:val="24"/>
                <w:szCs w:val="24"/>
              </w:rPr>
              <w:t>kk b</w:t>
            </w:r>
            <w:r w:rsidRPr="00F6610F">
              <w:rPr>
                <w:sz w:val="24"/>
                <w:szCs w:val="24"/>
              </w:rPr>
              <w:t>e</w:t>
            </w:r>
            <w:r>
              <w:rPr>
                <w:sz w:val="24"/>
                <w:szCs w:val="24"/>
              </w:rPr>
              <w:t>mu</w:t>
            </w:r>
            <w:r w:rsidRPr="00F6610F">
              <w:rPr>
                <w:sz w:val="24"/>
                <w:szCs w:val="24"/>
              </w:rPr>
              <w:t>ta</w:t>
            </w:r>
            <w:r>
              <w:rPr>
                <w:sz w:val="24"/>
                <w:szCs w:val="24"/>
              </w:rPr>
              <w:t>tás</w:t>
            </w:r>
            <w:r w:rsidRPr="00F6610F">
              <w:rPr>
                <w:sz w:val="24"/>
                <w:szCs w:val="24"/>
              </w:rPr>
              <w:t>a</w:t>
            </w:r>
            <w:r>
              <w:rPr>
                <w:sz w:val="24"/>
                <w:szCs w:val="24"/>
              </w:rPr>
              <w:t>,  i</w:t>
            </w:r>
            <w:r w:rsidRPr="00F6610F">
              <w:rPr>
                <w:sz w:val="24"/>
                <w:szCs w:val="24"/>
              </w:rPr>
              <w:t>n</w:t>
            </w:r>
            <w:r>
              <w:rPr>
                <w:sz w:val="24"/>
                <w:szCs w:val="24"/>
              </w:rPr>
              <w:t>g</w:t>
            </w:r>
            <w:r w:rsidRPr="00F6610F">
              <w:rPr>
                <w:sz w:val="24"/>
                <w:szCs w:val="24"/>
              </w:rPr>
              <w:t>yene</w:t>
            </w:r>
            <w:r>
              <w:rPr>
                <w:sz w:val="24"/>
                <w:szCs w:val="24"/>
              </w:rPr>
              <w:t>ss</w:t>
            </w:r>
            <w:r w:rsidRPr="00F6610F">
              <w:rPr>
                <w:sz w:val="24"/>
                <w:szCs w:val="24"/>
              </w:rPr>
              <w:t>é</w:t>
            </w:r>
            <w:r>
              <w:rPr>
                <w:sz w:val="24"/>
                <w:szCs w:val="24"/>
              </w:rPr>
              <w:t xml:space="preserve">g </w:t>
            </w:r>
            <w:r w:rsidRPr="00F6610F">
              <w:rPr>
                <w:sz w:val="24"/>
                <w:szCs w:val="24"/>
              </w:rPr>
              <w:t xml:space="preserve"> e</w:t>
            </w:r>
            <w:r>
              <w:rPr>
                <w:sz w:val="24"/>
                <w:szCs w:val="24"/>
              </w:rPr>
              <w:t>s</w:t>
            </w:r>
            <w:r w:rsidRPr="00F6610F">
              <w:rPr>
                <w:sz w:val="24"/>
                <w:szCs w:val="24"/>
              </w:rPr>
              <w:t>eté</w:t>
            </w:r>
            <w:r>
              <w:rPr>
                <w:sz w:val="24"/>
                <w:szCs w:val="24"/>
              </w:rPr>
              <w:t xml:space="preserve">n   </w:t>
            </w:r>
            <w:r w:rsidRPr="00F6610F">
              <w:rPr>
                <w:sz w:val="24"/>
                <w:szCs w:val="24"/>
              </w:rPr>
              <w:t>a</w:t>
            </w:r>
            <w:r>
              <w:rPr>
                <w:sz w:val="24"/>
                <w:szCs w:val="24"/>
              </w:rPr>
              <w:t xml:space="preserve">z  </w:t>
            </w:r>
            <w:r w:rsidRPr="00F6610F">
              <w:rPr>
                <w:sz w:val="24"/>
                <w:szCs w:val="24"/>
              </w:rPr>
              <w:t xml:space="preserve"> é</w:t>
            </w:r>
            <w:r>
              <w:rPr>
                <w:sz w:val="24"/>
                <w:szCs w:val="24"/>
              </w:rPr>
              <w:t>rv</w:t>
            </w:r>
            <w:r w:rsidRPr="00F6610F">
              <w:rPr>
                <w:sz w:val="24"/>
                <w:szCs w:val="24"/>
              </w:rPr>
              <w:t>énye</w:t>
            </w:r>
            <w:r>
              <w:rPr>
                <w:sz w:val="24"/>
                <w:szCs w:val="24"/>
              </w:rPr>
              <w:t>s jo</w:t>
            </w:r>
            <w:r w:rsidRPr="00F6610F">
              <w:rPr>
                <w:sz w:val="24"/>
                <w:szCs w:val="24"/>
              </w:rPr>
              <w:t>g</w:t>
            </w:r>
            <w:r>
              <w:rPr>
                <w:sz w:val="24"/>
                <w:szCs w:val="24"/>
              </w:rPr>
              <w:t>osults</w:t>
            </w:r>
            <w:r w:rsidRPr="00F6610F">
              <w:rPr>
                <w:sz w:val="24"/>
                <w:szCs w:val="24"/>
              </w:rPr>
              <w:t>á</w:t>
            </w:r>
            <w:r>
              <w:rPr>
                <w:sz w:val="24"/>
                <w:szCs w:val="24"/>
              </w:rPr>
              <w:t>g</w:t>
            </w:r>
            <w:r w:rsidRPr="00F6610F">
              <w:rPr>
                <w:sz w:val="24"/>
                <w:szCs w:val="24"/>
              </w:rPr>
              <w:t xml:space="preserve"> </w:t>
            </w:r>
            <w:r>
              <w:rPr>
                <w:sz w:val="24"/>
                <w:szCs w:val="24"/>
              </w:rPr>
              <w:t>iga</w:t>
            </w:r>
            <w:r w:rsidRPr="00F6610F">
              <w:rPr>
                <w:sz w:val="24"/>
                <w:szCs w:val="24"/>
              </w:rPr>
              <w:t>z</w:t>
            </w:r>
            <w:r>
              <w:rPr>
                <w:sz w:val="24"/>
                <w:szCs w:val="24"/>
              </w:rPr>
              <w:t>olás</w:t>
            </w:r>
            <w:r w:rsidRPr="00F6610F">
              <w:rPr>
                <w:sz w:val="24"/>
                <w:szCs w:val="24"/>
              </w:rPr>
              <w:t>a</w:t>
            </w:r>
            <w:r>
              <w:rPr>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s</w:t>
            </w:r>
            <w:r w:rsidRPr="00F6610F">
              <w:rPr>
                <w:sz w:val="24"/>
                <w:szCs w:val="24"/>
              </w:rPr>
              <w:t>ze</w:t>
            </w:r>
            <w:r>
              <w:rPr>
                <w:sz w:val="24"/>
                <w:szCs w:val="24"/>
              </w:rPr>
              <w:t>ptember</w:t>
            </w:r>
          </w:p>
          <w:p w:rsidR="00F6610F" w:rsidRDefault="00F6610F" w:rsidP="00F6610F">
            <w:pPr>
              <w:spacing w:line="260" w:lineRule="exact"/>
              <w:ind w:left="102"/>
              <w:rPr>
                <w:sz w:val="24"/>
                <w:szCs w:val="24"/>
              </w:rPr>
            </w:pPr>
            <w:r>
              <w:rPr>
                <w:sz w:val="24"/>
                <w:szCs w:val="24"/>
              </w:rPr>
              <w:t>1. h</w:t>
            </w:r>
            <w:r w:rsidRPr="00F6610F">
              <w:rPr>
                <w:sz w:val="24"/>
                <w:szCs w:val="24"/>
              </w:rPr>
              <w:t>e</w:t>
            </w:r>
            <w:r>
              <w:rPr>
                <w:sz w:val="24"/>
                <w:szCs w:val="24"/>
              </w:rPr>
              <w:t>te</w:t>
            </w:r>
          </w:p>
        </w:tc>
        <w:tc>
          <w:tcPr>
            <w:tcW w:w="1873"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tankö</w:t>
            </w:r>
            <w:r w:rsidRPr="00F6610F">
              <w:rPr>
                <w:sz w:val="24"/>
                <w:szCs w:val="24"/>
              </w:rPr>
              <w:t>nyv</w:t>
            </w:r>
            <w:r>
              <w:rPr>
                <w:sz w:val="24"/>
                <w:szCs w:val="24"/>
              </w:rPr>
              <w:t>f</w:t>
            </w:r>
            <w:r w:rsidRPr="00F6610F">
              <w:rPr>
                <w:sz w:val="24"/>
                <w:szCs w:val="24"/>
              </w:rPr>
              <w:t>e</w:t>
            </w:r>
            <w:r>
              <w:rPr>
                <w:sz w:val="24"/>
                <w:szCs w:val="24"/>
              </w:rPr>
              <w:t>lelős</w:t>
            </w:r>
          </w:p>
          <w:p w:rsidR="00F6610F" w:rsidRDefault="00F6610F" w:rsidP="00F6610F">
            <w:pPr>
              <w:spacing w:line="260" w:lineRule="exact"/>
              <w:ind w:left="102"/>
              <w:rPr>
                <w:sz w:val="24"/>
                <w:szCs w:val="24"/>
              </w:rPr>
            </w:pPr>
            <w:r w:rsidRPr="00F6610F">
              <w:rPr>
                <w:sz w:val="24"/>
                <w:szCs w:val="24"/>
              </w:rPr>
              <w:t>é</w:t>
            </w:r>
            <w:r>
              <w:rPr>
                <w:sz w:val="24"/>
                <w:szCs w:val="24"/>
              </w:rPr>
              <w:t>s s</w:t>
            </w:r>
            <w:r w:rsidRPr="00F6610F">
              <w:rPr>
                <w:sz w:val="24"/>
                <w:szCs w:val="24"/>
              </w:rPr>
              <w:t>eg</w:t>
            </w:r>
            <w:r>
              <w:rPr>
                <w:sz w:val="24"/>
                <w:szCs w:val="24"/>
              </w:rPr>
              <w:t>í</w:t>
            </w:r>
            <w:r w:rsidRPr="00F6610F">
              <w:rPr>
                <w:sz w:val="24"/>
                <w:szCs w:val="24"/>
              </w:rPr>
              <w:t>t</w:t>
            </w:r>
            <w:r>
              <w:rPr>
                <w:sz w:val="24"/>
                <w:szCs w:val="24"/>
              </w:rPr>
              <w:t>ője, os</w:t>
            </w:r>
            <w:r w:rsidRPr="00F6610F">
              <w:rPr>
                <w:sz w:val="24"/>
                <w:szCs w:val="24"/>
              </w:rPr>
              <w:t>z</w:t>
            </w:r>
            <w:r>
              <w:rPr>
                <w:sz w:val="24"/>
                <w:szCs w:val="24"/>
              </w:rPr>
              <w:t>tá</w:t>
            </w:r>
            <w:r w:rsidRPr="00F6610F">
              <w:rPr>
                <w:sz w:val="24"/>
                <w:szCs w:val="24"/>
              </w:rPr>
              <w:t>ly</w:t>
            </w:r>
            <w:r>
              <w:rPr>
                <w:sz w:val="24"/>
                <w:szCs w:val="24"/>
              </w:rPr>
              <w:t>főnö</w:t>
            </w:r>
            <w:r w:rsidRPr="00F6610F">
              <w:rPr>
                <w:sz w:val="24"/>
                <w:szCs w:val="24"/>
              </w:rPr>
              <w:t>k</w:t>
            </w:r>
            <w:r>
              <w:rPr>
                <w:sz w:val="24"/>
                <w:szCs w:val="24"/>
              </w:rPr>
              <w:t>ök</w:t>
            </w:r>
          </w:p>
        </w:tc>
      </w:tr>
      <w:tr w:rsidR="00F6610F" w:rsidTr="00F6610F">
        <w:trPr>
          <w:trHeight w:hRule="exact" w:val="1007"/>
        </w:trPr>
        <w:tc>
          <w:tcPr>
            <w:tcW w:w="5639"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3"/>
              <w:rPr>
                <w:sz w:val="24"/>
                <w:szCs w:val="24"/>
              </w:rPr>
            </w:pPr>
            <w:r>
              <w:rPr>
                <w:sz w:val="24"/>
                <w:szCs w:val="24"/>
              </w:rPr>
              <w:t>pótr</w:t>
            </w:r>
            <w:r w:rsidRPr="00F6610F">
              <w:rPr>
                <w:sz w:val="24"/>
                <w:szCs w:val="24"/>
              </w:rPr>
              <w:t>e</w:t>
            </w:r>
            <w:r>
              <w:rPr>
                <w:sz w:val="24"/>
                <w:szCs w:val="24"/>
              </w:rPr>
              <w:t>nd</w:t>
            </w:r>
            <w:r w:rsidRPr="00F6610F">
              <w:rPr>
                <w:sz w:val="24"/>
                <w:szCs w:val="24"/>
              </w:rPr>
              <w:t>e</w:t>
            </w:r>
            <w:r>
              <w:rPr>
                <w:sz w:val="24"/>
                <w:szCs w:val="24"/>
              </w:rPr>
              <w:t>lés, vis</w:t>
            </w:r>
            <w:r w:rsidRPr="00F6610F">
              <w:rPr>
                <w:sz w:val="24"/>
                <w:szCs w:val="24"/>
              </w:rPr>
              <w:t>szá</w:t>
            </w:r>
            <w:r>
              <w:rPr>
                <w:sz w:val="24"/>
                <w:szCs w:val="24"/>
              </w:rPr>
              <w:t>ruz</w:t>
            </w:r>
            <w:r w:rsidRPr="00F6610F">
              <w:rPr>
                <w:sz w:val="24"/>
                <w:szCs w:val="24"/>
              </w:rPr>
              <w:t>á</w:t>
            </w:r>
            <w:r>
              <w:rPr>
                <w:sz w:val="24"/>
                <w:szCs w:val="24"/>
              </w:rPr>
              <w:t>s</w:t>
            </w:r>
          </w:p>
        </w:tc>
        <w:tc>
          <w:tcPr>
            <w:tcW w:w="1702"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s</w:t>
            </w:r>
            <w:r w:rsidRPr="00F6610F">
              <w:rPr>
                <w:sz w:val="24"/>
                <w:szCs w:val="24"/>
              </w:rPr>
              <w:t>ze</w:t>
            </w:r>
            <w:r>
              <w:rPr>
                <w:sz w:val="24"/>
                <w:szCs w:val="24"/>
              </w:rPr>
              <w:t>ptember</w:t>
            </w:r>
          </w:p>
        </w:tc>
        <w:tc>
          <w:tcPr>
            <w:tcW w:w="1873" w:type="dxa"/>
            <w:tcBorders>
              <w:top w:val="single" w:sz="5" w:space="0" w:color="000000"/>
              <w:left w:val="single" w:sz="5" w:space="0" w:color="000000"/>
              <w:bottom w:val="single" w:sz="5" w:space="0" w:color="000000"/>
              <w:right w:val="single" w:sz="5" w:space="0" w:color="000000"/>
            </w:tcBorders>
          </w:tcPr>
          <w:p w:rsidR="00F6610F" w:rsidRDefault="00F6610F" w:rsidP="00B1157B">
            <w:pPr>
              <w:spacing w:line="260" w:lineRule="exact"/>
              <w:ind w:left="102"/>
              <w:rPr>
                <w:sz w:val="24"/>
                <w:szCs w:val="24"/>
              </w:rPr>
            </w:pPr>
            <w:r>
              <w:rPr>
                <w:sz w:val="24"/>
                <w:szCs w:val="24"/>
              </w:rPr>
              <w:t>tankö</w:t>
            </w:r>
            <w:r w:rsidRPr="00F6610F">
              <w:rPr>
                <w:sz w:val="24"/>
                <w:szCs w:val="24"/>
              </w:rPr>
              <w:t>nyv</w:t>
            </w:r>
            <w:r>
              <w:rPr>
                <w:sz w:val="24"/>
                <w:szCs w:val="24"/>
              </w:rPr>
              <w:t>f</w:t>
            </w:r>
            <w:r w:rsidRPr="00F6610F">
              <w:rPr>
                <w:sz w:val="24"/>
                <w:szCs w:val="24"/>
              </w:rPr>
              <w:t>e</w:t>
            </w:r>
            <w:r>
              <w:rPr>
                <w:sz w:val="24"/>
                <w:szCs w:val="24"/>
              </w:rPr>
              <w:t>lelős</w:t>
            </w:r>
          </w:p>
        </w:tc>
      </w:tr>
    </w:tbl>
    <w:p w:rsidR="0053290C" w:rsidRDefault="0053290C" w:rsidP="0053290C">
      <w:pPr>
        <w:sectPr w:rsidR="0053290C" w:rsidSect="00AD6DA5">
          <w:footerReference w:type="default" r:id="rId13"/>
          <w:pgSz w:w="11920" w:h="16840"/>
          <w:pgMar w:top="1417" w:right="1417" w:bottom="1417" w:left="1417" w:header="708" w:footer="708" w:gutter="0"/>
          <w:cols w:space="708"/>
          <w:docGrid w:linePitch="299"/>
        </w:sectPr>
      </w:pPr>
    </w:p>
    <w:p w:rsidR="0078005B" w:rsidRPr="0078005B" w:rsidRDefault="0078005B" w:rsidP="0078005B">
      <w:pPr>
        <w:spacing w:line="360" w:lineRule="auto"/>
        <w:rPr>
          <w:rFonts w:ascii="Times New Roman" w:hAnsi="Times New Roman" w:cs="Times New Roman"/>
          <w:sz w:val="24"/>
          <w:szCs w:val="24"/>
        </w:rPr>
      </w:pPr>
    </w:p>
    <w:p w:rsidR="0078005B" w:rsidRPr="002971AC" w:rsidRDefault="0078005B" w:rsidP="006754F8">
      <w:pPr>
        <w:pStyle w:val="Cmsor2"/>
      </w:pPr>
      <w:bookmarkStart w:id="72" w:name="_Toc417382848"/>
      <w:r w:rsidRPr="002971AC">
        <w:t>A tankönyv kölcsönzés rendje</w:t>
      </w:r>
      <w:bookmarkEnd w:id="72"/>
    </w:p>
    <w:p w:rsidR="0078005B" w:rsidRPr="00C24F4C" w:rsidRDefault="0078005B" w:rsidP="00DA0333">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ingyenes tankönyvellátásra jogosult diákok számára a tankönyveket az iskolai könyvtár állományból biztosítunk. A tanulók</w:t>
      </w:r>
      <w:r w:rsidR="0018644F">
        <w:rPr>
          <w:rFonts w:ascii="Times New Roman" w:hAnsi="Times New Roman" w:cs="Times New Roman"/>
          <w:sz w:val="24"/>
          <w:szCs w:val="24"/>
        </w:rPr>
        <w:t xml:space="preserve"> a</w:t>
      </w:r>
      <w:r w:rsidRPr="0078005B">
        <w:rPr>
          <w:rFonts w:ascii="Times New Roman" w:hAnsi="Times New Roman" w:cs="Times New Roman"/>
          <w:sz w:val="24"/>
          <w:szCs w:val="24"/>
        </w:rPr>
        <w:t xml:space="preserve"> </w:t>
      </w:r>
      <w:r w:rsidR="0018644F">
        <w:rPr>
          <w:rFonts w:ascii="Times New Roman" w:hAnsi="Times New Roman" w:cs="Times New Roman"/>
          <w:sz w:val="24"/>
          <w:szCs w:val="24"/>
        </w:rPr>
        <w:t>kölcsönzési időpontban,</w:t>
      </w:r>
      <w:r w:rsidRPr="0078005B">
        <w:rPr>
          <w:rFonts w:ascii="Times New Roman" w:hAnsi="Times New Roman" w:cs="Times New Roman"/>
          <w:sz w:val="24"/>
          <w:szCs w:val="24"/>
        </w:rPr>
        <w:t xml:space="preserve"> a pedagógusok a tanév során szükséges köteteteket, a szükséges pedagógus kézikönyveket </w:t>
      </w:r>
      <w:r w:rsidR="005A7FC3">
        <w:rPr>
          <w:rFonts w:ascii="Times New Roman" w:hAnsi="Times New Roman" w:cs="Times New Roman"/>
          <w:sz w:val="24"/>
          <w:szCs w:val="24"/>
        </w:rPr>
        <w:t xml:space="preserve">a </w:t>
      </w:r>
      <w:r w:rsidR="0018644F">
        <w:rPr>
          <w:rFonts w:ascii="Times New Roman" w:hAnsi="Times New Roman" w:cs="Times New Roman"/>
          <w:sz w:val="24"/>
          <w:szCs w:val="24"/>
        </w:rPr>
        <w:t>könyvtár nyitva tartási idejében</w:t>
      </w:r>
      <w:r w:rsidR="005A7FC3">
        <w:rPr>
          <w:rFonts w:ascii="Times New Roman" w:hAnsi="Times New Roman" w:cs="Times New Roman"/>
          <w:sz w:val="24"/>
          <w:szCs w:val="24"/>
        </w:rPr>
        <w:t xml:space="preserve"> </w:t>
      </w:r>
      <w:r w:rsidRPr="0078005B">
        <w:rPr>
          <w:rFonts w:ascii="Times New Roman" w:hAnsi="Times New Roman" w:cs="Times New Roman"/>
          <w:sz w:val="24"/>
          <w:szCs w:val="24"/>
        </w:rPr>
        <w:t>k</w:t>
      </w:r>
      <w:r w:rsidR="005A7FC3">
        <w:rPr>
          <w:rFonts w:ascii="Times New Roman" w:hAnsi="Times New Roman" w:cs="Times New Roman"/>
          <w:sz w:val="24"/>
          <w:szCs w:val="24"/>
        </w:rPr>
        <w:t xml:space="preserve">ölcsönözhetik ki a </w:t>
      </w:r>
      <w:r w:rsidR="005A7FC3" w:rsidRPr="00C24F4C">
        <w:rPr>
          <w:rFonts w:ascii="Times New Roman" w:hAnsi="Times New Roman" w:cs="Times New Roman"/>
          <w:sz w:val="24"/>
          <w:szCs w:val="24"/>
        </w:rPr>
        <w:t>könyvtárból.</w:t>
      </w:r>
    </w:p>
    <w:p w:rsidR="00C24F4C" w:rsidRPr="00C24F4C" w:rsidRDefault="00C24F4C" w:rsidP="00DA0333">
      <w:pPr>
        <w:spacing w:line="275" w:lineRule="auto"/>
        <w:ind w:right="97"/>
        <w:jc w:val="both"/>
        <w:rPr>
          <w:rFonts w:ascii="Times New Roman" w:hAnsi="Times New Roman" w:cs="Times New Roman"/>
          <w:sz w:val="24"/>
          <w:szCs w:val="24"/>
        </w:rPr>
      </w:pPr>
      <w:bookmarkStart w:id="73" w:name="_Toc417382849"/>
      <w:r w:rsidRPr="006754F8">
        <w:rPr>
          <w:rStyle w:val="Cmsor2Char"/>
          <w:rFonts w:eastAsiaTheme="minorHAnsi"/>
        </w:rPr>
        <w:t>Ingyenes tankönyvellátásra</w:t>
      </w:r>
      <w:bookmarkEnd w:id="73"/>
      <w:r w:rsidRPr="00C24F4C">
        <w:rPr>
          <w:rFonts w:ascii="Times New Roman" w:hAnsi="Times New Roman" w:cs="Times New Roman"/>
          <w:sz w:val="24"/>
          <w:szCs w:val="24"/>
        </w:rPr>
        <w:t xml:space="preserve"> j</w:t>
      </w:r>
      <w:r w:rsidRPr="00C24F4C">
        <w:rPr>
          <w:rFonts w:ascii="Times New Roman" w:hAnsi="Times New Roman" w:cs="Times New Roman"/>
          <w:spacing w:val="3"/>
          <w:sz w:val="24"/>
          <w:szCs w:val="24"/>
        </w:rPr>
        <w:t>o</w:t>
      </w:r>
      <w:r w:rsidRPr="00C24F4C">
        <w:rPr>
          <w:rFonts w:ascii="Times New Roman" w:hAnsi="Times New Roman" w:cs="Times New Roman"/>
          <w:spacing w:val="-2"/>
          <w:sz w:val="24"/>
          <w:szCs w:val="24"/>
        </w:rPr>
        <w:t>g</w:t>
      </w:r>
      <w:r w:rsidRPr="00C24F4C">
        <w:rPr>
          <w:rFonts w:ascii="Times New Roman" w:hAnsi="Times New Roman" w:cs="Times New Roman"/>
          <w:sz w:val="24"/>
          <w:szCs w:val="24"/>
        </w:rPr>
        <w:t>osultak</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2014.</w:t>
      </w:r>
      <w:r w:rsidRPr="00C24F4C">
        <w:rPr>
          <w:rFonts w:ascii="Times New Roman" w:hAnsi="Times New Roman" w:cs="Times New Roman"/>
          <w:spacing w:val="4"/>
          <w:sz w:val="24"/>
          <w:szCs w:val="24"/>
        </w:rPr>
        <w:t xml:space="preserve"> </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ptemb</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r</w:t>
      </w:r>
      <w:r w:rsidRPr="00C24F4C">
        <w:rPr>
          <w:rFonts w:ascii="Times New Roman" w:hAnsi="Times New Roman" w:cs="Times New Roman"/>
          <w:spacing w:val="1"/>
          <w:sz w:val="24"/>
          <w:szCs w:val="24"/>
        </w:rPr>
        <w:t xml:space="preserve"> </w:t>
      </w:r>
      <w:r w:rsidRPr="00C24F4C">
        <w:rPr>
          <w:rFonts w:ascii="Times New Roman" w:hAnsi="Times New Roman" w:cs="Times New Roman"/>
          <w:spacing w:val="2"/>
          <w:sz w:val="24"/>
          <w:szCs w:val="24"/>
        </w:rPr>
        <w:t>1</w:t>
      </w:r>
      <w:r w:rsidRPr="00C24F4C">
        <w:rPr>
          <w:rFonts w:ascii="Times New Roman" w:hAnsi="Times New Roman" w:cs="Times New Roman"/>
          <w:spacing w:val="-1"/>
          <w:sz w:val="24"/>
          <w:szCs w:val="24"/>
        </w:rPr>
        <w:t>-</w:t>
      </w:r>
      <w:r w:rsidRPr="00C24F4C">
        <w:rPr>
          <w:rFonts w:ascii="Times New Roman" w:hAnsi="Times New Roman" w:cs="Times New Roman"/>
          <w:sz w:val="24"/>
          <w:szCs w:val="24"/>
        </w:rPr>
        <w:t>jétől</w:t>
      </w:r>
      <w:r w:rsidRPr="00C24F4C">
        <w:rPr>
          <w:rFonts w:ascii="Times New Roman" w:hAnsi="Times New Roman" w:cs="Times New Roman"/>
          <w:spacing w:val="2"/>
          <w:sz w:val="24"/>
          <w:szCs w:val="24"/>
        </w:rPr>
        <w:t xml:space="preserve"> </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z</w:t>
      </w:r>
      <w:r w:rsidRPr="00C24F4C">
        <w:rPr>
          <w:rFonts w:ascii="Times New Roman" w:hAnsi="Times New Roman" w:cs="Times New Roman"/>
          <w:spacing w:val="5"/>
          <w:sz w:val="24"/>
          <w:szCs w:val="24"/>
        </w:rPr>
        <w:t xml:space="preserve"> </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lső</w:t>
      </w:r>
      <w:r w:rsidRPr="00C24F4C">
        <w:rPr>
          <w:rFonts w:ascii="Times New Roman" w:hAnsi="Times New Roman" w:cs="Times New Roman"/>
          <w:spacing w:val="2"/>
          <w:sz w:val="24"/>
          <w:szCs w:val="24"/>
        </w:rPr>
        <w:t xml:space="preserve"> </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s</w:t>
      </w:r>
      <w:r w:rsidRPr="00C24F4C">
        <w:rPr>
          <w:rFonts w:ascii="Times New Roman" w:hAnsi="Times New Roman" w:cs="Times New Roman"/>
          <w:spacing w:val="2"/>
          <w:sz w:val="24"/>
          <w:szCs w:val="24"/>
        </w:rPr>
        <w:t xml:space="preserve"> </w:t>
      </w:r>
      <w:r w:rsidRPr="00C24F4C">
        <w:rPr>
          <w:rFonts w:ascii="Times New Roman" w:hAnsi="Times New Roman" w:cs="Times New Roman"/>
          <w:sz w:val="24"/>
          <w:szCs w:val="24"/>
        </w:rPr>
        <w:t xml:space="preserve">második </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vfo</w:t>
      </w:r>
      <w:r w:rsidRPr="00C24F4C">
        <w:rPr>
          <w:rFonts w:ascii="Times New Roman" w:hAnsi="Times New Roman" w:cs="Times New Roman"/>
          <w:spacing w:val="2"/>
          <w:sz w:val="24"/>
          <w:szCs w:val="24"/>
        </w:rPr>
        <w:t>l</w:t>
      </w:r>
      <w:r w:rsidRPr="00C24F4C">
        <w:rPr>
          <w:rFonts w:ascii="Times New Roman" w:hAnsi="Times New Roman" w:cs="Times New Roman"/>
          <w:spacing w:val="-5"/>
          <w:sz w:val="24"/>
          <w:szCs w:val="24"/>
        </w:rPr>
        <w:t>y</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mon</w:t>
      </w:r>
      <w:r w:rsidRPr="00C24F4C">
        <w:rPr>
          <w:rFonts w:ascii="Times New Roman" w:hAnsi="Times New Roman" w:cs="Times New Roman"/>
          <w:spacing w:val="2"/>
          <w:sz w:val="24"/>
          <w:szCs w:val="24"/>
        </w:rPr>
        <w:t xml:space="preserve"> </w:t>
      </w:r>
      <w:r w:rsidRPr="00C24F4C">
        <w:rPr>
          <w:rFonts w:ascii="Times New Roman" w:hAnsi="Times New Roman" w:cs="Times New Roman"/>
          <w:sz w:val="24"/>
          <w:szCs w:val="24"/>
        </w:rPr>
        <w:t>tanuló</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diák</w:t>
      </w:r>
      <w:r w:rsidRPr="00C24F4C">
        <w:rPr>
          <w:rFonts w:ascii="Times New Roman" w:hAnsi="Times New Roman" w:cs="Times New Roman"/>
          <w:spacing w:val="2"/>
          <w:sz w:val="24"/>
          <w:szCs w:val="24"/>
        </w:rPr>
        <w:t>o</w:t>
      </w:r>
      <w:r w:rsidRPr="00C24F4C">
        <w:rPr>
          <w:rFonts w:ascii="Times New Roman" w:hAnsi="Times New Roman" w:cs="Times New Roman"/>
          <w:sz w:val="24"/>
          <w:szCs w:val="24"/>
        </w:rPr>
        <w:t>k,</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i</w:t>
      </w:r>
      <w:r w:rsidRPr="00C24F4C">
        <w:rPr>
          <w:rFonts w:ascii="Times New Roman" w:hAnsi="Times New Roman" w:cs="Times New Roman"/>
          <w:spacing w:val="1"/>
          <w:sz w:val="24"/>
          <w:szCs w:val="24"/>
        </w:rPr>
        <w:t>l</w:t>
      </w:r>
      <w:r w:rsidRPr="00C24F4C">
        <w:rPr>
          <w:rFonts w:ascii="Times New Roman" w:hAnsi="Times New Roman" w:cs="Times New Roman"/>
          <w:sz w:val="24"/>
          <w:szCs w:val="24"/>
        </w:rPr>
        <w:t>l.</w:t>
      </w:r>
      <w:r w:rsidRPr="00C24F4C">
        <w:rPr>
          <w:rFonts w:ascii="Times New Roman" w:hAnsi="Times New Roman" w:cs="Times New Roman"/>
          <w:spacing w:val="2"/>
          <w:sz w:val="24"/>
          <w:szCs w:val="24"/>
        </w:rPr>
        <w:t xml:space="preserve"> </w:t>
      </w:r>
      <w:r w:rsidRPr="00C24F4C">
        <w:rPr>
          <w:rFonts w:ascii="Times New Roman" w:hAnsi="Times New Roman" w:cs="Times New Roman"/>
          <w:sz w:val="24"/>
          <w:szCs w:val="24"/>
        </w:rPr>
        <w:t>a f</w:t>
      </w:r>
      <w:r w:rsidRPr="00C24F4C">
        <w:rPr>
          <w:rFonts w:ascii="Times New Roman" w:hAnsi="Times New Roman" w:cs="Times New Roman"/>
          <w:spacing w:val="-2"/>
          <w:sz w:val="24"/>
          <w:szCs w:val="24"/>
        </w:rPr>
        <w:t>e</w:t>
      </w:r>
      <w:r w:rsidRPr="00C24F4C">
        <w:rPr>
          <w:rFonts w:ascii="Times New Roman" w:hAnsi="Times New Roman" w:cs="Times New Roman"/>
          <w:sz w:val="24"/>
          <w:szCs w:val="24"/>
        </w:rPr>
        <w:t>lsőbb</w:t>
      </w:r>
      <w:r w:rsidRPr="00C24F4C">
        <w:rPr>
          <w:rFonts w:ascii="Times New Roman" w:hAnsi="Times New Roman" w:cs="Times New Roman"/>
          <w:spacing w:val="2"/>
          <w:sz w:val="24"/>
          <w:szCs w:val="24"/>
        </w:rPr>
        <w:t xml:space="preserve"> </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vfo</w:t>
      </w:r>
      <w:r w:rsidRPr="00C24F4C">
        <w:rPr>
          <w:rFonts w:ascii="Times New Roman" w:hAnsi="Times New Roman" w:cs="Times New Roman"/>
          <w:spacing w:val="2"/>
          <w:sz w:val="24"/>
          <w:szCs w:val="24"/>
        </w:rPr>
        <w:t>l</w:t>
      </w:r>
      <w:r w:rsidRPr="00C24F4C">
        <w:rPr>
          <w:rFonts w:ascii="Times New Roman" w:hAnsi="Times New Roman" w:cs="Times New Roman"/>
          <w:spacing w:val="-5"/>
          <w:sz w:val="24"/>
          <w:szCs w:val="24"/>
        </w:rPr>
        <w:t>y</w:t>
      </w:r>
      <w:r w:rsidRPr="00C24F4C">
        <w:rPr>
          <w:rFonts w:ascii="Times New Roman" w:hAnsi="Times New Roman" w:cs="Times New Roman"/>
          <w:spacing w:val="4"/>
          <w:sz w:val="24"/>
          <w:szCs w:val="24"/>
        </w:rPr>
        <w:t>a</w:t>
      </w:r>
      <w:r w:rsidRPr="00C24F4C">
        <w:rPr>
          <w:rFonts w:ascii="Times New Roman" w:hAnsi="Times New Roman" w:cs="Times New Roman"/>
          <w:sz w:val="24"/>
          <w:szCs w:val="24"/>
        </w:rPr>
        <w:t>mokon</w:t>
      </w:r>
      <w:r>
        <w:rPr>
          <w:rFonts w:ascii="Times New Roman" w:hAnsi="Times New Roman" w:cs="Times New Roman"/>
          <w:spacing w:val="2"/>
          <w:sz w:val="24"/>
          <w:szCs w:val="24"/>
        </w:rPr>
        <w:t xml:space="preserve"> </w:t>
      </w:r>
      <w:r w:rsidRPr="00C24F4C">
        <w:rPr>
          <w:rFonts w:ascii="Times New Roman" w:hAnsi="Times New Roman" w:cs="Times New Roman"/>
          <w:sz w:val="24"/>
          <w:szCs w:val="24"/>
        </w:rPr>
        <w:t>r</w:t>
      </w:r>
      <w:r w:rsidRPr="00C24F4C">
        <w:rPr>
          <w:rFonts w:ascii="Times New Roman" w:hAnsi="Times New Roman" w:cs="Times New Roman"/>
          <w:spacing w:val="-2"/>
          <w:sz w:val="24"/>
          <w:szCs w:val="24"/>
        </w:rPr>
        <w:t>á</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orultsá</w:t>
      </w:r>
      <w:r w:rsidRPr="00C24F4C">
        <w:rPr>
          <w:rFonts w:ascii="Times New Roman" w:hAnsi="Times New Roman" w:cs="Times New Roman"/>
          <w:spacing w:val="-3"/>
          <w:sz w:val="24"/>
          <w:szCs w:val="24"/>
        </w:rPr>
        <w:t>g</w:t>
      </w:r>
      <w:r w:rsidRPr="00C24F4C">
        <w:rPr>
          <w:rFonts w:ascii="Times New Roman" w:hAnsi="Times New Roman" w:cs="Times New Roman"/>
          <w:sz w:val="24"/>
          <w:szCs w:val="24"/>
        </w:rPr>
        <w:t>i</w:t>
      </w:r>
      <w:r w:rsidRPr="00C24F4C">
        <w:rPr>
          <w:rFonts w:ascii="Times New Roman" w:hAnsi="Times New Roman" w:cs="Times New Roman"/>
          <w:spacing w:val="2"/>
          <w:sz w:val="24"/>
          <w:szCs w:val="24"/>
        </w:rPr>
        <w:t xml:space="preserve"> </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l</w:t>
      </w:r>
      <w:r w:rsidRPr="00C24F4C">
        <w:rPr>
          <w:rFonts w:ascii="Times New Roman" w:hAnsi="Times New Roman" w:cs="Times New Roman"/>
          <w:spacing w:val="2"/>
          <w:sz w:val="24"/>
          <w:szCs w:val="24"/>
        </w:rPr>
        <w:t>a</w:t>
      </w:r>
      <w:r w:rsidRPr="00C24F4C">
        <w:rPr>
          <w:rFonts w:ascii="Times New Roman" w:hAnsi="Times New Roman" w:cs="Times New Roman"/>
          <w:sz w:val="24"/>
          <w:szCs w:val="24"/>
        </w:rPr>
        <w:t>pon</w:t>
      </w:r>
      <w:r w:rsidRPr="00C24F4C">
        <w:rPr>
          <w:rFonts w:ascii="Times New Roman" w:hAnsi="Times New Roman" w:cs="Times New Roman"/>
          <w:spacing w:val="1"/>
          <w:sz w:val="24"/>
          <w:szCs w:val="24"/>
        </w:rPr>
        <w:t xml:space="preserve"> </w:t>
      </w:r>
      <w:r w:rsidRPr="00C24F4C">
        <w:rPr>
          <w:rFonts w:ascii="Times New Roman" w:hAnsi="Times New Roman" w:cs="Times New Roman"/>
          <w:spacing w:val="-1"/>
          <w:sz w:val="24"/>
          <w:szCs w:val="24"/>
        </w:rPr>
        <w:t>a</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ok</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 xml:space="preserve">a tanulók, </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kiknek</w:t>
      </w:r>
      <w:r w:rsidRPr="00C24F4C">
        <w:rPr>
          <w:rFonts w:ascii="Times New Roman" w:hAnsi="Times New Roman" w:cs="Times New Roman"/>
          <w:spacing w:val="28"/>
          <w:sz w:val="24"/>
          <w:szCs w:val="24"/>
        </w:rPr>
        <w:t xml:space="preserve"> </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ülei</w:t>
      </w:r>
      <w:r w:rsidRPr="00C24F4C">
        <w:rPr>
          <w:rFonts w:ascii="Times New Roman" w:hAnsi="Times New Roman" w:cs="Times New Roman"/>
          <w:spacing w:val="29"/>
          <w:sz w:val="24"/>
          <w:szCs w:val="24"/>
        </w:rPr>
        <w:t xml:space="preserve"> </w:t>
      </w:r>
      <w:r w:rsidRPr="00C24F4C">
        <w:rPr>
          <w:rFonts w:ascii="Times New Roman" w:hAnsi="Times New Roman" w:cs="Times New Roman"/>
          <w:sz w:val="24"/>
          <w:szCs w:val="24"/>
        </w:rPr>
        <w:t>norm</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t</w:t>
      </w:r>
      <w:r w:rsidRPr="00C24F4C">
        <w:rPr>
          <w:rFonts w:ascii="Times New Roman" w:hAnsi="Times New Roman" w:cs="Times New Roman"/>
          <w:spacing w:val="1"/>
          <w:sz w:val="24"/>
          <w:szCs w:val="24"/>
        </w:rPr>
        <w:t>í</w:t>
      </w:r>
      <w:r w:rsidRPr="00C24F4C">
        <w:rPr>
          <w:rFonts w:ascii="Times New Roman" w:hAnsi="Times New Roman" w:cs="Times New Roman"/>
          <w:sz w:val="24"/>
          <w:szCs w:val="24"/>
        </w:rPr>
        <w:t>v</w:t>
      </w:r>
      <w:r w:rsidRPr="00C24F4C">
        <w:rPr>
          <w:rFonts w:ascii="Times New Roman" w:hAnsi="Times New Roman" w:cs="Times New Roman"/>
          <w:spacing w:val="31"/>
          <w:sz w:val="24"/>
          <w:szCs w:val="24"/>
        </w:rPr>
        <w:t xml:space="preserve"> </w:t>
      </w:r>
      <w:r w:rsidRPr="00C24F4C">
        <w:rPr>
          <w:rFonts w:ascii="Times New Roman" w:hAnsi="Times New Roman" w:cs="Times New Roman"/>
          <w:sz w:val="24"/>
          <w:szCs w:val="24"/>
        </w:rPr>
        <w:t>k</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dv</w:t>
      </w:r>
      <w:r w:rsidRPr="00C24F4C">
        <w:rPr>
          <w:rFonts w:ascii="Times New Roman" w:hAnsi="Times New Roman" w:cs="Times New Roman"/>
          <w:spacing w:val="-1"/>
          <w:sz w:val="24"/>
          <w:szCs w:val="24"/>
        </w:rPr>
        <w:t>e</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mé</w:t>
      </w:r>
      <w:r w:rsidRPr="00C24F4C">
        <w:rPr>
          <w:rFonts w:ascii="Times New Roman" w:hAnsi="Times New Roman" w:cs="Times New Roman"/>
          <w:spacing w:val="2"/>
          <w:sz w:val="24"/>
          <w:szCs w:val="24"/>
        </w:rPr>
        <w:t>n</w:t>
      </w:r>
      <w:r w:rsidRPr="00C24F4C">
        <w:rPr>
          <w:rFonts w:ascii="Times New Roman" w:hAnsi="Times New Roman" w:cs="Times New Roman"/>
          <w:sz w:val="24"/>
          <w:szCs w:val="24"/>
        </w:rPr>
        <w:t>y</w:t>
      </w:r>
      <w:r w:rsidRPr="00C24F4C">
        <w:rPr>
          <w:rFonts w:ascii="Times New Roman" w:hAnsi="Times New Roman" w:cs="Times New Roman"/>
          <w:spacing w:val="24"/>
          <w:sz w:val="24"/>
          <w:szCs w:val="24"/>
        </w:rPr>
        <w:t xml:space="preserve"> </w:t>
      </w:r>
      <w:r w:rsidRPr="00C24F4C">
        <w:rPr>
          <w:rFonts w:ascii="Times New Roman" w:hAnsi="Times New Roman" w:cs="Times New Roman"/>
          <w:spacing w:val="3"/>
          <w:sz w:val="24"/>
          <w:szCs w:val="24"/>
        </w:rPr>
        <w:t>i</w:t>
      </w:r>
      <w:r w:rsidRPr="00C24F4C">
        <w:rPr>
          <w:rFonts w:ascii="Times New Roman" w:hAnsi="Times New Roman" w:cs="Times New Roman"/>
          <w:sz w:val="24"/>
          <w:szCs w:val="24"/>
        </w:rPr>
        <w:t>r</w:t>
      </w:r>
      <w:r w:rsidRPr="00C24F4C">
        <w:rPr>
          <w:rFonts w:ascii="Times New Roman" w:hAnsi="Times New Roman" w:cs="Times New Roman"/>
          <w:spacing w:val="-2"/>
          <w:sz w:val="24"/>
          <w:szCs w:val="24"/>
        </w:rPr>
        <w:t>á</w:t>
      </w:r>
      <w:r w:rsidRPr="00C24F4C">
        <w:rPr>
          <w:rFonts w:ascii="Times New Roman" w:hAnsi="Times New Roman" w:cs="Times New Roman"/>
          <w:sz w:val="24"/>
          <w:szCs w:val="24"/>
        </w:rPr>
        <w:t>nti</w:t>
      </w:r>
      <w:r w:rsidRPr="00C24F4C">
        <w:rPr>
          <w:rFonts w:ascii="Times New Roman" w:hAnsi="Times New Roman" w:cs="Times New Roman"/>
          <w:spacing w:val="29"/>
          <w:sz w:val="24"/>
          <w:szCs w:val="24"/>
        </w:rPr>
        <w:t xml:space="preserve"> </w:t>
      </w:r>
      <w:r w:rsidRPr="00C24F4C">
        <w:rPr>
          <w:rFonts w:ascii="Times New Roman" w:hAnsi="Times New Roman" w:cs="Times New Roman"/>
          <w:spacing w:val="3"/>
          <w:sz w:val="24"/>
          <w:szCs w:val="24"/>
        </w:rPr>
        <w:t>i</w:t>
      </w:r>
      <w:r w:rsidRPr="00C24F4C">
        <w:rPr>
          <w:rFonts w:ascii="Times New Roman" w:hAnsi="Times New Roman" w:cs="Times New Roman"/>
          <w:spacing w:val="-2"/>
          <w:sz w:val="24"/>
          <w:szCs w:val="24"/>
        </w:rPr>
        <w:t>g</w:t>
      </w:r>
      <w:r w:rsidRPr="00C24F4C">
        <w:rPr>
          <w:rFonts w:ascii="Times New Roman" w:hAnsi="Times New Roman" w:cs="Times New Roman"/>
          <w:spacing w:val="-1"/>
          <w:sz w:val="24"/>
          <w:szCs w:val="24"/>
        </w:rPr>
        <w:t>é</w:t>
      </w:r>
      <w:r w:rsidRPr="00C24F4C">
        <w:rPr>
          <w:rFonts w:ascii="Times New Roman" w:hAnsi="Times New Roman" w:cs="Times New Roman"/>
          <w:spacing w:val="5"/>
          <w:sz w:val="24"/>
          <w:szCs w:val="24"/>
        </w:rPr>
        <w:t>n</w:t>
      </w:r>
      <w:r w:rsidRPr="00C24F4C">
        <w:rPr>
          <w:rFonts w:ascii="Times New Roman" w:hAnsi="Times New Roman" w:cs="Times New Roman"/>
          <w:spacing w:val="-2"/>
          <w:sz w:val="24"/>
          <w:szCs w:val="24"/>
        </w:rPr>
        <w:t>y</w:t>
      </w:r>
      <w:r w:rsidRPr="00C24F4C">
        <w:rPr>
          <w:rFonts w:ascii="Times New Roman" w:hAnsi="Times New Roman" w:cs="Times New Roman"/>
          <w:sz w:val="24"/>
          <w:szCs w:val="24"/>
        </w:rPr>
        <w:t>t</w:t>
      </w:r>
      <w:r w:rsidRPr="00C24F4C">
        <w:rPr>
          <w:rFonts w:ascii="Times New Roman" w:hAnsi="Times New Roman" w:cs="Times New Roman"/>
          <w:spacing w:val="29"/>
          <w:sz w:val="24"/>
          <w:szCs w:val="24"/>
        </w:rPr>
        <w:t xml:space="preserve"> </w:t>
      </w:r>
      <w:r w:rsidRPr="00C24F4C">
        <w:rPr>
          <w:rFonts w:ascii="Times New Roman" w:hAnsi="Times New Roman" w:cs="Times New Roman"/>
          <w:spacing w:val="2"/>
          <w:sz w:val="24"/>
          <w:szCs w:val="24"/>
        </w:rPr>
        <w:t>n</w:t>
      </w:r>
      <w:r w:rsidRPr="00C24F4C">
        <w:rPr>
          <w:rFonts w:ascii="Times New Roman" w:hAnsi="Times New Roman" w:cs="Times New Roman"/>
          <w:spacing w:val="-5"/>
          <w:sz w:val="24"/>
          <w:szCs w:val="24"/>
        </w:rPr>
        <w:t>y</w:t>
      </w:r>
      <w:r w:rsidRPr="00C24F4C">
        <w:rPr>
          <w:rFonts w:ascii="Times New Roman" w:hAnsi="Times New Roman" w:cs="Times New Roman"/>
          <w:sz w:val="24"/>
          <w:szCs w:val="24"/>
        </w:rPr>
        <w:t>új</w:t>
      </w:r>
      <w:r w:rsidRPr="00C24F4C">
        <w:rPr>
          <w:rFonts w:ascii="Times New Roman" w:hAnsi="Times New Roman" w:cs="Times New Roman"/>
          <w:spacing w:val="1"/>
          <w:sz w:val="24"/>
          <w:szCs w:val="24"/>
        </w:rPr>
        <w:t>t</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n</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k</w:t>
      </w:r>
      <w:r w:rsidRPr="00C24F4C">
        <w:rPr>
          <w:rFonts w:ascii="Times New Roman" w:hAnsi="Times New Roman" w:cs="Times New Roman"/>
          <w:spacing w:val="31"/>
          <w:sz w:val="24"/>
          <w:szCs w:val="24"/>
        </w:rPr>
        <w:t xml:space="preserve"> </w:t>
      </w:r>
      <w:r w:rsidRPr="00C24F4C">
        <w:rPr>
          <w:rFonts w:ascii="Times New Roman" w:hAnsi="Times New Roman" w:cs="Times New Roman"/>
          <w:sz w:val="24"/>
          <w:szCs w:val="24"/>
        </w:rPr>
        <w:t>b</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w:t>
      </w:r>
      <w:r w:rsidRPr="00C24F4C">
        <w:rPr>
          <w:rFonts w:ascii="Times New Roman" w:hAnsi="Times New Roman" w:cs="Times New Roman"/>
          <w:spacing w:val="31"/>
          <w:sz w:val="24"/>
          <w:szCs w:val="24"/>
        </w:rPr>
        <w:t xml:space="preserve"> </w:t>
      </w:r>
      <w:r w:rsidRPr="00C24F4C">
        <w:rPr>
          <w:rFonts w:ascii="Times New Roman" w:hAnsi="Times New Roman" w:cs="Times New Roman"/>
          <w:sz w:val="24"/>
          <w:szCs w:val="24"/>
        </w:rPr>
        <w:t>A</w:t>
      </w:r>
      <w:r w:rsidRPr="00C24F4C">
        <w:rPr>
          <w:rFonts w:ascii="Times New Roman" w:hAnsi="Times New Roman" w:cs="Times New Roman"/>
          <w:spacing w:val="28"/>
          <w:sz w:val="24"/>
          <w:szCs w:val="24"/>
        </w:rPr>
        <w:t xml:space="preserve"> </w:t>
      </w:r>
      <w:r w:rsidRPr="00C24F4C">
        <w:rPr>
          <w:rFonts w:ascii="Times New Roman" w:hAnsi="Times New Roman" w:cs="Times New Roman"/>
          <w:sz w:val="24"/>
          <w:szCs w:val="24"/>
        </w:rPr>
        <w:t>norm</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t</w:t>
      </w:r>
      <w:r w:rsidRPr="00C24F4C">
        <w:rPr>
          <w:rFonts w:ascii="Times New Roman" w:hAnsi="Times New Roman" w:cs="Times New Roman"/>
          <w:spacing w:val="1"/>
          <w:sz w:val="24"/>
          <w:szCs w:val="24"/>
        </w:rPr>
        <w:t>í</w:t>
      </w:r>
      <w:r w:rsidRPr="00C24F4C">
        <w:rPr>
          <w:rFonts w:ascii="Times New Roman" w:hAnsi="Times New Roman" w:cs="Times New Roman"/>
          <w:sz w:val="24"/>
          <w:szCs w:val="24"/>
        </w:rPr>
        <w:t>v</w:t>
      </w:r>
      <w:r w:rsidRPr="00C24F4C">
        <w:rPr>
          <w:rFonts w:ascii="Times New Roman" w:hAnsi="Times New Roman" w:cs="Times New Roman"/>
          <w:spacing w:val="29"/>
          <w:sz w:val="24"/>
          <w:szCs w:val="24"/>
        </w:rPr>
        <w:t xml:space="preserve"> </w:t>
      </w:r>
      <w:r w:rsidRPr="00C24F4C">
        <w:rPr>
          <w:rFonts w:ascii="Times New Roman" w:hAnsi="Times New Roman" w:cs="Times New Roman"/>
          <w:sz w:val="24"/>
          <w:szCs w:val="24"/>
        </w:rPr>
        <w:t>k</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dv</w:t>
      </w:r>
      <w:r w:rsidRPr="00C24F4C">
        <w:rPr>
          <w:rFonts w:ascii="Times New Roman" w:hAnsi="Times New Roman" w:cs="Times New Roman"/>
          <w:spacing w:val="-1"/>
          <w:sz w:val="24"/>
          <w:szCs w:val="24"/>
        </w:rPr>
        <w:t>e</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mé</w:t>
      </w:r>
      <w:r w:rsidRPr="00C24F4C">
        <w:rPr>
          <w:rFonts w:ascii="Times New Roman" w:hAnsi="Times New Roman" w:cs="Times New Roman"/>
          <w:spacing w:val="2"/>
          <w:sz w:val="24"/>
          <w:szCs w:val="24"/>
        </w:rPr>
        <w:t>n</w:t>
      </w:r>
      <w:r w:rsidRPr="00C24F4C">
        <w:rPr>
          <w:rFonts w:ascii="Times New Roman" w:hAnsi="Times New Roman" w:cs="Times New Roman"/>
          <w:spacing w:val="-5"/>
          <w:sz w:val="24"/>
          <w:szCs w:val="24"/>
        </w:rPr>
        <w:t>y</w:t>
      </w:r>
      <w:r w:rsidRPr="00C24F4C">
        <w:rPr>
          <w:rFonts w:ascii="Times New Roman" w:hAnsi="Times New Roman" w:cs="Times New Roman"/>
          <w:spacing w:val="1"/>
          <w:sz w:val="24"/>
          <w:szCs w:val="24"/>
        </w:rPr>
        <w:t>r</w:t>
      </w:r>
      <w:r w:rsidRPr="00C24F4C">
        <w:rPr>
          <w:rFonts w:ascii="Times New Roman" w:hAnsi="Times New Roman" w:cs="Times New Roman"/>
          <w:sz w:val="24"/>
          <w:szCs w:val="24"/>
        </w:rPr>
        <w:t xml:space="preserve">e </w:t>
      </w:r>
      <w:r w:rsidRPr="00C24F4C">
        <w:rPr>
          <w:rFonts w:ascii="Times New Roman" w:hAnsi="Times New Roman" w:cs="Times New Roman"/>
          <w:position w:val="-1"/>
          <w:sz w:val="24"/>
          <w:szCs w:val="24"/>
        </w:rPr>
        <w:t>v</w:t>
      </w:r>
      <w:r w:rsidRPr="00C24F4C">
        <w:rPr>
          <w:rFonts w:ascii="Times New Roman" w:hAnsi="Times New Roman" w:cs="Times New Roman"/>
          <w:spacing w:val="-1"/>
          <w:position w:val="-1"/>
          <w:sz w:val="24"/>
          <w:szCs w:val="24"/>
        </w:rPr>
        <w:t>a</w:t>
      </w:r>
      <w:r w:rsidRPr="00C24F4C">
        <w:rPr>
          <w:rFonts w:ascii="Times New Roman" w:hAnsi="Times New Roman" w:cs="Times New Roman"/>
          <w:position w:val="-1"/>
          <w:sz w:val="24"/>
          <w:szCs w:val="24"/>
        </w:rPr>
        <w:t xml:space="preserve">ló </w:t>
      </w:r>
      <w:r w:rsidRPr="00C24F4C">
        <w:rPr>
          <w:rFonts w:ascii="Times New Roman" w:hAnsi="Times New Roman" w:cs="Times New Roman"/>
          <w:spacing w:val="1"/>
          <w:position w:val="-1"/>
          <w:sz w:val="24"/>
          <w:szCs w:val="24"/>
        </w:rPr>
        <w:t>j</w:t>
      </w:r>
      <w:r w:rsidRPr="00C24F4C">
        <w:rPr>
          <w:rFonts w:ascii="Times New Roman" w:hAnsi="Times New Roman" w:cs="Times New Roman"/>
          <w:position w:val="-1"/>
          <w:sz w:val="24"/>
          <w:szCs w:val="24"/>
        </w:rPr>
        <w:t>o</w:t>
      </w:r>
      <w:r w:rsidRPr="00C24F4C">
        <w:rPr>
          <w:rFonts w:ascii="Times New Roman" w:hAnsi="Times New Roman" w:cs="Times New Roman"/>
          <w:spacing w:val="-2"/>
          <w:position w:val="-1"/>
          <w:sz w:val="24"/>
          <w:szCs w:val="24"/>
        </w:rPr>
        <w:t>g</w:t>
      </w:r>
      <w:r w:rsidRPr="00C24F4C">
        <w:rPr>
          <w:rFonts w:ascii="Times New Roman" w:hAnsi="Times New Roman" w:cs="Times New Roman"/>
          <w:position w:val="-1"/>
          <w:sz w:val="24"/>
          <w:szCs w:val="24"/>
        </w:rPr>
        <w:t>osults</w:t>
      </w:r>
      <w:r w:rsidRPr="00C24F4C">
        <w:rPr>
          <w:rFonts w:ascii="Times New Roman" w:hAnsi="Times New Roman" w:cs="Times New Roman"/>
          <w:spacing w:val="2"/>
          <w:position w:val="-1"/>
          <w:sz w:val="24"/>
          <w:szCs w:val="24"/>
        </w:rPr>
        <w:t>á</w:t>
      </w:r>
      <w:r w:rsidRPr="00C24F4C">
        <w:rPr>
          <w:rFonts w:ascii="Times New Roman" w:hAnsi="Times New Roman" w:cs="Times New Roman"/>
          <w:spacing w:val="-2"/>
          <w:position w:val="-1"/>
          <w:sz w:val="24"/>
          <w:szCs w:val="24"/>
        </w:rPr>
        <w:t>g</w:t>
      </w:r>
      <w:r w:rsidRPr="00C24F4C">
        <w:rPr>
          <w:rFonts w:ascii="Times New Roman" w:hAnsi="Times New Roman" w:cs="Times New Roman"/>
          <w:position w:val="-1"/>
          <w:sz w:val="24"/>
          <w:szCs w:val="24"/>
        </w:rPr>
        <w:t xml:space="preserve">ot </w:t>
      </w:r>
      <w:r w:rsidRPr="00C24F4C">
        <w:rPr>
          <w:rFonts w:ascii="Times New Roman" w:hAnsi="Times New Roman" w:cs="Times New Roman"/>
          <w:spacing w:val="1"/>
          <w:position w:val="-1"/>
          <w:sz w:val="24"/>
          <w:szCs w:val="24"/>
        </w:rPr>
        <w:t>i</w:t>
      </w:r>
      <w:r w:rsidRPr="00C24F4C">
        <w:rPr>
          <w:rFonts w:ascii="Times New Roman" w:hAnsi="Times New Roman" w:cs="Times New Roman"/>
          <w:position w:val="-1"/>
          <w:sz w:val="24"/>
          <w:szCs w:val="24"/>
        </w:rPr>
        <w:t>g</w:t>
      </w:r>
      <w:r w:rsidRPr="00C24F4C">
        <w:rPr>
          <w:rFonts w:ascii="Times New Roman" w:hAnsi="Times New Roman" w:cs="Times New Roman"/>
          <w:spacing w:val="-1"/>
          <w:position w:val="-1"/>
          <w:sz w:val="24"/>
          <w:szCs w:val="24"/>
        </w:rPr>
        <w:t>a</w:t>
      </w:r>
      <w:r w:rsidRPr="00C24F4C">
        <w:rPr>
          <w:rFonts w:ascii="Times New Roman" w:hAnsi="Times New Roman" w:cs="Times New Roman"/>
          <w:spacing w:val="1"/>
          <w:position w:val="-1"/>
          <w:sz w:val="24"/>
          <w:szCs w:val="24"/>
        </w:rPr>
        <w:t>z</w:t>
      </w:r>
      <w:r w:rsidRPr="00C24F4C">
        <w:rPr>
          <w:rFonts w:ascii="Times New Roman" w:hAnsi="Times New Roman" w:cs="Times New Roman"/>
          <w:position w:val="-1"/>
          <w:sz w:val="24"/>
          <w:szCs w:val="24"/>
        </w:rPr>
        <w:t>olni</w:t>
      </w:r>
      <w:r w:rsidRPr="00C24F4C">
        <w:rPr>
          <w:rFonts w:ascii="Times New Roman" w:hAnsi="Times New Roman" w:cs="Times New Roman"/>
          <w:spacing w:val="1"/>
          <w:position w:val="-1"/>
          <w:sz w:val="24"/>
          <w:szCs w:val="24"/>
        </w:rPr>
        <w:t xml:space="preserve"> </w:t>
      </w:r>
      <w:r w:rsidRPr="00C24F4C">
        <w:rPr>
          <w:rFonts w:ascii="Times New Roman" w:hAnsi="Times New Roman" w:cs="Times New Roman"/>
          <w:position w:val="-1"/>
          <w:sz w:val="24"/>
          <w:szCs w:val="24"/>
        </w:rPr>
        <w:t>s</w:t>
      </w:r>
      <w:r w:rsidRPr="00C24F4C">
        <w:rPr>
          <w:rFonts w:ascii="Times New Roman" w:hAnsi="Times New Roman" w:cs="Times New Roman"/>
          <w:spacing w:val="1"/>
          <w:position w:val="-1"/>
          <w:sz w:val="24"/>
          <w:szCs w:val="24"/>
        </w:rPr>
        <w:t>z</w:t>
      </w:r>
      <w:r w:rsidRPr="00C24F4C">
        <w:rPr>
          <w:rFonts w:ascii="Times New Roman" w:hAnsi="Times New Roman" w:cs="Times New Roman"/>
          <w:position w:val="-1"/>
          <w:sz w:val="24"/>
          <w:szCs w:val="24"/>
        </w:rPr>
        <w:t>üks</w:t>
      </w:r>
      <w:r w:rsidRPr="00C24F4C">
        <w:rPr>
          <w:rFonts w:ascii="Times New Roman" w:hAnsi="Times New Roman" w:cs="Times New Roman"/>
          <w:spacing w:val="-1"/>
          <w:position w:val="-1"/>
          <w:sz w:val="24"/>
          <w:szCs w:val="24"/>
        </w:rPr>
        <w:t>é</w:t>
      </w:r>
      <w:r w:rsidRPr="00C24F4C">
        <w:rPr>
          <w:rFonts w:ascii="Times New Roman" w:hAnsi="Times New Roman" w:cs="Times New Roman"/>
          <w:spacing w:val="-2"/>
          <w:position w:val="-1"/>
          <w:sz w:val="24"/>
          <w:szCs w:val="24"/>
        </w:rPr>
        <w:t>g</w:t>
      </w:r>
      <w:r w:rsidRPr="00C24F4C">
        <w:rPr>
          <w:rFonts w:ascii="Times New Roman" w:hAnsi="Times New Roman" w:cs="Times New Roman"/>
          <w:spacing w:val="-1"/>
          <w:position w:val="-1"/>
          <w:sz w:val="24"/>
          <w:szCs w:val="24"/>
        </w:rPr>
        <w:t>e</w:t>
      </w:r>
      <w:r w:rsidRPr="00C24F4C">
        <w:rPr>
          <w:rFonts w:ascii="Times New Roman" w:hAnsi="Times New Roman" w:cs="Times New Roman"/>
          <w:position w:val="-1"/>
          <w:sz w:val="24"/>
          <w:szCs w:val="24"/>
        </w:rPr>
        <w:t>s.</w:t>
      </w:r>
    </w:p>
    <w:p w:rsidR="00C24F4C" w:rsidRPr="00C24F4C" w:rsidRDefault="00C24F4C" w:rsidP="00C24F4C">
      <w:pPr>
        <w:spacing w:line="200" w:lineRule="exact"/>
        <w:rPr>
          <w:rFonts w:ascii="Times New Roman" w:hAnsi="Times New Roman" w:cs="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4607"/>
        <w:gridCol w:w="4607"/>
      </w:tblGrid>
      <w:tr w:rsidR="00C24F4C" w:rsidRPr="00C24F4C" w:rsidTr="00B76933">
        <w:trPr>
          <w:trHeight w:hRule="exact" w:val="286"/>
        </w:trPr>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3"/>
              <w:rPr>
                <w:rFonts w:ascii="Times New Roman" w:hAnsi="Times New Roman" w:cs="Times New Roman"/>
                <w:sz w:val="24"/>
                <w:szCs w:val="24"/>
              </w:rPr>
            </w:pPr>
            <w:r w:rsidRPr="00C24F4C">
              <w:rPr>
                <w:rFonts w:ascii="Times New Roman" w:hAnsi="Times New Roman" w:cs="Times New Roman"/>
                <w:b/>
                <w:i/>
                <w:spacing w:val="1"/>
                <w:sz w:val="24"/>
                <w:szCs w:val="24"/>
              </w:rPr>
              <w:t>n</w:t>
            </w:r>
            <w:r w:rsidRPr="00C24F4C">
              <w:rPr>
                <w:rFonts w:ascii="Times New Roman" w:hAnsi="Times New Roman" w:cs="Times New Roman"/>
                <w:b/>
                <w:i/>
                <w:sz w:val="24"/>
                <w:szCs w:val="24"/>
              </w:rPr>
              <w:t>o</w:t>
            </w:r>
            <w:r w:rsidRPr="00C24F4C">
              <w:rPr>
                <w:rFonts w:ascii="Times New Roman" w:hAnsi="Times New Roman" w:cs="Times New Roman"/>
                <w:b/>
                <w:i/>
                <w:spacing w:val="-2"/>
                <w:sz w:val="24"/>
                <w:szCs w:val="24"/>
              </w:rPr>
              <w:t>r</w:t>
            </w:r>
            <w:r w:rsidRPr="00C24F4C">
              <w:rPr>
                <w:rFonts w:ascii="Times New Roman" w:hAnsi="Times New Roman" w:cs="Times New Roman"/>
                <w:b/>
                <w:i/>
                <w:spacing w:val="3"/>
                <w:sz w:val="24"/>
                <w:szCs w:val="24"/>
              </w:rPr>
              <w:t>m</w:t>
            </w:r>
            <w:r w:rsidRPr="00C24F4C">
              <w:rPr>
                <w:rFonts w:ascii="Times New Roman" w:hAnsi="Times New Roman" w:cs="Times New Roman"/>
                <w:b/>
                <w:i/>
                <w:sz w:val="24"/>
                <w:szCs w:val="24"/>
              </w:rPr>
              <w:t>at</w:t>
            </w:r>
            <w:r w:rsidRPr="00C24F4C">
              <w:rPr>
                <w:rFonts w:ascii="Times New Roman" w:hAnsi="Times New Roman" w:cs="Times New Roman"/>
                <w:b/>
                <w:i/>
                <w:spacing w:val="1"/>
                <w:sz w:val="24"/>
                <w:szCs w:val="24"/>
              </w:rPr>
              <w:t>í</w:t>
            </w:r>
            <w:r w:rsidRPr="00C24F4C">
              <w:rPr>
                <w:rFonts w:ascii="Times New Roman" w:hAnsi="Times New Roman" w:cs="Times New Roman"/>
                <w:b/>
                <w:i/>
                <w:sz w:val="24"/>
                <w:szCs w:val="24"/>
              </w:rPr>
              <w:t>v</w:t>
            </w:r>
            <w:r w:rsidRPr="00C24F4C">
              <w:rPr>
                <w:rFonts w:ascii="Times New Roman" w:hAnsi="Times New Roman" w:cs="Times New Roman"/>
                <w:b/>
                <w:i/>
                <w:spacing w:val="-1"/>
                <w:sz w:val="24"/>
                <w:szCs w:val="24"/>
              </w:rPr>
              <w:t xml:space="preserve"> </w:t>
            </w:r>
            <w:r w:rsidRPr="00C24F4C">
              <w:rPr>
                <w:rFonts w:ascii="Times New Roman" w:hAnsi="Times New Roman" w:cs="Times New Roman"/>
                <w:b/>
                <w:i/>
                <w:sz w:val="24"/>
                <w:szCs w:val="24"/>
              </w:rPr>
              <w:t>k</w:t>
            </w:r>
            <w:r w:rsidRPr="00C24F4C">
              <w:rPr>
                <w:rFonts w:ascii="Times New Roman" w:hAnsi="Times New Roman" w:cs="Times New Roman"/>
                <w:b/>
                <w:i/>
                <w:spacing w:val="-1"/>
                <w:sz w:val="24"/>
                <w:szCs w:val="24"/>
              </w:rPr>
              <w:t>e</w:t>
            </w:r>
            <w:r w:rsidRPr="00C24F4C">
              <w:rPr>
                <w:rFonts w:ascii="Times New Roman" w:hAnsi="Times New Roman" w:cs="Times New Roman"/>
                <w:b/>
                <w:i/>
                <w:sz w:val="24"/>
                <w:szCs w:val="24"/>
              </w:rPr>
              <w:t>d</w:t>
            </w:r>
            <w:r w:rsidRPr="00C24F4C">
              <w:rPr>
                <w:rFonts w:ascii="Times New Roman" w:hAnsi="Times New Roman" w:cs="Times New Roman"/>
                <w:b/>
                <w:i/>
                <w:spacing w:val="-1"/>
                <w:sz w:val="24"/>
                <w:szCs w:val="24"/>
              </w:rPr>
              <w:t>ve</w:t>
            </w:r>
            <w:r w:rsidRPr="00C24F4C">
              <w:rPr>
                <w:rFonts w:ascii="Times New Roman" w:hAnsi="Times New Roman" w:cs="Times New Roman"/>
                <w:b/>
                <w:i/>
                <w:sz w:val="24"/>
                <w:szCs w:val="24"/>
              </w:rPr>
              <w:t>z</w:t>
            </w:r>
            <w:r w:rsidRPr="00C24F4C">
              <w:rPr>
                <w:rFonts w:ascii="Times New Roman" w:hAnsi="Times New Roman" w:cs="Times New Roman"/>
                <w:b/>
                <w:i/>
                <w:spacing w:val="3"/>
                <w:sz w:val="24"/>
                <w:szCs w:val="24"/>
              </w:rPr>
              <w:t>m</w:t>
            </w:r>
            <w:r w:rsidRPr="00C24F4C">
              <w:rPr>
                <w:rFonts w:ascii="Times New Roman" w:hAnsi="Times New Roman" w:cs="Times New Roman"/>
                <w:b/>
                <w:i/>
                <w:spacing w:val="-1"/>
                <w:sz w:val="24"/>
                <w:szCs w:val="24"/>
              </w:rPr>
              <w:t>é</w:t>
            </w:r>
            <w:r w:rsidRPr="00C24F4C">
              <w:rPr>
                <w:rFonts w:ascii="Times New Roman" w:hAnsi="Times New Roman" w:cs="Times New Roman"/>
                <w:b/>
                <w:i/>
                <w:spacing w:val="1"/>
                <w:sz w:val="24"/>
                <w:szCs w:val="24"/>
              </w:rPr>
              <w:t>n</w:t>
            </w:r>
            <w:r w:rsidRPr="00C24F4C">
              <w:rPr>
                <w:rFonts w:ascii="Times New Roman" w:hAnsi="Times New Roman" w:cs="Times New Roman"/>
                <w:b/>
                <w:i/>
                <w:spacing w:val="-1"/>
                <w:sz w:val="24"/>
                <w:szCs w:val="24"/>
              </w:rPr>
              <w:t>y</w:t>
            </w:r>
            <w:r w:rsidRPr="00C24F4C">
              <w:rPr>
                <w:rFonts w:ascii="Times New Roman" w:hAnsi="Times New Roman" w:cs="Times New Roman"/>
                <w:b/>
                <w:i/>
                <w:sz w:val="24"/>
                <w:szCs w:val="24"/>
              </w:rPr>
              <w:t>re</w:t>
            </w:r>
            <w:r w:rsidRPr="00C24F4C">
              <w:rPr>
                <w:rFonts w:ascii="Times New Roman" w:hAnsi="Times New Roman" w:cs="Times New Roman"/>
                <w:b/>
                <w:i/>
                <w:spacing w:val="-1"/>
                <w:sz w:val="24"/>
                <w:szCs w:val="24"/>
              </w:rPr>
              <w:t xml:space="preserve"> </w:t>
            </w:r>
            <w:r w:rsidRPr="00C24F4C">
              <w:rPr>
                <w:rFonts w:ascii="Times New Roman" w:hAnsi="Times New Roman" w:cs="Times New Roman"/>
                <w:b/>
                <w:i/>
                <w:sz w:val="24"/>
                <w:szCs w:val="24"/>
              </w:rPr>
              <w:t>jogos</w:t>
            </w:r>
            <w:r w:rsidRPr="00C24F4C">
              <w:rPr>
                <w:rFonts w:ascii="Times New Roman" w:hAnsi="Times New Roman" w:cs="Times New Roman"/>
                <w:b/>
                <w:i/>
                <w:spacing w:val="1"/>
                <w:sz w:val="24"/>
                <w:szCs w:val="24"/>
              </w:rPr>
              <w:t>u</w:t>
            </w:r>
            <w:r w:rsidRPr="00C24F4C">
              <w:rPr>
                <w:rFonts w:ascii="Times New Roman" w:hAnsi="Times New Roman" w:cs="Times New Roman"/>
                <w:b/>
                <w:i/>
                <w:sz w:val="24"/>
                <w:szCs w:val="24"/>
              </w:rPr>
              <w:t>lt</w:t>
            </w:r>
          </w:p>
        </w:tc>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5"/>
              <w:rPr>
                <w:rFonts w:ascii="Times New Roman" w:hAnsi="Times New Roman" w:cs="Times New Roman"/>
                <w:sz w:val="24"/>
                <w:szCs w:val="24"/>
              </w:rPr>
            </w:pPr>
            <w:r w:rsidRPr="00C24F4C">
              <w:rPr>
                <w:rFonts w:ascii="Times New Roman" w:hAnsi="Times New Roman" w:cs="Times New Roman"/>
                <w:b/>
                <w:i/>
                <w:sz w:val="24"/>
                <w:szCs w:val="24"/>
              </w:rPr>
              <w:t>igazolás</w:t>
            </w:r>
          </w:p>
        </w:tc>
      </w:tr>
      <w:tr w:rsidR="00C24F4C" w:rsidRPr="00C24F4C" w:rsidTr="00C24F4C">
        <w:trPr>
          <w:trHeight w:hRule="exact" w:val="771"/>
        </w:trPr>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3"/>
              <w:rPr>
                <w:rFonts w:ascii="Times New Roman" w:hAnsi="Times New Roman" w:cs="Times New Roman"/>
                <w:sz w:val="24"/>
                <w:szCs w:val="24"/>
              </w:rPr>
            </w:pPr>
            <w:r w:rsidRPr="00C24F4C">
              <w:rPr>
                <w:rFonts w:ascii="Times New Roman" w:hAnsi="Times New Roman" w:cs="Times New Roman"/>
                <w:sz w:val="24"/>
                <w:szCs w:val="24"/>
              </w:rPr>
              <w:t>ta</w:t>
            </w:r>
            <w:r w:rsidRPr="00C24F4C">
              <w:rPr>
                <w:rFonts w:ascii="Times New Roman" w:hAnsi="Times New Roman" w:cs="Times New Roman"/>
                <w:spacing w:val="-1"/>
                <w:sz w:val="24"/>
                <w:szCs w:val="24"/>
              </w:rPr>
              <w:t>r</w:t>
            </w:r>
            <w:r w:rsidRPr="00C24F4C">
              <w:rPr>
                <w:rFonts w:ascii="Times New Roman" w:hAnsi="Times New Roman" w:cs="Times New Roman"/>
                <w:sz w:val="24"/>
                <w:szCs w:val="24"/>
              </w:rPr>
              <w:t>tósan b</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t</w:t>
            </w:r>
            <w:r w:rsidRPr="00C24F4C">
              <w:rPr>
                <w:rFonts w:ascii="Times New Roman" w:hAnsi="Times New Roman" w:cs="Times New Roman"/>
                <w:spacing w:val="2"/>
                <w:sz w:val="24"/>
                <w:szCs w:val="24"/>
              </w:rPr>
              <w:t>e</w:t>
            </w:r>
            <w:r w:rsidRPr="00C24F4C">
              <w:rPr>
                <w:rFonts w:ascii="Times New Roman" w:hAnsi="Times New Roman" w:cs="Times New Roman"/>
                <w:sz w:val="24"/>
                <w:szCs w:val="24"/>
              </w:rPr>
              <w:t>g</w:t>
            </w:r>
            <w:r w:rsidRPr="00C24F4C">
              <w:rPr>
                <w:rFonts w:ascii="Times New Roman" w:hAnsi="Times New Roman" w:cs="Times New Roman"/>
                <w:spacing w:val="-2"/>
                <w:sz w:val="24"/>
                <w:szCs w:val="24"/>
              </w:rPr>
              <w:t xml:space="preserve"> </w:t>
            </w:r>
            <w:r w:rsidRPr="00C24F4C">
              <w:rPr>
                <w:rFonts w:ascii="Times New Roman" w:hAnsi="Times New Roman" w:cs="Times New Roman"/>
                <w:sz w:val="24"/>
                <w:szCs w:val="24"/>
              </w:rPr>
              <w:t>tanuló</w:t>
            </w:r>
          </w:p>
        </w:tc>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C24F4C">
            <w:pPr>
              <w:spacing w:line="260" w:lineRule="exact"/>
              <w:ind w:left="105"/>
              <w:rPr>
                <w:rFonts w:ascii="Times New Roman" w:hAnsi="Times New Roman" w:cs="Times New Roman"/>
                <w:sz w:val="24"/>
                <w:szCs w:val="24"/>
              </w:rPr>
            </w:pPr>
            <w:r w:rsidRPr="00C24F4C">
              <w:rPr>
                <w:rFonts w:ascii="Times New Roman" w:hAnsi="Times New Roman" w:cs="Times New Roman"/>
                <w:spacing w:val="-1"/>
                <w:sz w:val="24"/>
                <w:szCs w:val="24"/>
              </w:rPr>
              <w:t>e</w:t>
            </w:r>
            <w:r w:rsidR="00DA0333">
              <w:rPr>
                <w:rFonts w:ascii="Times New Roman" w:hAnsi="Times New Roman" w:cs="Times New Roman"/>
                <w:sz w:val="24"/>
                <w:szCs w:val="24"/>
              </w:rPr>
              <w:t xml:space="preserve">melt </w:t>
            </w:r>
            <w:r w:rsidRPr="00C24F4C">
              <w:rPr>
                <w:rFonts w:ascii="Times New Roman" w:hAnsi="Times New Roman" w:cs="Times New Roman"/>
                <w:spacing w:val="-1"/>
                <w:sz w:val="24"/>
                <w:szCs w:val="24"/>
              </w:rPr>
              <w:t>c</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a</w:t>
            </w:r>
            <w:r w:rsidR="00DA0333">
              <w:rPr>
                <w:rFonts w:ascii="Times New Roman" w:hAnsi="Times New Roman" w:cs="Times New Roman"/>
                <w:sz w:val="24"/>
                <w:szCs w:val="24"/>
              </w:rPr>
              <w:t>ládi</w:t>
            </w:r>
            <w:r>
              <w:rPr>
                <w:rFonts w:ascii="Times New Roman" w:hAnsi="Times New Roman" w:cs="Times New Roman"/>
                <w:sz w:val="24"/>
                <w:szCs w:val="24"/>
              </w:rPr>
              <w:t xml:space="preserve"> </w:t>
            </w:r>
            <w:r w:rsidRPr="00C24F4C">
              <w:rPr>
                <w:rFonts w:ascii="Times New Roman" w:hAnsi="Times New Roman" w:cs="Times New Roman"/>
                <w:sz w:val="24"/>
                <w:szCs w:val="24"/>
              </w:rPr>
              <w:t>pót</w:t>
            </w:r>
            <w:r w:rsidRPr="00C24F4C">
              <w:rPr>
                <w:rFonts w:ascii="Times New Roman" w:hAnsi="Times New Roman" w:cs="Times New Roman"/>
                <w:spacing w:val="1"/>
                <w:sz w:val="24"/>
                <w:szCs w:val="24"/>
              </w:rPr>
              <w:t>l</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k</w:t>
            </w:r>
            <w:r w:rsidR="00DA0333">
              <w:rPr>
                <w:rFonts w:ascii="Times New Roman" w:hAnsi="Times New Roman" w:cs="Times New Roman"/>
                <w:sz w:val="24"/>
                <w:szCs w:val="24"/>
              </w:rPr>
              <w:t xml:space="preserve"> </w:t>
            </w:r>
            <w:r w:rsidRPr="00C24F4C">
              <w:rPr>
                <w:rFonts w:ascii="Times New Roman" w:hAnsi="Times New Roman" w:cs="Times New Roman"/>
                <w:sz w:val="24"/>
                <w:szCs w:val="24"/>
              </w:rPr>
              <w:t>i</w:t>
            </w:r>
            <w:r w:rsidRPr="00C24F4C">
              <w:rPr>
                <w:rFonts w:ascii="Times New Roman" w:hAnsi="Times New Roman" w:cs="Times New Roman"/>
                <w:spacing w:val="-2"/>
                <w:sz w:val="24"/>
                <w:szCs w:val="24"/>
              </w:rPr>
              <w:t>g</w:t>
            </w:r>
            <w:r w:rsidRPr="00C24F4C">
              <w:rPr>
                <w:rFonts w:ascii="Times New Roman" w:hAnsi="Times New Roman" w:cs="Times New Roman"/>
                <w:spacing w:val="-1"/>
                <w:sz w:val="24"/>
                <w:szCs w:val="24"/>
              </w:rPr>
              <w:t>a</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olása v</w:t>
            </w:r>
            <w:r w:rsidRPr="00C24F4C">
              <w:rPr>
                <w:rFonts w:ascii="Times New Roman" w:hAnsi="Times New Roman" w:cs="Times New Roman"/>
                <w:spacing w:val="1"/>
                <w:sz w:val="24"/>
                <w:szCs w:val="24"/>
              </w:rPr>
              <w:t>a</w:t>
            </w:r>
            <w:r w:rsidRPr="00C24F4C">
              <w:rPr>
                <w:rFonts w:ascii="Times New Roman" w:hAnsi="Times New Roman" w:cs="Times New Roman"/>
                <w:spacing w:val="2"/>
                <w:sz w:val="24"/>
                <w:szCs w:val="24"/>
              </w:rPr>
              <w:t>g</w:t>
            </w:r>
            <w:r w:rsidRPr="00C24F4C">
              <w:rPr>
                <w:rFonts w:ascii="Times New Roman" w:hAnsi="Times New Roman" w:cs="Times New Roman"/>
                <w:sz w:val="24"/>
                <w:szCs w:val="24"/>
              </w:rPr>
              <w:t>y</w:t>
            </w:r>
            <w:r>
              <w:rPr>
                <w:rFonts w:ascii="Times New Roman" w:hAnsi="Times New Roman" w:cs="Times New Roman"/>
                <w:sz w:val="24"/>
                <w:szCs w:val="24"/>
              </w:rPr>
              <w:t xml:space="preserve"> </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korv</w:t>
            </w:r>
            <w:r w:rsidRPr="00C24F4C">
              <w:rPr>
                <w:rFonts w:ascii="Times New Roman" w:hAnsi="Times New Roman" w:cs="Times New Roman"/>
                <w:spacing w:val="-1"/>
                <w:sz w:val="24"/>
                <w:szCs w:val="24"/>
              </w:rPr>
              <w:t>o</w:t>
            </w:r>
            <w:r w:rsidRPr="00C24F4C">
              <w:rPr>
                <w:rFonts w:ascii="Times New Roman" w:hAnsi="Times New Roman" w:cs="Times New Roman"/>
                <w:spacing w:val="1"/>
                <w:sz w:val="24"/>
                <w:szCs w:val="24"/>
              </w:rPr>
              <w:t>s</w:t>
            </w:r>
            <w:r w:rsidRPr="00C24F4C">
              <w:rPr>
                <w:rFonts w:ascii="Times New Roman" w:hAnsi="Times New Roman" w:cs="Times New Roman"/>
                <w:sz w:val="24"/>
                <w:szCs w:val="24"/>
              </w:rPr>
              <w:t xml:space="preserve">i </w:t>
            </w:r>
            <w:r w:rsidRPr="00C24F4C">
              <w:rPr>
                <w:rFonts w:ascii="Times New Roman" w:hAnsi="Times New Roman" w:cs="Times New Roman"/>
                <w:spacing w:val="1"/>
                <w:sz w:val="24"/>
                <w:szCs w:val="24"/>
              </w:rPr>
              <w:t>i</w:t>
            </w:r>
            <w:r w:rsidRPr="00C24F4C">
              <w:rPr>
                <w:rFonts w:ascii="Times New Roman" w:hAnsi="Times New Roman" w:cs="Times New Roman"/>
                <w:spacing w:val="-2"/>
                <w:sz w:val="24"/>
                <w:szCs w:val="24"/>
              </w:rPr>
              <w:t>g</w:t>
            </w:r>
            <w:r w:rsidRPr="00C24F4C">
              <w:rPr>
                <w:rFonts w:ascii="Times New Roman" w:hAnsi="Times New Roman" w:cs="Times New Roman"/>
                <w:spacing w:val="-1"/>
                <w:sz w:val="24"/>
                <w:szCs w:val="24"/>
              </w:rPr>
              <w:t>a</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olás</w:t>
            </w:r>
          </w:p>
        </w:tc>
      </w:tr>
      <w:tr w:rsidR="00C24F4C" w:rsidRPr="00C24F4C" w:rsidTr="00B76933">
        <w:trPr>
          <w:trHeight w:hRule="exact" w:val="286"/>
        </w:trPr>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3"/>
              <w:rPr>
                <w:rFonts w:ascii="Times New Roman" w:hAnsi="Times New Roman" w:cs="Times New Roman"/>
                <w:sz w:val="24"/>
                <w:szCs w:val="24"/>
              </w:rPr>
            </w:pPr>
            <w:r w:rsidRPr="00C24F4C">
              <w:rPr>
                <w:rFonts w:ascii="Times New Roman" w:hAnsi="Times New Roman" w:cs="Times New Roman"/>
                <w:sz w:val="24"/>
                <w:szCs w:val="24"/>
              </w:rPr>
              <w:t>s</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játos n</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v</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 xml:space="preserve">lési </w:t>
            </w:r>
            <w:r w:rsidRPr="00C24F4C">
              <w:rPr>
                <w:rFonts w:ascii="Times New Roman" w:hAnsi="Times New Roman" w:cs="Times New Roman"/>
                <w:spacing w:val="3"/>
                <w:sz w:val="24"/>
                <w:szCs w:val="24"/>
              </w:rPr>
              <w:t>i</w:t>
            </w:r>
            <w:r w:rsidRPr="00C24F4C">
              <w:rPr>
                <w:rFonts w:ascii="Times New Roman" w:hAnsi="Times New Roman" w:cs="Times New Roman"/>
                <w:spacing w:val="-2"/>
                <w:sz w:val="24"/>
                <w:szCs w:val="24"/>
              </w:rPr>
              <w:t>g</w:t>
            </w:r>
            <w:r w:rsidRPr="00C24F4C">
              <w:rPr>
                <w:rFonts w:ascii="Times New Roman" w:hAnsi="Times New Roman" w:cs="Times New Roman"/>
                <w:spacing w:val="-1"/>
                <w:sz w:val="24"/>
                <w:szCs w:val="24"/>
              </w:rPr>
              <w:t>é</w:t>
            </w:r>
            <w:r w:rsidRPr="00C24F4C">
              <w:rPr>
                <w:rFonts w:ascii="Times New Roman" w:hAnsi="Times New Roman" w:cs="Times New Roman"/>
                <w:spacing w:val="5"/>
                <w:sz w:val="24"/>
                <w:szCs w:val="24"/>
              </w:rPr>
              <w:t>n</w:t>
            </w:r>
            <w:r w:rsidRPr="00C24F4C">
              <w:rPr>
                <w:rFonts w:ascii="Times New Roman" w:hAnsi="Times New Roman" w:cs="Times New Roman"/>
                <w:spacing w:val="-5"/>
                <w:sz w:val="24"/>
                <w:szCs w:val="24"/>
              </w:rPr>
              <w:t>y</w:t>
            </w:r>
            <w:r w:rsidRPr="00C24F4C">
              <w:rPr>
                <w:rFonts w:ascii="Times New Roman" w:hAnsi="Times New Roman" w:cs="Times New Roman"/>
                <w:sz w:val="24"/>
                <w:szCs w:val="24"/>
              </w:rPr>
              <w:t>ű t</w:t>
            </w:r>
            <w:r w:rsidRPr="00C24F4C">
              <w:rPr>
                <w:rFonts w:ascii="Times New Roman" w:hAnsi="Times New Roman" w:cs="Times New Roman"/>
                <w:spacing w:val="2"/>
                <w:sz w:val="24"/>
                <w:szCs w:val="24"/>
              </w:rPr>
              <w:t>a</w:t>
            </w:r>
            <w:r w:rsidRPr="00C24F4C">
              <w:rPr>
                <w:rFonts w:ascii="Times New Roman" w:hAnsi="Times New Roman" w:cs="Times New Roman"/>
                <w:sz w:val="24"/>
                <w:szCs w:val="24"/>
              </w:rPr>
              <w:t>nuló</w:t>
            </w:r>
          </w:p>
        </w:tc>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5"/>
              <w:rPr>
                <w:rFonts w:ascii="Times New Roman" w:hAnsi="Times New Roman" w:cs="Times New Roman"/>
                <w:sz w:val="24"/>
                <w:szCs w:val="24"/>
              </w:rPr>
            </w:pP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k</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rtői bi</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ot</w:t>
            </w:r>
            <w:r w:rsidRPr="00C24F4C">
              <w:rPr>
                <w:rFonts w:ascii="Times New Roman" w:hAnsi="Times New Roman" w:cs="Times New Roman"/>
                <w:spacing w:val="1"/>
                <w:sz w:val="24"/>
                <w:szCs w:val="24"/>
              </w:rPr>
              <w:t>t</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á</w:t>
            </w:r>
            <w:r w:rsidRPr="00C24F4C">
              <w:rPr>
                <w:rFonts w:ascii="Times New Roman" w:hAnsi="Times New Roman" w:cs="Times New Roman"/>
                <w:sz w:val="24"/>
                <w:szCs w:val="24"/>
              </w:rPr>
              <w:t>g</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kv</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lem</w:t>
            </w:r>
            <w:r w:rsidRPr="00C24F4C">
              <w:rPr>
                <w:rFonts w:ascii="Times New Roman" w:hAnsi="Times New Roman" w:cs="Times New Roman"/>
                <w:spacing w:val="-1"/>
                <w:sz w:val="24"/>
                <w:szCs w:val="24"/>
              </w:rPr>
              <w:t>é</w:t>
            </w:r>
            <w:r w:rsidRPr="00C24F4C">
              <w:rPr>
                <w:rFonts w:ascii="Times New Roman" w:hAnsi="Times New Roman" w:cs="Times New Roman"/>
                <w:spacing w:val="5"/>
                <w:sz w:val="24"/>
                <w:szCs w:val="24"/>
              </w:rPr>
              <w:t>n</w:t>
            </w:r>
            <w:r w:rsidRPr="00C24F4C">
              <w:rPr>
                <w:rFonts w:ascii="Times New Roman" w:hAnsi="Times New Roman" w:cs="Times New Roman"/>
                <w:spacing w:val="-5"/>
                <w:sz w:val="24"/>
                <w:szCs w:val="24"/>
              </w:rPr>
              <w:t>y</w:t>
            </w:r>
            <w:r w:rsidRPr="00C24F4C">
              <w:rPr>
                <w:rFonts w:ascii="Times New Roman" w:hAnsi="Times New Roman" w:cs="Times New Roman"/>
                <w:sz w:val="24"/>
                <w:szCs w:val="24"/>
              </w:rPr>
              <w:t>e</w:t>
            </w:r>
          </w:p>
        </w:tc>
      </w:tr>
      <w:tr w:rsidR="00C24F4C" w:rsidRPr="00C24F4C" w:rsidTr="00C24F4C">
        <w:trPr>
          <w:trHeight w:hRule="exact" w:val="702"/>
        </w:trPr>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3"/>
              <w:rPr>
                <w:rFonts w:ascii="Times New Roman" w:hAnsi="Times New Roman" w:cs="Times New Roman"/>
                <w:sz w:val="24"/>
                <w:szCs w:val="24"/>
              </w:rPr>
            </w:pPr>
            <w:r w:rsidRPr="00C24F4C">
              <w:rPr>
                <w:rFonts w:ascii="Times New Roman" w:hAnsi="Times New Roman" w:cs="Times New Roman"/>
                <w:sz w:val="24"/>
                <w:szCs w:val="24"/>
              </w:rPr>
              <w:t>h</w:t>
            </w:r>
            <w:r w:rsidRPr="00C24F4C">
              <w:rPr>
                <w:rFonts w:ascii="Times New Roman" w:hAnsi="Times New Roman" w:cs="Times New Roman"/>
                <w:spacing w:val="-1"/>
                <w:sz w:val="24"/>
                <w:szCs w:val="24"/>
              </w:rPr>
              <w:t>á</w:t>
            </w:r>
            <w:r w:rsidRPr="00C24F4C">
              <w:rPr>
                <w:rFonts w:ascii="Times New Roman" w:hAnsi="Times New Roman" w:cs="Times New Roman"/>
                <w:sz w:val="24"/>
                <w:szCs w:val="24"/>
              </w:rPr>
              <w:t>rom- v</w:t>
            </w:r>
            <w:r w:rsidRPr="00C24F4C">
              <w:rPr>
                <w:rFonts w:ascii="Times New Roman" w:hAnsi="Times New Roman" w:cs="Times New Roman"/>
                <w:spacing w:val="1"/>
                <w:sz w:val="24"/>
                <w:szCs w:val="24"/>
              </w:rPr>
              <w:t>a</w:t>
            </w:r>
            <w:r w:rsidRPr="00C24F4C">
              <w:rPr>
                <w:rFonts w:ascii="Times New Roman" w:hAnsi="Times New Roman" w:cs="Times New Roman"/>
                <w:spacing w:val="2"/>
                <w:sz w:val="24"/>
                <w:szCs w:val="24"/>
              </w:rPr>
              <w:t>g</w:t>
            </w:r>
            <w:r w:rsidRPr="00C24F4C">
              <w:rPr>
                <w:rFonts w:ascii="Times New Roman" w:hAnsi="Times New Roman" w:cs="Times New Roman"/>
                <w:sz w:val="24"/>
                <w:szCs w:val="24"/>
              </w:rPr>
              <w:t>y több</w:t>
            </w:r>
            <w:r w:rsidRPr="00C24F4C">
              <w:rPr>
                <w:rFonts w:ascii="Times New Roman" w:hAnsi="Times New Roman" w:cs="Times New Roman"/>
                <w:spacing w:val="3"/>
                <w:sz w:val="24"/>
                <w:szCs w:val="24"/>
              </w:rPr>
              <w:t>g</w:t>
            </w:r>
            <w:r w:rsidRPr="00C24F4C">
              <w:rPr>
                <w:rFonts w:ascii="Times New Roman" w:hAnsi="Times New Roman" w:cs="Times New Roman"/>
                <w:spacing w:val="-5"/>
                <w:sz w:val="24"/>
                <w:szCs w:val="24"/>
              </w:rPr>
              <w:t>y</w:t>
            </w:r>
            <w:r w:rsidRPr="00C24F4C">
              <w:rPr>
                <w:rFonts w:ascii="Times New Roman" w:hAnsi="Times New Roman" w:cs="Times New Roman"/>
                <w:spacing w:val="1"/>
                <w:sz w:val="24"/>
                <w:szCs w:val="24"/>
              </w:rPr>
              <w:t>er</w:t>
            </w:r>
            <w:r w:rsidRPr="00C24F4C">
              <w:rPr>
                <w:rFonts w:ascii="Times New Roman" w:hAnsi="Times New Roman" w:cs="Times New Roman"/>
                <w:sz w:val="24"/>
                <w:szCs w:val="24"/>
              </w:rPr>
              <w:t>mek</w:t>
            </w:r>
            <w:r w:rsidRPr="00C24F4C">
              <w:rPr>
                <w:rFonts w:ascii="Times New Roman" w:hAnsi="Times New Roman" w:cs="Times New Roman"/>
                <w:spacing w:val="-1"/>
                <w:sz w:val="24"/>
                <w:szCs w:val="24"/>
              </w:rPr>
              <w:t>e</w:t>
            </w:r>
            <w:r>
              <w:rPr>
                <w:rFonts w:ascii="Times New Roman" w:hAnsi="Times New Roman" w:cs="Times New Roman"/>
                <w:sz w:val="24"/>
                <w:szCs w:val="24"/>
              </w:rPr>
              <w:t>s</w:t>
            </w:r>
            <w:r w:rsidRPr="00C24F4C">
              <w:rPr>
                <w:rFonts w:ascii="Times New Roman" w:hAnsi="Times New Roman" w:cs="Times New Roman"/>
                <w:spacing w:val="12"/>
                <w:sz w:val="24"/>
                <w:szCs w:val="24"/>
              </w:rPr>
              <w:t xml:space="preserve"> </w:t>
            </w:r>
            <w:r w:rsidRPr="00C24F4C">
              <w:rPr>
                <w:rFonts w:ascii="Times New Roman" w:hAnsi="Times New Roman" w:cs="Times New Roman"/>
                <w:spacing w:val="-1"/>
                <w:sz w:val="24"/>
                <w:szCs w:val="24"/>
              </w:rPr>
              <w:t>c</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ládb</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 xml:space="preserve">n </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lő</w:t>
            </w:r>
          </w:p>
          <w:p w:rsidR="00C24F4C" w:rsidRPr="00C24F4C" w:rsidRDefault="00C24F4C" w:rsidP="00B76933">
            <w:pPr>
              <w:ind w:left="103"/>
              <w:rPr>
                <w:rFonts w:ascii="Times New Roman" w:hAnsi="Times New Roman" w:cs="Times New Roman"/>
                <w:sz w:val="24"/>
                <w:szCs w:val="24"/>
              </w:rPr>
            </w:pPr>
            <w:r w:rsidRPr="00C24F4C">
              <w:rPr>
                <w:rFonts w:ascii="Times New Roman" w:hAnsi="Times New Roman" w:cs="Times New Roman"/>
                <w:sz w:val="24"/>
                <w:szCs w:val="24"/>
              </w:rPr>
              <w:t>tanuló</w:t>
            </w:r>
          </w:p>
        </w:tc>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5"/>
              <w:rPr>
                <w:rFonts w:ascii="Times New Roman" w:hAnsi="Times New Roman" w:cs="Times New Roman"/>
                <w:sz w:val="24"/>
                <w:szCs w:val="24"/>
              </w:rPr>
            </w:pPr>
            <w:r w:rsidRPr="00C24F4C">
              <w:rPr>
                <w:rFonts w:ascii="Times New Roman" w:hAnsi="Times New Roman" w:cs="Times New Roman"/>
                <w:spacing w:val="-1"/>
                <w:sz w:val="24"/>
                <w:szCs w:val="24"/>
              </w:rPr>
              <w:t>c</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ládi pót</w:t>
            </w:r>
            <w:r w:rsidRPr="00C24F4C">
              <w:rPr>
                <w:rFonts w:ascii="Times New Roman" w:hAnsi="Times New Roman" w:cs="Times New Roman"/>
                <w:spacing w:val="1"/>
                <w:sz w:val="24"/>
                <w:szCs w:val="24"/>
              </w:rPr>
              <w:t>l</w:t>
            </w:r>
            <w:r w:rsidRPr="00C24F4C">
              <w:rPr>
                <w:rFonts w:ascii="Times New Roman" w:hAnsi="Times New Roman" w:cs="Times New Roman"/>
                <w:spacing w:val="-1"/>
                <w:sz w:val="24"/>
                <w:szCs w:val="24"/>
              </w:rPr>
              <w:t>é</w:t>
            </w:r>
            <w:r w:rsidRPr="00C24F4C">
              <w:rPr>
                <w:rFonts w:ascii="Times New Roman" w:hAnsi="Times New Roman" w:cs="Times New Roman"/>
                <w:sz w:val="24"/>
                <w:szCs w:val="24"/>
              </w:rPr>
              <w:t>k iga</w:t>
            </w:r>
            <w:r w:rsidRPr="00C24F4C">
              <w:rPr>
                <w:rFonts w:ascii="Times New Roman" w:hAnsi="Times New Roman" w:cs="Times New Roman"/>
                <w:spacing w:val="1"/>
                <w:sz w:val="24"/>
                <w:szCs w:val="24"/>
              </w:rPr>
              <w:t>z</w:t>
            </w:r>
            <w:r w:rsidRPr="00C24F4C">
              <w:rPr>
                <w:rFonts w:ascii="Times New Roman" w:hAnsi="Times New Roman" w:cs="Times New Roman"/>
                <w:sz w:val="24"/>
                <w:szCs w:val="24"/>
              </w:rPr>
              <w:t>olása</w:t>
            </w:r>
          </w:p>
        </w:tc>
      </w:tr>
      <w:tr w:rsidR="00C24F4C" w:rsidRPr="00C24F4C" w:rsidTr="00C24F4C">
        <w:trPr>
          <w:trHeight w:hRule="exact" w:val="853"/>
        </w:trPr>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3"/>
              <w:rPr>
                <w:rFonts w:ascii="Times New Roman" w:hAnsi="Times New Roman" w:cs="Times New Roman"/>
                <w:sz w:val="24"/>
                <w:szCs w:val="24"/>
              </w:rPr>
            </w:pPr>
            <w:r w:rsidRPr="00C24F4C">
              <w:rPr>
                <w:rFonts w:ascii="Times New Roman" w:hAnsi="Times New Roman" w:cs="Times New Roman"/>
                <w:sz w:val="24"/>
                <w:szCs w:val="24"/>
              </w:rPr>
              <w:t>r</w:t>
            </w:r>
            <w:r w:rsidRPr="00C24F4C">
              <w:rPr>
                <w:rFonts w:ascii="Times New Roman" w:hAnsi="Times New Roman" w:cs="Times New Roman"/>
                <w:spacing w:val="-2"/>
                <w:sz w:val="24"/>
                <w:szCs w:val="24"/>
              </w:rPr>
              <w:t>e</w:t>
            </w:r>
            <w:r w:rsidRPr="00C24F4C">
              <w:rPr>
                <w:rFonts w:ascii="Times New Roman" w:hAnsi="Times New Roman" w:cs="Times New Roman"/>
                <w:sz w:val="24"/>
                <w:szCs w:val="24"/>
              </w:rPr>
              <w:t>nds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r</w:t>
            </w:r>
            <w:r w:rsidRPr="00C24F4C">
              <w:rPr>
                <w:rFonts w:ascii="Times New Roman" w:hAnsi="Times New Roman" w:cs="Times New Roman"/>
                <w:spacing w:val="-2"/>
                <w:sz w:val="24"/>
                <w:szCs w:val="24"/>
              </w:rPr>
              <w:t>e</w:t>
            </w:r>
            <w:r>
              <w:rPr>
                <w:rFonts w:ascii="Times New Roman" w:hAnsi="Times New Roman" w:cs="Times New Roman"/>
                <w:sz w:val="24"/>
                <w:szCs w:val="24"/>
              </w:rPr>
              <w:t xml:space="preserve">s </w:t>
            </w:r>
            <w:r w:rsidRPr="00C24F4C">
              <w:rPr>
                <w:rFonts w:ascii="Times New Roman" w:hAnsi="Times New Roman" w:cs="Times New Roman"/>
                <w:spacing w:val="2"/>
                <w:sz w:val="24"/>
                <w:szCs w:val="24"/>
              </w:rPr>
              <w:t>g</w:t>
            </w:r>
            <w:r w:rsidRPr="00C24F4C">
              <w:rPr>
                <w:rFonts w:ascii="Times New Roman" w:hAnsi="Times New Roman" w:cs="Times New Roman"/>
                <w:spacing w:val="-5"/>
                <w:sz w:val="24"/>
                <w:szCs w:val="24"/>
              </w:rPr>
              <w:t>y</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r</w:t>
            </w:r>
            <w:r w:rsidRPr="00C24F4C">
              <w:rPr>
                <w:rFonts w:ascii="Times New Roman" w:hAnsi="Times New Roman" w:cs="Times New Roman"/>
                <w:spacing w:val="2"/>
                <w:sz w:val="24"/>
                <w:szCs w:val="24"/>
              </w:rPr>
              <w:t>m</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kv</w:t>
            </w:r>
            <w:r w:rsidRPr="00C24F4C">
              <w:rPr>
                <w:rFonts w:ascii="Times New Roman" w:hAnsi="Times New Roman" w:cs="Times New Roman"/>
                <w:spacing w:val="-1"/>
                <w:sz w:val="24"/>
                <w:szCs w:val="24"/>
              </w:rPr>
              <w:t>é</w:t>
            </w:r>
            <w:r w:rsidRPr="00C24F4C">
              <w:rPr>
                <w:rFonts w:ascii="Times New Roman" w:hAnsi="Times New Roman" w:cs="Times New Roman"/>
                <w:spacing w:val="2"/>
                <w:sz w:val="24"/>
                <w:szCs w:val="24"/>
              </w:rPr>
              <w:t>d</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l</w:t>
            </w:r>
            <w:r w:rsidRPr="00C24F4C">
              <w:rPr>
                <w:rFonts w:ascii="Times New Roman" w:hAnsi="Times New Roman" w:cs="Times New Roman"/>
                <w:spacing w:val="1"/>
                <w:sz w:val="24"/>
                <w:szCs w:val="24"/>
              </w:rPr>
              <w:t>m</w:t>
            </w:r>
            <w:r>
              <w:rPr>
                <w:rFonts w:ascii="Times New Roman" w:hAnsi="Times New Roman" w:cs="Times New Roman"/>
                <w:sz w:val="24"/>
                <w:szCs w:val="24"/>
              </w:rPr>
              <w:t>i</w:t>
            </w:r>
            <w:r w:rsidRPr="00C24F4C">
              <w:rPr>
                <w:rFonts w:ascii="Times New Roman" w:hAnsi="Times New Roman" w:cs="Times New Roman"/>
                <w:sz w:val="24"/>
                <w:szCs w:val="24"/>
              </w:rPr>
              <w:t xml:space="preserve"> támo</w:t>
            </w:r>
            <w:r w:rsidRPr="00C24F4C">
              <w:rPr>
                <w:rFonts w:ascii="Times New Roman" w:hAnsi="Times New Roman" w:cs="Times New Roman"/>
                <w:spacing w:val="-2"/>
                <w:sz w:val="24"/>
                <w:szCs w:val="24"/>
              </w:rPr>
              <w:t>g</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tásb</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n</w:t>
            </w:r>
          </w:p>
          <w:p w:rsidR="00C24F4C" w:rsidRPr="00C24F4C" w:rsidRDefault="00C24F4C" w:rsidP="00B76933">
            <w:pPr>
              <w:ind w:left="103"/>
              <w:rPr>
                <w:rFonts w:ascii="Times New Roman" w:hAnsi="Times New Roman" w:cs="Times New Roman"/>
                <w:sz w:val="24"/>
                <w:szCs w:val="24"/>
              </w:rPr>
            </w:pPr>
            <w:r w:rsidRPr="00C24F4C">
              <w:rPr>
                <w:rFonts w:ascii="Times New Roman" w:hAnsi="Times New Roman" w:cs="Times New Roman"/>
                <w:sz w:val="24"/>
                <w:szCs w:val="24"/>
              </w:rPr>
              <w:t>r</w:t>
            </w:r>
            <w:r w:rsidRPr="00C24F4C">
              <w:rPr>
                <w:rFonts w:ascii="Times New Roman" w:hAnsi="Times New Roman" w:cs="Times New Roman"/>
                <w:spacing w:val="-2"/>
                <w:sz w:val="24"/>
                <w:szCs w:val="24"/>
              </w:rPr>
              <w:t>é</w:t>
            </w:r>
            <w:r w:rsidRPr="00C24F4C">
              <w:rPr>
                <w:rFonts w:ascii="Times New Roman" w:hAnsi="Times New Roman" w:cs="Times New Roman"/>
                <w:sz w:val="24"/>
                <w:szCs w:val="24"/>
              </w:rPr>
              <w:t>s</w:t>
            </w:r>
            <w:r w:rsidRPr="00C24F4C">
              <w:rPr>
                <w:rFonts w:ascii="Times New Roman" w:hAnsi="Times New Roman" w:cs="Times New Roman"/>
                <w:spacing w:val="1"/>
                <w:sz w:val="24"/>
                <w:szCs w:val="24"/>
              </w:rPr>
              <w:t>z</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 xml:space="preserve">sülő </w:t>
            </w:r>
            <w:r w:rsidRPr="00C24F4C">
              <w:rPr>
                <w:rFonts w:ascii="Times New Roman" w:hAnsi="Times New Roman" w:cs="Times New Roman"/>
                <w:spacing w:val="1"/>
                <w:sz w:val="24"/>
                <w:szCs w:val="24"/>
              </w:rPr>
              <w:t>t</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nuló</w:t>
            </w:r>
          </w:p>
        </w:tc>
        <w:tc>
          <w:tcPr>
            <w:tcW w:w="4607" w:type="dxa"/>
            <w:tcBorders>
              <w:top w:val="single" w:sz="5" w:space="0" w:color="000000"/>
              <w:left w:val="single" w:sz="5" w:space="0" w:color="000000"/>
              <w:bottom w:val="single" w:sz="5" w:space="0" w:color="000000"/>
              <w:right w:val="single" w:sz="5" w:space="0" w:color="000000"/>
            </w:tcBorders>
          </w:tcPr>
          <w:p w:rsidR="00C24F4C" w:rsidRPr="00C24F4C" w:rsidRDefault="00C24F4C" w:rsidP="00B76933">
            <w:pPr>
              <w:spacing w:line="260" w:lineRule="exact"/>
              <w:ind w:left="105"/>
              <w:rPr>
                <w:rFonts w:ascii="Times New Roman" w:hAnsi="Times New Roman" w:cs="Times New Roman"/>
                <w:sz w:val="24"/>
                <w:szCs w:val="24"/>
              </w:rPr>
            </w:pPr>
            <w:r w:rsidRPr="00C24F4C">
              <w:rPr>
                <w:rFonts w:ascii="Times New Roman" w:hAnsi="Times New Roman" w:cs="Times New Roman"/>
                <w:sz w:val="24"/>
                <w:szCs w:val="24"/>
              </w:rPr>
              <w:t>a</w:t>
            </w:r>
            <w:r w:rsidRPr="00C24F4C">
              <w:rPr>
                <w:rFonts w:ascii="Times New Roman" w:hAnsi="Times New Roman" w:cs="Times New Roman"/>
                <w:spacing w:val="-1"/>
                <w:sz w:val="24"/>
                <w:szCs w:val="24"/>
              </w:rPr>
              <w:t xml:space="preserve"> </w:t>
            </w:r>
            <w:r w:rsidRPr="00C24F4C">
              <w:rPr>
                <w:rFonts w:ascii="Times New Roman" w:hAnsi="Times New Roman" w:cs="Times New Roman"/>
                <w:sz w:val="24"/>
                <w:szCs w:val="24"/>
              </w:rPr>
              <w:t>tel</w:t>
            </w:r>
            <w:r w:rsidRPr="00C24F4C">
              <w:rPr>
                <w:rFonts w:ascii="Times New Roman" w:hAnsi="Times New Roman" w:cs="Times New Roman"/>
                <w:spacing w:val="-1"/>
                <w:sz w:val="24"/>
                <w:szCs w:val="24"/>
              </w:rPr>
              <w:t>e</w:t>
            </w:r>
            <w:r w:rsidRPr="00C24F4C">
              <w:rPr>
                <w:rFonts w:ascii="Times New Roman" w:hAnsi="Times New Roman" w:cs="Times New Roman"/>
                <w:sz w:val="24"/>
                <w:szCs w:val="24"/>
              </w:rPr>
              <w:t>pülési önkorm</w:t>
            </w:r>
            <w:r w:rsidRPr="00C24F4C">
              <w:rPr>
                <w:rFonts w:ascii="Times New Roman" w:hAnsi="Times New Roman" w:cs="Times New Roman"/>
                <w:spacing w:val="-1"/>
                <w:sz w:val="24"/>
                <w:szCs w:val="24"/>
              </w:rPr>
              <w:t>á</w:t>
            </w:r>
            <w:r w:rsidRPr="00C24F4C">
              <w:rPr>
                <w:rFonts w:ascii="Times New Roman" w:hAnsi="Times New Roman" w:cs="Times New Roman"/>
                <w:spacing w:val="5"/>
                <w:sz w:val="24"/>
                <w:szCs w:val="24"/>
              </w:rPr>
              <w:t>n</w:t>
            </w:r>
            <w:r w:rsidRPr="00C24F4C">
              <w:rPr>
                <w:rFonts w:ascii="Times New Roman" w:hAnsi="Times New Roman" w:cs="Times New Roman"/>
                <w:spacing w:val="-5"/>
                <w:sz w:val="24"/>
                <w:szCs w:val="24"/>
              </w:rPr>
              <w:t>y</w:t>
            </w:r>
            <w:r w:rsidRPr="00C24F4C">
              <w:rPr>
                <w:rFonts w:ascii="Times New Roman" w:hAnsi="Times New Roman" w:cs="Times New Roman"/>
                <w:spacing w:val="1"/>
                <w:sz w:val="24"/>
                <w:szCs w:val="24"/>
              </w:rPr>
              <w:t>za</w:t>
            </w:r>
            <w:r w:rsidRPr="00C24F4C">
              <w:rPr>
                <w:rFonts w:ascii="Times New Roman" w:hAnsi="Times New Roman" w:cs="Times New Roman"/>
                <w:sz w:val="24"/>
                <w:szCs w:val="24"/>
              </w:rPr>
              <w:t>t hat</w:t>
            </w:r>
            <w:r w:rsidRPr="00C24F4C">
              <w:rPr>
                <w:rFonts w:ascii="Times New Roman" w:hAnsi="Times New Roman" w:cs="Times New Roman"/>
                <w:spacing w:val="-1"/>
                <w:sz w:val="24"/>
                <w:szCs w:val="24"/>
              </w:rPr>
              <w:t>á</w:t>
            </w:r>
            <w:r w:rsidRPr="00C24F4C">
              <w:rPr>
                <w:rFonts w:ascii="Times New Roman" w:hAnsi="Times New Roman" w:cs="Times New Roman"/>
                <w:sz w:val="24"/>
                <w:szCs w:val="24"/>
              </w:rPr>
              <w:t>roz</w:t>
            </w:r>
            <w:r w:rsidRPr="00C24F4C">
              <w:rPr>
                <w:rFonts w:ascii="Times New Roman" w:hAnsi="Times New Roman" w:cs="Times New Roman"/>
                <w:spacing w:val="-1"/>
                <w:sz w:val="24"/>
                <w:szCs w:val="24"/>
              </w:rPr>
              <w:t>a</w:t>
            </w:r>
            <w:r w:rsidRPr="00C24F4C">
              <w:rPr>
                <w:rFonts w:ascii="Times New Roman" w:hAnsi="Times New Roman" w:cs="Times New Roman"/>
                <w:sz w:val="24"/>
                <w:szCs w:val="24"/>
              </w:rPr>
              <w:t>ta</w:t>
            </w:r>
          </w:p>
        </w:tc>
      </w:tr>
    </w:tbl>
    <w:p w:rsidR="00C24F4C" w:rsidRDefault="00C24F4C" w:rsidP="00C24F4C">
      <w:pPr>
        <w:spacing w:before="16" w:line="260" w:lineRule="exact"/>
        <w:rPr>
          <w:sz w:val="26"/>
          <w:szCs w:val="26"/>
        </w:rPr>
      </w:pPr>
    </w:p>
    <w:p w:rsidR="00C24F4C" w:rsidRDefault="00C24F4C" w:rsidP="00C24F4C">
      <w:pPr>
        <w:spacing w:before="29"/>
        <w:ind w:left="216"/>
        <w:rPr>
          <w:sz w:val="24"/>
          <w:szCs w:val="24"/>
        </w:rPr>
      </w:pPr>
      <w:r>
        <w:rPr>
          <w:sz w:val="24"/>
          <w:szCs w:val="24"/>
        </w:rPr>
        <w:t>Az</w:t>
      </w:r>
      <w:r>
        <w:rPr>
          <w:spacing w:val="1"/>
          <w:sz w:val="24"/>
          <w:szCs w:val="24"/>
        </w:rPr>
        <w:t xml:space="preserve"> </w:t>
      </w:r>
      <w:r>
        <w:rPr>
          <w:sz w:val="24"/>
          <w:szCs w:val="24"/>
        </w:rPr>
        <w:t>ing</w:t>
      </w:r>
      <w:r>
        <w:rPr>
          <w:spacing w:val="-4"/>
          <w:sz w:val="24"/>
          <w:szCs w:val="24"/>
        </w:rPr>
        <w:t>y</w:t>
      </w:r>
      <w:r>
        <w:rPr>
          <w:spacing w:val="1"/>
          <w:sz w:val="24"/>
          <w:szCs w:val="24"/>
        </w:rPr>
        <w:t>e</w:t>
      </w:r>
      <w:r>
        <w:rPr>
          <w:sz w:val="24"/>
          <w:szCs w:val="24"/>
        </w:rPr>
        <w:t>n</w:t>
      </w:r>
      <w:r>
        <w:rPr>
          <w:spacing w:val="-1"/>
          <w:sz w:val="24"/>
          <w:szCs w:val="24"/>
        </w:rPr>
        <w:t>e</w:t>
      </w:r>
      <w:r>
        <w:rPr>
          <w:sz w:val="24"/>
          <w:szCs w:val="24"/>
        </w:rPr>
        <w:t>s tankö</w:t>
      </w:r>
      <w:r>
        <w:rPr>
          <w:spacing w:val="4"/>
          <w:sz w:val="24"/>
          <w:szCs w:val="24"/>
        </w:rPr>
        <w:t>n</w:t>
      </w:r>
      <w:r>
        <w:rPr>
          <w:spacing w:val="-5"/>
          <w:sz w:val="24"/>
          <w:szCs w:val="24"/>
        </w:rPr>
        <w:t>y</w:t>
      </w:r>
      <w:r>
        <w:rPr>
          <w:spacing w:val="2"/>
          <w:sz w:val="24"/>
          <w:szCs w:val="24"/>
        </w:rPr>
        <w:t>v</w:t>
      </w:r>
      <w:r>
        <w:rPr>
          <w:spacing w:val="-1"/>
          <w:sz w:val="24"/>
          <w:szCs w:val="24"/>
        </w:rPr>
        <w:t>e</w:t>
      </w:r>
      <w:r>
        <w:rPr>
          <w:sz w:val="24"/>
          <w:szCs w:val="24"/>
        </w:rPr>
        <w:t>l</w:t>
      </w:r>
      <w:r>
        <w:rPr>
          <w:spacing w:val="1"/>
          <w:sz w:val="24"/>
          <w:szCs w:val="24"/>
        </w:rPr>
        <w:t>l</w:t>
      </w:r>
      <w:r>
        <w:rPr>
          <w:spacing w:val="-1"/>
          <w:sz w:val="24"/>
          <w:szCs w:val="24"/>
        </w:rPr>
        <w:t>á</w:t>
      </w:r>
      <w:r>
        <w:rPr>
          <w:sz w:val="24"/>
          <w:szCs w:val="24"/>
        </w:rPr>
        <w:t>tást i</w:t>
      </w:r>
      <w:r>
        <w:rPr>
          <w:spacing w:val="1"/>
          <w:sz w:val="24"/>
          <w:szCs w:val="24"/>
        </w:rPr>
        <w:t>s</w:t>
      </w:r>
      <w:r>
        <w:rPr>
          <w:sz w:val="24"/>
          <w:szCs w:val="24"/>
        </w:rPr>
        <w:t>kolánk</w:t>
      </w:r>
    </w:p>
    <w:p w:rsidR="00C24F4C" w:rsidRDefault="00C24F4C" w:rsidP="00C24F4C">
      <w:pPr>
        <w:spacing w:before="42"/>
        <w:ind w:left="576"/>
        <w:rPr>
          <w:sz w:val="24"/>
          <w:szCs w:val="24"/>
        </w:rPr>
      </w:pPr>
      <w:r>
        <w:rPr>
          <w:rFonts w:ascii="Symbol" w:eastAsia="Symbol" w:hAnsi="Symbol" w:cs="Symbol"/>
          <w:sz w:val="24"/>
          <w:szCs w:val="24"/>
        </w:rPr>
        <w:t></w:t>
      </w:r>
      <w:r w:rsidR="00DA0333">
        <w:rPr>
          <w:sz w:val="24"/>
          <w:szCs w:val="24"/>
        </w:rPr>
        <w:t xml:space="preserve">  </w:t>
      </w:r>
      <w:r>
        <w:rPr>
          <w:spacing w:val="10"/>
          <w:sz w:val="24"/>
          <w:szCs w:val="24"/>
        </w:rPr>
        <w:t xml:space="preserve"> </w:t>
      </w:r>
      <w:r>
        <w:rPr>
          <w:sz w:val="24"/>
          <w:szCs w:val="24"/>
        </w:rPr>
        <w:t>tankö</w:t>
      </w:r>
      <w:r>
        <w:rPr>
          <w:spacing w:val="2"/>
          <w:sz w:val="24"/>
          <w:szCs w:val="24"/>
        </w:rPr>
        <w:t>n</w:t>
      </w:r>
      <w:r>
        <w:rPr>
          <w:spacing w:val="-5"/>
          <w:sz w:val="24"/>
          <w:szCs w:val="24"/>
        </w:rPr>
        <w:t>y</w:t>
      </w:r>
      <w:r>
        <w:rPr>
          <w:sz w:val="24"/>
          <w:szCs w:val="24"/>
        </w:rPr>
        <w:t>vkölcsön</w:t>
      </w:r>
      <w:r>
        <w:rPr>
          <w:spacing w:val="1"/>
          <w:sz w:val="24"/>
          <w:szCs w:val="24"/>
        </w:rPr>
        <w:t>z</w:t>
      </w:r>
      <w:r>
        <w:rPr>
          <w:spacing w:val="-1"/>
          <w:sz w:val="24"/>
          <w:szCs w:val="24"/>
        </w:rPr>
        <w:t>é</w:t>
      </w:r>
      <w:r>
        <w:rPr>
          <w:sz w:val="24"/>
          <w:szCs w:val="24"/>
        </w:rPr>
        <w:t>ssel,</w:t>
      </w:r>
    </w:p>
    <w:p w:rsidR="00C24F4C" w:rsidRDefault="00C24F4C" w:rsidP="00C24F4C">
      <w:pPr>
        <w:spacing w:before="39"/>
        <w:ind w:left="576"/>
        <w:rPr>
          <w:sz w:val="24"/>
          <w:szCs w:val="24"/>
        </w:rPr>
      </w:pPr>
      <w:r>
        <w:rPr>
          <w:rFonts w:ascii="Symbol" w:eastAsia="Symbol" w:hAnsi="Symbol" w:cs="Symbol"/>
          <w:sz w:val="24"/>
          <w:szCs w:val="24"/>
        </w:rPr>
        <w:t></w:t>
      </w:r>
      <w:r>
        <w:rPr>
          <w:sz w:val="24"/>
          <w:szCs w:val="24"/>
        </w:rPr>
        <w:t xml:space="preserve">   h</w:t>
      </w:r>
      <w:r>
        <w:rPr>
          <w:spacing w:val="-1"/>
          <w:sz w:val="24"/>
          <w:szCs w:val="24"/>
        </w:rPr>
        <w:t>a</w:t>
      </w:r>
      <w:r>
        <w:rPr>
          <w:sz w:val="24"/>
          <w:szCs w:val="24"/>
        </w:rPr>
        <w:t>s</w:t>
      </w:r>
      <w:r>
        <w:rPr>
          <w:spacing w:val="1"/>
          <w:sz w:val="24"/>
          <w:szCs w:val="24"/>
        </w:rPr>
        <w:t>z</w:t>
      </w:r>
      <w:r>
        <w:rPr>
          <w:sz w:val="24"/>
          <w:szCs w:val="24"/>
        </w:rPr>
        <w:t>n</w:t>
      </w:r>
      <w:r>
        <w:rPr>
          <w:spacing w:val="-1"/>
          <w:sz w:val="24"/>
          <w:szCs w:val="24"/>
        </w:rPr>
        <w:t>á</w:t>
      </w:r>
      <w:r>
        <w:rPr>
          <w:sz w:val="24"/>
          <w:szCs w:val="24"/>
        </w:rPr>
        <w:t>lt</w:t>
      </w:r>
      <w:r>
        <w:rPr>
          <w:spacing w:val="1"/>
          <w:sz w:val="24"/>
          <w:szCs w:val="24"/>
        </w:rPr>
        <w:t xml:space="preserve"> </w:t>
      </w:r>
      <w:r>
        <w:rPr>
          <w:sz w:val="24"/>
          <w:szCs w:val="24"/>
        </w:rPr>
        <w:t>tankö</w:t>
      </w:r>
      <w:r>
        <w:rPr>
          <w:spacing w:val="2"/>
          <w:sz w:val="24"/>
          <w:szCs w:val="24"/>
        </w:rPr>
        <w:t>n</w:t>
      </w:r>
      <w:r>
        <w:rPr>
          <w:spacing w:val="-5"/>
          <w:sz w:val="24"/>
          <w:szCs w:val="24"/>
        </w:rPr>
        <w:t>y</w:t>
      </w:r>
      <w:r>
        <w:rPr>
          <w:sz w:val="24"/>
          <w:szCs w:val="24"/>
        </w:rPr>
        <w:t>v</w:t>
      </w:r>
      <w:r>
        <w:rPr>
          <w:spacing w:val="-1"/>
          <w:sz w:val="24"/>
          <w:szCs w:val="24"/>
        </w:rPr>
        <w:t>e</w:t>
      </w:r>
      <w:r>
        <w:rPr>
          <w:sz w:val="24"/>
          <w:szCs w:val="24"/>
        </w:rPr>
        <w:t>k bi</w:t>
      </w:r>
      <w:r>
        <w:rPr>
          <w:spacing w:val="2"/>
          <w:sz w:val="24"/>
          <w:szCs w:val="24"/>
        </w:rPr>
        <w:t>z</w:t>
      </w:r>
      <w:r>
        <w:rPr>
          <w:sz w:val="24"/>
          <w:szCs w:val="24"/>
        </w:rPr>
        <w:t>tos</w:t>
      </w:r>
      <w:r>
        <w:rPr>
          <w:spacing w:val="1"/>
          <w:sz w:val="24"/>
          <w:szCs w:val="24"/>
        </w:rPr>
        <w:t>í</w:t>
      </w:r>
      <w:r>
        <w:rPr>
          <w:sz w:val="24"/>
          <w:szCs w:val="24"/>
        </w:rPr>
        <w:t>tás</w:t>
      </w:r>
      <w:r>
        <w:rPr>
          <w:spacing w:val="-1"/>
          <w:sz w:val="24"/>
          <w:szCs w:val="24"/>
        </w:rPr>
        <w:t>á</w:t>
      </w:r>
      <w:r>
        <w:rPr>
          <w:sz w:val="24"/>
          <w:szCs w:val="24"/>
        </w:rPr>
        <w:t>v</w:t>
      </w:r>
      <w:r>
        <w:rPr>
          <w:spacing w:val="-1"/>
          <w:sz w:val="24"/>
          <w:szCs w:val="24"/>
        </w:rPr>
        <w:t>a</w:t>
      </w:r>
      <w:r>
        <w:rPr>
          <w:sz w:val="24"/>
          <w:szCs w:val="24"/>
        </w:rPr>
        <w:t>l,</w:t>
      </w:r>
    </w:p>
    <w:p w:rsidR="00C24F4C" w:rsidRDefault="00C24F4C" w:rsidP="00C24F4C">
      <w:pPr>
        <w:spacing w:before="39"/>
        <w:ind w:left="576"/>
        <w:rPr>
          <w:sz w:val="24"/>
          <w:szCs w:val="24"/>
        </w:rPr>
      </w:pPr>
      <w:r>
        <w:rPr>
          <w:rFonts w:ascii="Symbol" w:eastAsia="Symbol" w:hAnsi="Symbol" w:cs="Symbol"/>
          <w:sz w:val="24"/>
          <w:szCs w:val="24"/>
        </w:rPr>
        <w:t></w:t>
      </w:r>
      <w:r>
        <w:rPr>
          <w:sz w:val="24"/>
          <w:szCs w:val="24"/>
        </w:rPr>
        <w:t xml:space="preserve">   </w:t>
      </w:r>
      <w:r>
        <w:rPr>
          <w:spacing w:val="-1"/>
          <w:sz w:val="24"/>
          <w:szCs w:val="24"/>
        </w:rPr>
        <w:t>a</w:t>
      </w:r>
      <w:r>
        <w:rPr>
          <w:sz w:val="24"/>
          <w:szCs w:val="24"/>
        </w:rPr>
        <w:t>z</w:t>
      </w:r>
      <w:r>
        <w:rPr>
          <w:spacing w:val="1"/>
          <w:sz w:val="24"/>
          <w:szCs w:val="24"/>
        </w:rPr>
        <w:t xml:space="preserve"> </w:t>
      </w:r>
      <w:r>
        <w:rPr>
          <w:spacing w:val="-1"/>
          <w:sz w:val="24"/>
          <w:szCs w:val="24"/>
        </w:rPr>
        <w:t>á</w:t>
      </w:r>
      <w:r>
        <w:rPr>
          <w:sz w:val="24"/>
          <w:szCs w:val="24"/>
        </w:rPr>
        <w:t>l</w:t>
      </w:r>
      <w:r>
        <w:rPr>
          <w:spacing w:val="1"/>
          <w:sz w:val="24"/>
          <w:szCs w:val="24"/>
        </w:rPr>
        <w:t>l</w:t>
      </w:r>
      <w:r>
        <w:rPr>
          <w:spacing w:val="-1"/>
          <w:sz w:val="24"/>
          <w:szCs w:val="24"/>
        </w:rPr>
        <w:t>a</w:t>
      </w:r>
      <w:r>
        <w:rPr>
          <w:sz w:val="24"/>
          <w:szCs w:val="24"/>
        </w:rPr>
        <w:t>mi</w:t>
      </w:r>
      <w:r>
        <w:rPr>
          <w:spacing w:val="1"/>
          <w:sz w:val="24"/>
          <w:szCs w:val="24"/>
        </w:rPr>
        <w:t xml:space="preserve"> </w:t>
      </w:r>
      <w:r>
        <w:rPr>
          <w:sz w:val="24"/>
          <w:szCs w:val="24"/>
        </w:rPr>
        <w:t>norm</w:t>
      </w:r>
      <w:r>
        <w:rPr>
          <w:spacing w:val="-1"/>
          <w:sz w:val="24"/>
          <w:szCs w:val="24"/>
        </w:rPr>
        <w:t>a</w:t>
      </w:r>
      <w:r>
        <w:rPr>
          <w:sz w:val="24"/>
          <w:szCs w:val="24"/>
        </w:rPr>
        <w:t>t</w:t>
      </w:r>
      <w:r>
        <w:rPr>
          <w:spacing w:val="1"/>
          <w:sz w:val="24"/>
          <w:szCs w:val="24"/>
        </w:rPr>
        <w:t>í</w:t>
      </w:r>
      <w:r>
        <w:rPr>
          <w:sz w:val="24"/>
          <w:szCs w:val="24"/>
        </w:rPr>
        <w:t>va</w:t>
      </w:r>
      <w:r>
        <w:rPr>
          <w:spacing w:val="-1"/>
          <w:sz w:val="24"/>
          <w:szCs w:val="24"/>
        </w:rPr>
        <w:t xml:space="preserve"> </w:t>
      </w:r>
      <w:r>
        <w:rPr>
          <w:sz w:val="24"/>
          <w:szCs w:val="24"/>
        </w:rPr>
        <w:t>f</w:t>
      </w:r>
      <w:r>
        <w:rPr>
          <w:spacing w:val="-2"/>
          <w:sz w:val="24"/>
          <w:szCs w:val="24"/>
        </w:rPr>
        <w:t>e</w:t>
      </w:r>
      <w:r>
        <w:rPr>
          <w:sz w:val="24"/>
          <w:szCs w:val="24"/>
        </w:rPr>
        <w:t>lh</w:t>
      </w:r>
      <w:r>
        <w:rPr>
          <w:spacing w:val="2"/>
          <w:sz w:val="24"/>
          <w:szCs w:val="24"/>
        </w:rPr>
        <w:t>a</w:t>
      </w:r>
      <w:r>
        <w:rPr>
          <w:sz w:val="24"/>
          <w:szCs w:val="24"/>
        </w:rPr>
        <w:t>s</w:t>
      </w:r>
      <w:r>
        <w:rPr>
          <w:spacing w:val="1"/>
          <w:sz w:val="24"/>
          <w:szCs w:val="24"/>
        </w:rPr>
        <w:t>z</w:t>
      </w:r>
      <w:r>
        <w:rPr>
          <w:sz w:val="24"/>
          <w:szCs w:val="24"/>
        </w:rPr>
        <w:t>n</w:t>
      </w:r>
      <w:r>
        <w:rPr>
          <w:spacing w:val="-1"/>
          <w:sz w:val="24"/>
          <w:szCs w:val="24"/>
        </w:rPr>
        <w:t>á</w:t>
      </w:r>
      <w:r>
        <w:rPr>
          <w:sz w:val="24"/>
          <w:szCs w:val="24"/>
        </w:rPr>
        <w:t>lás</w:t>
      </w:r>
      <w:r>
        <w:rPr>
          <w:spacing w:val="-1"/>
          <w:sz w:val="24"/>
          <w:szCs w:val="24"/>
        </w:rPr>
        <w:t>á</w:t>
      </w:r>
      <w:r>
        <w:rPr>
          <w:sz w:val="24"/>
          <w:szCs w:val="24"/>
        </w:rPr>
        <w:t>v</w:t>
      </w:r>
      <w:r>
        <w:rPr>
          <w:spacing w:val="-1"/>
          <w:sz w:val="24"/>
          <w:szCs w:val="24"/>
        </w:rPr>
        <w:t>a</w:t>
      </w:r>
      <w:r>
        <w:rPr>
          <w:sz w:val="24"/>
          <w:szCs w:val="24"/>
        </w:rPr>
        <w:t>l b</w:t>
      </w:r>
      <w:r>
        <w:rPr>
          <w:spacing w:val="1"/>
          <w:sz w:val="24"/>
          <w:szCs w:val="24"/>
        </w:rPr>
        <w:t>iz</w:t>
      </w:r>
      <w:r>
        <w:rPr>
          <w:sz w:val="24"/>
          <w:szCs w:val="24"/>
        </w:rPr>
        <w:t>tos</w:t>
      </w:r>
      <w:r>
        <w:rPr>
          <w:spacing w:val="1"/>
          <w:sz w:val="24"/>
          <w:szCs w:val="24"/>
        </w:rPr>
        <w:t>í</w:t>
      </w:r>
      <w:r>
        <w:rPr>
          <w:sz w:val="24"/>
          <w:szCs w:val="24"/>
        </w:rPr>
        <w:t>t</w:t>
      </w:r>
      <w:r>
        <w:rPr>
          <w:spacing w:val="1"/>
          <w:sz w:val="24"/>
          <w:szCs w:val="24"/>
        </w:rPr>
        <w:t>j</w:t>
      </w:r>
      <w:r>
        <w:rPr>
          <w:spacing w:val="-1"/>
          <w:sz w:val="24"/>
          <w:szCs w:val="24"/>
        </w:rPr>
        <w:t>a</w:t>
      </w:r>
      <w:r>
        <w:rPr>
          <w:sz w:val="24"/>
          <w:szCs w:val="24"/>
        </w:rPr>
        <w:t>.</w:t>
      </w:r>
    </w:p>
    <w:p w:rsidR="00A066C7" w:rsidRPr="0078005B" w:rsidRDefault="00A066C7"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p>
    <w:p w:rsidR="0078005B" w:rsidRDefault="008644F2" w:rsidP="009E4421">
      <w:pPr>
        <w:pStyle w:val="Cmsor1"/>
      </w:pPr>
      <w:bookmarkStart w:id="74" w:name="_Toc417382850"/>
      <w:r w:rsidRPr="006754F8">
        <w:t>RENDSZERES EGÉSZSÉGÜGYI FELÜGYELET ÉS AZ ELLÁTÁS RENDJE</w:t>
      </w:r>
      <w:bookmarkEnd w:id="74"/>
    </w:p>
    <w:p w:rsidR="00E61A48" w:rsidRPr="00E61A48" w:rsidRDefault="00E61A48" w:rsidP="00E61A48"/>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tanulók rendszeres egészségügyi felügyelete és ellátása érdekében az iskola</w:t>
      </w:r>
      <w:r w:rsidR="003426CD">
        <w:rPr>
          <w:rFonts w:ascii="Times New Roman" w:hAnsi="Times New Roman" w:cs="Times New Roman"/>
          <w:sz w:val="24"/>
          <w:szCs w:val="24"/>
        </w:rPr>
        <w:t xml:space="preserve"> fenntartója megállapodást köt.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A megállapodásnak biztosítania kell: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iskolaorvos heti 1 a</w:t>
      </w:r>
      <w:r w:rsidR="00A066C7">
        <w:rPr>
          <w:rFonts w:ascii="Times New Roman" w:hAnsi="Times New Roman" w:cs="Times New Roman"/>
          <w:sz w:val="24"/>
          <w:szCs w:val="24"/>
        </w:rPr>
        <w:t xml:space="preserve">lkalommal történő részvételét,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tanulók egészségügyi állapotának ellenőrzését, szűrését: fogászat, szemészet,</w:t>
      </w:r>
      <w:r w:rsidR="00DA0333">
        <w:rPr>
          <w:rFonts w:ascii="Times New Roman" w:hAnsi="Times New Roman" w:cs="Times New Roman"/>
          <w:sz w:val="24"/>
          <w:szCs w:val="24"/>
        </w:rPr>
        <w:t xml:space="preserve"> </w:t>
      </w:r>
      <w:r w:rsidRPr="0078005B">
        <w:rPr>
          <w:rFonts w:ascii="Times New Roman" w:hAnsi="Times New Roman" w:cs="Times New Roman"/>
          <w:sz w:val="24"/>
          <w:szCs w:val="24"/>
        </w:rPr>
        <w:t>belgyógyászat,</w:t>
      </w:r>
      <w:r w:rsidR="00F6610F">
        <w:rPr>
          <w:rFonts w:ascii="Times New Roman" w:hAnsi="Times New Roman" w:cs="Times New Roman"/>
          <w:sz w:val="24"/>
          <w:szCs w:val="24"/>
        </w:rPr>
        <w:t xml:space="preserve"> </w:t>
      </w:r>
      <w:r w:rsidRPr="0078005B">
        <w:rPr>
          <w:rFonts w:ascii="Times New Roman" w:hAnsi="Times New Roman" w:cs="Times New Roman"/>
          <w:sz w:val="24"/>
          <w:szCs w:val="24"/>
        </w:rPr>
        <w:t>fizikai állapot mérés</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00F6610F">
        <w:rPr>
          <w:rFonts w:ascii="Times New Roman" w:hAnsi="Times New Roman" w:cs="Times New Roman"/>
          <w:sz w:val="24"/>
          <w:szCs w:val="24"/>
        </w:rPr>
        <w:t xml:space="preserve"> </w:t>
      </w:r>
      <w:r w:rsidRPr="0078005B">
        <w:rPr>
          <w:rFonts w:ascii="Times New Roman" w:hAnsi="Times New Roman" w:cs="Times New Roman"/>
          <w:sz w:val="24"/>
          <w:szCs w:val="24"/>
        </w:rPr>
        <w:t>esetenkénti higiéniai, tisztasági szűrővizsgálat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iskola-e</w:t>
      </w:r>
      <w:r w:rsidR="00A066C7">
        <w:rPr>
          <w:rFonts w:ascii="Times New Roman" w:hAnsi="Times New Roman" w:cs="Times New Roman"/>
          <w:sz w:val="24"/>
          <w:szCs w:val="24"/>
        </w:rPr>
        <w:t>gészségügyi szolgálat feladata:</w:t>
      </w:r>
    </w:p>
    <w:p w:rsidR="0078005B" w:rsidRPr="00F6610F" w:rsidRDefault="0078005B" w:rsidP="004F4DB2">
      <w:pPr>
        <w:pStyle w:val="Listaszerbekezds"/>
        <w:numPr>
          <w:ilvl w:val="0"/>
          <w:numId w:val="103"/>
        </w:numPr>
        <w:spacing w:line="360" w:lineRule="auto"/>
        <w:rPr>
          <w:rFonts w:ascii="Times New Roman" w:hAnsi="Times New Roman" w:cs="Times New Roman"/>
          <w:sz w:val="24"/>
          <w:szCs w:val="24"/>
        </w:rPr>
      </w:pPr>
      <w:r w:rsidRPr="00F6610F">
        <w:rPr>
          <w:rFonts w:ascii="Times New Roman" w:hAnsi="Times New Roman" w:cs="Times New Roman"/>
          <w:sz w:val="24"/>
          <w:szCs w:val="24"/>
        </w:rPr>
        <w:t>Az iskola-egészségügyi tevékenység elsősorban megelőző jellegű. Ez azt jelenti, hogy az orvostól és a védőnőtől nem elsősorban a gyermek betegségeinek gyógyítását kell elvárni, hanem a betegségek megelőzése körében eső tevékenységet (szűrővizsgálatokat, gondozást, a védőoltások elvégzését, közegészségügyi tevékenységet, egészségnevelést, tanácsadást).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w:t>
      </w:r>
      <w:r w:rsidR="002971AC">
        <w:rPr>
          <w:rFonts w:ascii="Times New Roman" w:hAnsi="Times New Roman" w:cs="Times New Roman"/>
          <w:sz w:val="24"/>
          <w:szCs w:val="24"/>
        </w:rPr>
        <w:t>A v</w:t>
      </w:r>
      <w:r w:rsidRPr="003426CD">
        <w:rPr>
          <w:rFonts w:ascii="Times New Roman" w:hAnsi="Times New Roman" w:cs="Times New Roman"/>
          <w:sz w:val="24"/>
          <w:szCs w:val="24"/>
        </w:rPr>
        <w:t>édőnői ellátás cé</w:t>
      </w:r>
      <w:r w:rsidR="00A066C7" w:rsidRPr="003426CD">
        <w:rPr>
          <w:rFonts w:ascii="Times New Roman" w:hAnsi="Times New Roman" w:cs="Times New Roman"/>
          <w:sz w:val="24"/>
          <w:szCs w:val="24"/>
        </w:rPr>
        <w:t>lja</w:t>
      </w:r>
      <w:r w:rsidR="00A066C7">
        <w:rPr>
          <w:rFonts w:ascii="Times New Roman" w:hAnsi="Times New Roman" w:cs="Times New Roman"/>
          <w:sz w:val="24"/>
          <w:szCs w:val="24"/>
        </w:rPr>
        <w:t xml:space="preserve"> az oktatási intézményekben:</w:t>
      </w:r>
    </w:p>
    <w:p w:rsidR="0078005B" w:rsidRPr="00F6610F" w:rsidRDefault="0078005B" w:rsidP="004F4DB2">
      <w:pPr>
        <w:pStyle w:val="Listaszerbekezds"/>
        <w:numPr>
          <w:ilvl w:val="0"/>
          <w:numId w:val="103"/>
        </w:numPr>
        <w:spacing w:line="360" w:lineRule="auto"/>
        <w:rPr>
          <w:rFonts w:ascii="Times New Roman" w:hAnsi="Times New Roman" w:cs="Times New Roman"/>
          <w:sz w:val="24"/>
          <w:szCs w:val="24"/>
        </w:rPr>
      </w:pPr>
      <w:r w:rsidRPr="00F6610F">
        <w:rPr>
          <w:rFonts w:ascii="Times New Roman" w:hAnsi="Times New Roman" w:cs="Times New Roman"/>
          <w:sz w:val="24"/>
          <w:szCs w:val="24"/>
        </w:rPr>
        <w:t>A védőnői ellátás keretében az oktatási intézménybe járó tanulók testi, lelki és szociális fejlődésük érdekében, életkoruknak, szükségleteiknek megfelelő, folyamatos egészségfejlesztésben, valamint egészségállapo</w:t>
      </w:r>
      <w:r w:rsidR="00A066C7" w:rsidRPr="00F6610F">
        <w:rPr>
          <w:rFonts w:ascii="Times New Roman" w:hAnsi="Times New Roman" w:cs="Times New Roman"/>
          <w:sz w:val="24"/>
          <w:szCs w:val="24"/>
        </w:rPr>
        <w:t>t monitorizálásában részesítse.</w:t>
      </w:r>
    </w:p>
    <w:p w:rsidR="0078005B" w:rsidRPr="00F6610F" w:rsidRDefault="0078005B" w:rsidP="004F4DB2">
      <w:pPr>
        <w:pStyle w:val="Listaszerbekezds"/>
        <w:numPr>
          <w:ilvl w:val="0"/>
          <w:numId w:val="103"/>
        </w:numPr>
        <w:spacing w:line="360" w:lineRule="auto"/>
        <w:rPr>
          <w:rFonts w:ascii="Times New Roman" w:hAnsi="Times New Roman" w:cs="Times New Roman"/>
          <w:sz w:val="24"/>
          <w:szCs w:val="24"/>
        </w:rPr>
      </w:pPr>
      <w:r w:rsidRPr="00F6610F">
        <w:rPr>
          <w:rFonts w:ascii="Times New Roman" w:hAnsi="Times New Roman" w:cs="Times New Roman"/>
          <w:sz w:val="24"/>
          <w:szCs w:val="24"/>
        </w:rPr>
        <w:t xml:space="preserve">A gyermekek, tanulók egészségügyi ellátását az orvos és a védőnő a nevelési-oktatási intézmény vezetőjével </w:t>
      </w:r>
      <w:r w:rsidR="00A066C7" w:rsidRPr="00F6610F">
        <w:rPr>
          <w:rFonts w:ascii="Times New Roman" w:hAnsi="Times New Roman" w:cs="Times New Roman"/>
          <w:sz w:val="24"/>
          <w:szCs w:val="24"/>
        </w:rPr>
        <w:t>egyeztetett rend szerint végzi.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tanulók szűrővizsgálatán kívül egyéb iskola-egészségügyi feladatokat (környezet-egészségügy, élelmezés-egészségügy, balesetvédelem, egészségnevelés, pályaválasztási tanácsadás) az iskolaorvos és a védőnő az oktatási intézmény vezetőjével, illetőleg a társ</w:t>
      </w:r>
      <w:r w:rsidR="00A066C7">
        <w:rPr>
          <w:rFonts w:ascii="Times New Roman" w:hAnsi="Times New Roman" w:cs="Times New Roman"/>
          <w:sz w:val="24"/>
          <w:szCs w:val="24"/>
        </w:rPr>
        <w:t>szakmákkal együttműködve végzi.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Védőnő feladatait az iskolában, jogszabályok (1997. évi CLIV törvény, a 26/1997. (IX.3.) NM rendelet), módszertani ajánlások, szakmai iránymutatások, szakmai protokollok, és a Magyar Egészségügyi Ellátási Standardok szerin</w:t>
      </w:r>
      <w:r w:rsidR="00A066C7">
        <w:rPr>
          <w:rFonts w:ascii="Times New Roman" w:hAnsi="Times New Roman" w:cs="Times New Roman"/>
          <w:sz w:val="24"/>
          <w:szCs w:val="24"/>
        </w:rPr>
        <w:t>t végzi.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Elvégzett munkájáról év végén elkészíti (a 220/2009. EüM rendelet szerint) a Jelentést az iskola-egészség</w:t>
      </w:r>
      <w:r w:rsidR="00DA0333">
        <w:rPr>
          <w:rFonts w:ascii="Times New Roman" w:hAnsi="Times New Roman" w:cs="Times New Roman"/>
          <w:sz w:val="24"/>
          <w:szCs w:val="24"/>
        </w:rPr>
        <w:t>ügyi munkáról. Írásban beszámol</w:t>
      </w:r>
      <w:r w:rsidRPr="0078005B">
        <w:rPr>
          <w:rFonts w:ascii="Times New Roman" w:hAnsi="Times New Roman" w:cs="Times New Roman"/>
          <w:sz w:val="24"/>
          <w:szCs w:val="24"/>
        </w:rPr>
        <w:t xml:space="preserve"> az általa ellátott iskola nevelőtestületének az elvégzett fel</w:t>
      </w:r>
      <w:r w:rsidR="00A066C7">
        <w:rPr>
          <w:rFonts w:ascii="Times New Roman" w:hAnsi="Times New Roman" w:cs="Times New Roman"/>
          <w:sz w:val="24"/>
          <w:szCs w:val="24"/>
        </w:rPr>
        <w:t>adatokról, elért eredményekről.</w:t>
      </w:r>
    </w:p>
    <w:p w:rsidR="0078005B" w:rsidRPr="0078005B" w:rsidRDefault="0078005B" w:rsidP="006754F8">
      <w:pPr>
        <w:pStyle w:val="Cmsor2"/>
      </w:pPr>
      <w:bookmarkStart w:id="75" w:name="_Toc417382851"/>
      <w:r w:rsidRPr="002971AC">
        <w:lastRenderedPageBreak/>
        <w:t>Az iskolaorvos feladatai</w:t>
      </w:r>
      <w:bookmarkEnd w:id="75"/>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iskolaorvos a nevelési-oktatási intézményben, elsősegélyben részesített akut beteget további kezelésre a beteg háziorvosához (házi gyermekorvosához) vagy a bentlakásos intézet ellátását végző orvoshoz irányítja, szükség esetén intézkedik a beteg fekvőbeteg-inté</w:t>
      </w:r>
      <w:r w:rsidR="003426CD">
        <w:rPr>
          <w:rFonts w:ascii="Times New Roman" w:hAnsi="Times New Roman" w:cs="Times New Roman"/>
          <w:sz w:val="24"/>
          <w:szCs w:val="24"/>
        </w:rPr>
        <w:t>zetbe történő szállítása iránt.</w:t>
      </w:r>
    </w:p>
    <w:p w:rsidR="0078005B" w:rsidRPr="00020FAB" w:rsidRDefault="0078005B" w:rsidP="004F4DB2">
      <w:pPr>
        <w:pStyle w:val="Listaszerbekezds"/>
        <w:numPr>
          <w:ilvl w:val="0"/>
          <w:numId w:val="104"/>
        </w:numPr>
        <w:spacing w:line="360" w:lineRule="auto"/>
        <w:rPr>
          <w:rFonts w:ascii="Times New Roman" w:hAnsi="Times New Roman" w:cs="Times New Roman"/>
          <w:sz w:val="24"/>
          <w:szCs w:val="24"/>
        </w:rPr>
      </w:pPr>
      <w:r w:rsidRPr="00020FAB">
        <w:rPr>
          <w:rFonts w:ascii="Times New Roman" w:hAnsi="Times New Roman" w:cs="Times New Roman"/>
          <w:sz w:val="24"/>
          <w:szCs w:val="24"/>
        </w:rPr>
        <w:t>A gyermekek, tanulók egészségi áll</w:t>
      </w:r>
      <w:r w:rsidR="003426CD" w:rsidRPr="00020FAB">
        <w:rPr>
          <w:rFonts w:ascii="Times New Roman" w:hAnsi="Times New Roman" w:cs="Times New Roman"/>
          <w:sz w:val="24"/>
          <w:szCs w:val="24"/>
        </w:rPr>
        <w:t xml:space="preserve">apotának vizsgálata, követése. </w:t>
      </w:r>
    </w:p>
    <w:p w:rsidR="0078005B" w:rsidRPr="00020FAB" w:rsidRDefault="0078005B" w:rsidP="004F4DB2">
      <w:pPr>
        <w:pStyle w:val="Listaszerbekezds"/>
        <w:numPr>
          <w:ilvl w:val="0"/>
          <w:numId w:val="104"/>
        </w:numPr>
        <w:spacing w:line="360" w:lineRule="auto"/>
        <w:rPr>
          <w:rFonts w:ascii="Times New Roman" w:hAnsi="Times New Roman" w:cs="Times New Roman"/>
          <w:sz w:val="24"/>
          <w:szCs w:val="24"/>
        </w:rPr>
      </w:pPr>
      <w:r w:rsidRPr="00020FAB">
        <w:rPr>
          <w:rFonts w:ascii="Times New Roman" w:hAnsi="Times New Roman" w:cs="Times New Roman"/>
          <w:sz w:val="24"/>
          <w:szCs w:val="24"/>
        </w:rPr>
        <w:t>Kötelező az adatszolgáltatás a külön jogszabály szerint a 2., 4., 6., 8. évfolyamokról</w:t>
      </w:r>
    </w:p>
    <w:p w:rsidR="0078005B" w:rsidRPr="00020FAB" w:rsidRDefault="0078005B" w:rsidP="004F4DB2">
      <w:pPr>
        <w:pStyle w:val="Listaszerbekezds"/>
        <w:numPr>
          <w:ilvl w:val="0"/>
          <w:numId w:val="104"/>
        </w:numPr>
        <w:spacing w:line="360" w:lineRule="auto"/>
        <w:rPr>
          <w:rFonts w:ascii="Times New Roman" w:hAnsi="Times New Roman" w:cs="Times New Roman"/>
          <w:sz w:val="24"/>
          <w:szCs w:val="24"/>
        </w:rPr>
      </w:pPr>
      <w:r w:rsidRPr="00020FAB">
        <w:rPr>
          <w:rFonts w:ascii="Times New Roman" w:hAnsi="Times New Roman" w:cs="Times New Roman"/>
          <w:sz w:val="24"/>
          <w:szCs w:val="24"/>
        </w:rPr>
        <w:t>Üdülés, táborozás előtti orvosi vizsgálatok elvégzése.</w:t>
      </w:r>
      <w:r w:rsidR="003426CD" w:rsidRPr="00020FAB">
        <w:rPr>
          <w:rFonts w:ascii="Times New Roman" w:hAnsi="Times New Roman" w:cs="Times New Roman"/>
          <w:sz w:val="24"/>
          <w:szCs w:val="24"/>
        </w:rPr>
        <w:t xml:space="preserve"> </w:t>
      </w:r>
    </w:p>
    <w:p w:rsidR="0078005B" w:rsidRPr="00020FAB" w:rsidRDefault="0078005B" w:rsidP="004F4DB2">
      <w:pPr>
        <w:pStyle w:val="Listaszerbekezds"/>
        <w:numPr>
          <w:ilvl w:val="0"/>
          <w:numId w:val="104"/>
        </w:numPr>
        <w:spacing w:line="360" w:lineRule="auto"/>
        <w:rPr>
          <w:rFonts w:ascii="Times New Roman" w:hAnsi="Times New Roman" w:cs="Times New Roman"/>
          <w:sz w:val="24"/>
          <w:szCs w:val="24"/>
        </w:rPr>
      </w:pPr>
      <w:r w:rsidRPr="00020FAB">
        <w:rPr>
          <w:rFonts w:ascii="Times New Roman" w:hAnsi="Times New Roman" w:cs="Times New Roman"/>
          <w:sz w:val="24"/>
          <w:szCs w:val="24"/>
        </w:rPr>
        <w:t xml:space="preserve">A testnevelési csoportbeosztás elkészítése, gyógytestneveléssel, testneveléssel, sporttal kapcsolatos iskola-egészségügyi feladatok ellátása. </w:t>
      </w:r>
    </w:p>
    <w:p w:rsidR="0078005B" w:rsidRPr="00020FAB" w:rsidRDefault="0078005B" w:rsidP="004F4DB2">
      <w:pPr>
        <w:pStyle w:val="Listaszerbekezds"/>
        <w:numPr>
          <w:ilvl w:val="0"/>
          <w:numId w:val="104"/>
        </w:numPr>
        <w:spacing w:line="360" w:lineRule="auto"/>
        <w:rPr>
          <w:rFonts w:ascii="Times New Roman" w:hAnsi="Times New Roman" w:cs="Times New Roman"/>
          <w:sz w:val="24"/>
          <w:szCs w:val="24"/>
        </w:rPr>
      </w:pPr>
      <w:r w:rsidRPr="00020FAB">
        <w:rPr>
          <w:rFonts w:ascii="Times New Roman" w:hAnsi="Times New Roman" w:cs="Times New Roman"/>
          <w:sz w:val="24"/>
          <w:szCs w:val="24"/>
        </w:rPr>
        <w:t>Közegészsé</w:t>
      </w:r>
      <w:r w:rsidR="003426CD" w:rsidRPr="00020FAB">
        <w:rPr>
          <w:rFonts w:ascii="Times New Roman" w:hAnsi="Times New Roman" w:cs="Times New Roman"/>
          <w:sz w:val="24"/>
          <w:szCs w:val="24"/>
        </w:rPr>
        <w:t xml:space="preserve">gügyi és járványügyi feladatok </w:t>
      </w:r>
    </w:p>
    <w:p w:rsidR="0078005B" w:rsidRPr="00020FAB" w:rsidRDefault="0078005B" w:rsidP="004F4DB2">
      <w:pPr>
        <w:pStyle w:val="Listaszerbekezds"/>
        <w:numPr>
          <w:ilvl w:val="0"/>
          <w:numId w:val="104"/>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 xml:space="preserve">Elsősegélynyújtás </w:t>
      </w:r>
    </w:p>
    <w:p w:rsidR="0078005B" w:rsidRPr="00020FAB" w:rsidRDefault="0078005B" w:rsidP="004F4DB2">
      <w:pPr>
        <w:pStyle w:val="Listaszerbekezds"/>
        <w:numPr>
          <w:ilvl w:val="0"/>
          <w:numId w:val="104"/>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 xml:space="preserve">Részvétel a nevelési-oktatási intézmény egészségnevelő tevékenységében </w:t>
      </w:r>
    </w:p>
    <w:p w:rsidR="0078005B" w:rsidRPr="00020FAB" w:rsidRDefault="0078005B" w:rsidP="004F4DB2">
      <w:pPr>
        <w:pStyle w:val="Listaszerbekezds"/>
        <w:numPr>
          <w:ilvl w:val="0"/>
          <w:numId w:val="104"/>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 xml:space="preserve">Környezet-egészségügyi feladatok </w:t>
      </w:r>
    </w:p>
    <w:p w:rsidR="0078005B" w:rsidRPr="00020FAB" w:rsidRDefault="0078005B" w:rsidP="004F4DB2">
      <w:pPr>
        <w:pStyle w:val="Listaszerbekezds"/>
        <w:numPr>
          <w:ilvl w:val="0"/>
          <w:numId w:val="104"/>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Az ellátott gyermekekről nyilvántartás vezetése, a külön jogszabályok szerinti jelentések elkészítése, valamint az elvégzett vizsgálatok, oltások dokumentálása külön jogszabály szerint az Egészségügyi Könyvben.</w:t>
      </w:r>
      <w:r w:rsidR="003426CD" w:rsidRPr="00020FAB">
        <w:rPr>
          <w:rFonts w:ascii="Times New Roman" w:hAnsi="Times New Roman" w:cs="Times New Roman"/>
          <w:sz w:val="24"/>
          <w:szCs w:val="24"/>
        </w:rPr>
        <w:t xml:space="preserve"> </w:t>
      </w:r>
    </w:p>
    <w:p w:rsidR="00020FAB" w:rsidRPr="0078005B" w:rsidRDefault="00020FAB" w:rsidP="00C95F1E">
      <w:pPr>
        <w:spacing w:line="360" w:lineRule="auto"/>
        <w:jc w:val="both"/>
        <w:rPr>
          <w:rFonts w:ascii="Times New Roman" w:hAnsi="Times New Roman" w:cs="Times New Roman"/>
          <w:sz w:val="24"/>
          <w:szCs w:val="24"/>
        </w:rPr>
      </w:pPr>
    </w:p>
    <w:p w:rsidR="0078005B" w:rsidRPr="0078005B" w:rsidRDefault="0078005B" w:rsidP="00C95F1E">
      <w:pPr>
        <w:pStyle w:val="Cmsor2"/>
        <w:jc w:val="both"/>
      </w:pPr>
      <w:bookmarkStart w:id="76" w:name="_Toc417382852"/>
      <w:r w:rsidRPr="002971AC">
        <w:t>A védőnő iskolai feladatai</w:t>
      </w:r>
      <w:bookmarkEnd w:id="76"/>
    </w:p>
    <w:p w:rsidR="0078005B" w:rsidRPr="00020FAB" w:rsidRDefault="0078005B" w:rsidP="004F4DB2">
      <w:pPr>
        <w:pStyle w:val="Listaszerbekezds"/>
        <w:numPr>
          <w:ilvl w:val="0"/>
          <w:numId w:val="105"/>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A tanulók egészségi állapo</w:t>
      </w:r>
      <w:r w:rsidR="003426CD" w:rsidRPr="00020FAB">
        <w:rPr>
          <w:rFonts w:ascii="Times New Roman" w:hAnsi="Times New Roman" w:cs="Times New Roman"/>
          <w:sz w:val="24"/>
          <w:szCs w:val="24"/>
        </w:rPr>
        <w:t xml:space="preserve">tának követése, dokumentálása. </w:t>
      </w:r>
    </w:p>
    <w:p w:rsidR="0078005B" w:rsidRPr="00020FAB" w:rsidRDefault="0078005B" w:rsidP="004F4DB2">
      <w:pPr>
        <w:pStyle w:val="Listaszerbekezds"/>
        <w:numPr>
          <w:ilvl w:val="0"/>
          <w:numId w:val="105"/>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Alapszűrő vizsgálatok végzése, 2., 4., 6., 8.évfolyamon a vonatkozó m</w:t>
      </w:r>
      <w:r w:rsidR="003426CD" w:rsidRPr="00020FAB">
        <w:rPr>
          <w:rFonts w:ascii="Times New Roman" w:hAnsi="Times New Roman" w:cs="Times New Roman"/>
          <w:sz w:val="24"/>
          <w:szCs w:val="24"/>
        </w:rPr>
        <w:t xml:space="preserve">ódszertani irányelvek szerint: </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o</w:t>
      </w:r>
      <w:r w:rsidR="00020FAB">
        <w:rPr>
          <w:rFonts w:ascii="Times New Roman" w:hAnsi="Times New Roman" w:cs="Times New Roman"/>
          <w:sz w:val="24"/>
          <w:szCs w:val="24"/>
        </w:rPr>
        <w:t xml:space="preserve"> </w:t>
      </w:r>
      <w:r w:rsidRPr="0078005B">
        <w:rPr>
          <w:rFonts w:ascii="Times New Roman" w:hAnsi="Times New Roman" w:cs="Times New Roman"/>
          <w:sz w:val="24"/>
          <w:szCs w:val="24"/>
        </w:rPr>
        <w:t xml:space="preserve"> testi fejlődés ellenőrzése, </w:t>
      </w:r>
    </w:p>
    <w:p w:rsidR="0078005B" w:rsidRPr="0078005B" w:rsidRDefault="00020FAB"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8005B" w:rsidRPr="0078005B">
        <w:rPr>
          <w:rFonts w:ascii="Times New Roman" w:hAnsi="Times New Roman" w:cs="Times New Roman"/>
          <w:sz w:val="24"/>
          <w:szCs w:val="24"/>
        </w:rPr>
        <w:t>pszichomotoros, mentális, szoci</w:t>
      </w:r>
      <w:r w:rsidR="003426CD">
        <w:rPr>
          <w:rFonts w:ascii="Times New Roman" w:hAnsi="Times New Roman" w:cs="Times New Roman"/>
          <w:sz w:val="24"/>
          <w:szCs w:val="24"/>
        </w:rPr>
        <w:t xml:space="preserve">ális fejlődés nyomon követése, </w:t>
      </w:r>
    </w:p>
    <w:p w:rsidR="0078005B" w:rsidRPr="0078005B" w:rsidRDefault="00020FAB"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3426CD">
        <w:rPr>
          <w:rFonts w:ascii="Times New Roman" w:hAnsi="Times New Roman" w:cs="Times New Roman"/>
          <w:sz w:val="24"/>
          <w:szCs w:val="24"/>
        </w:rPr>
        <w:t xml:space="preserve">érzékszervek szűrése, </w:t>
      </w:r>
    </w:p>
    <w:p w:rsidR="0078005B" w:rsidRPr="0078005B" w:rsidRDefault="00020FAB"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3426CD">
        <w:rPr>
          <w:rFonts w:ascii="Times New Roman" w:hAnsi="Times New Roman" w:cs="Times New Roman"/>
          <w:sz w:val="24"/>
          <w:szCs w:val="24"/>
        </w:rPr>
        <w:t xml:space="preserve">mozgásszervek szűrése, </w:t>
      </w:r>
    </w:p>
    <w:p w:rsidR="0078005B" w:rsidRPr="0078005B" w:rsidRDefault="00020FAB"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3426CD">
        <w:rPr>
          <w:rFonts w:ascii="Times New Roman" w:hAnsi="Times New Roman" w:cs="Times New Roman"/>
          <w:sz w:val="24"/>
          <w:szCs w:val="24"/>
        </w:rPr>
        <w:t xml:space="preserve">golyvaszűrés, </w:t>
      </w:r>
    </w:p>
    <w:p w:rsidR="0078005B" w:rsidRPr="0078005B" w:rsidRDefault="003426CD"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vérnyomásmérés.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lastRenderedPageBreak/>
        <w:t>A védőnő tájékoztatja az általa végzett alap szűrővizsgálatok eredményeiről, a szülőket, az intézményt ellátó orvost, háziorvost, házi gyermek</w:t>
      </w:r>
      <w:r w:rsidR="003426CD" w:rsidRPr="00020FAB">
        <w:rPr>
          <w:rFonts w:ascii="Times New Roman" w:hAnsi="Times New Roman" w:cs="Times New Roman"/>
          <w:sz w:val="24"/>
          <w:szCs w:val="24"/>
        </w:rPr>
        <w:t xml:space="preserve">orvost, valamint a pedagógust.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Védőoltások szervezése és le</w:t>
      </w:r>
      <w:r w:rsidR="003426CD" w:rsidRPr="00020FAB">
        <w:rPr>
          <w:rFonts w:ascii="Times New Roman" w:hAnsi="Times New Roman" w:cs="Times New Roman"/>
          <w:sz w:val="24"/>
          <w:szCs w:val="24"/>
        </w:rPr>
        <w:t xml:space="preserve">bonyolításában való segédkezés </w:t>
      </w:r>
    </w:p>
    <w:p w:rsidR="0078005B" w:rsidRPr="00020FAB" w:rsidRDefault="0078005B" w:rsidP="004F4DB2">
      <w:pPr>
        <w:pStyle w:val="Listaszerbekezds"/>
        <w:numPr>
          <w:ilvl w:val="0"/>
          <w:numId w:val="106"/>
        </w:numPr>
        <w:spacing w:line="360" w:lineRule="auto"/>
        <w:rPr>
          <w:rFonts w:ascii="Times New Roman" w:hAnsi="Times New Roman" w:cs="Times New Roman"/>
          <w:sz w:val="24"/>
          <w:szCs w:val="24"/>
        </w:rPr>
      </w:pPr>
      <w:r w:rsidRPr="00020FAB">
        <w:rPr>
          <w:rFonts w:ascii="Times New Roman" w:hAnsi="Times New Roman" w:cs="Times New Roman"/>
          <w:sz w:val="24"/>
          <w:szCs w:val="24"/>
        </w:rPr>
        <w:t xml:space="preserve">Szükség esetén pályaválasztási tanácsadás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A tanulók személyi higiénéjének ellen</w:t>
      </w:r>
      <w:r w:rsidR="003426CD" w:rsidRPr="00020FAB">
        <w:rPr>
          <w:rFonts w:ascii="Times New Roman" w:hAnsi="Times New Roman" w:cs="Times New Roman"/>
          <w:sz w:val="24"/>
          <w:szCs w:val="24"/>
        </w:rPr>
        <w:t xml:space="preserve">őrzése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Szűrővizsgálatok szervezése, előkészítése, közreműködés az orvosi v</w:t>
      </w:r>
      <w:r w:rsidR="003426CD" w:rsidRPr="00020FAB">
        <w:rPr>
          <w:rFonts w:ascii="Times New Roman" w:hAnsi="Times New Roman" w:cs="Times New Roman"/>
          <w:sz w:val="24"/>
          <w:szCs w:val="24"/>
        </w:rPr>
        <w:t xml:space="preserve">izsgálatoknál, védőoltásoknál.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A tanulók életkori sajátosságainak</w:t>
      </w:r>
      <w:r w:rsidR="003426CD" w:rsidRPr="00020FAB">
        <w:rPr>
          <w:rFonts w:ascii="Times New Roman" w:hAnsi="Times New Roman" w:cs="Times New Roman"/>
          <w:sz w:val="24"/>
          <w:szCs w:val="24"/>
        </w:rPr>
        <w:t xml:space="preserve"> megfelelő étrend ellenőrzése. </w:t>
      </w:r>
    </w:p>
    <w:p w:rsidR="0078005B" w:rsidRPr="00020FAB" w:rsidRDefault="0078005B" w:rsidP="004F4DB2">
      <w:pPr>
        <w:pStyle w:val="Listaszerbekezds"/>
        <w:numPr>
          <w:ilvl w:val="0"/>
          <w:numId w:val="106"/>
        </w:numPr>
        <w:spacing w:line="360" w:lineRule="auto"/>
        <w:jc w:val="both"/>
        <w:rPr>
          <w:rFonts w:ascii="Times New Roman" w:hAnsi="Times New Roman" w:cs="Times New Roman"/>
          <w:sz w:val="24"/>
          <w:szCs w:val="24"/>
        </w:rPr>
      </w:pPr>
      <w:r w:rsidRPr="00020FAB">
        <w:rPr>
          <w:rFonts w:ascii="Times New Roman" w:hAnsi="Times New Roman" w:cs="Times New Roman"/>
          <w:sz w:val="24"/>
          <w:szCs w:val="24"/>
        </w:rPr>
        <w:t xml:space="preserve">Egészségfejlesztés a munkatervben megfogalmazott szükségleteknek és az aktuális népegészségügyi helyzetnek megfelelően, egyeztetve az intézményvezetéssel lehetőség szerinti időtartamban és gyakorisággal. </w:t>
      </w:r>
    </w:p>
    <w:p w:rsidR="00E61A48" w:rsidRPr="00020FAB" w:rsidRDefault="00E61A48" w:rsidP="004F4DB2">
      <w:pPr>
        <w:pStyle w:val="Listaszerbekezds"/>
        <w:numPr>
          <w:ilvl w:val="0"/>
          <w:numId w:val="106"/>
        </w:numPr>
        <w:spacing w:line="360" w:lineRule="auto"/>
        <w:rPr>
          <w:rFonts w:ascii="Times New Roman" w:hAnsi="Times New Roman" w:cs="Times New Roman"/>
          <w:sz w:val="24"/>
          <w:szCs w:val="24"/>
        </w:rPr>
      </w:pPr>
      <w:r w:rsidRPr="00020FAB">
        <w:rPr>
          <w:rFonts w:ascii="Times New Roman" w:hAnsi="Times New Roman" w:cs="Times New Roman"/>
          <w:sz w:val="24"/>
          <w:szCs w:val="24"/>
        </w:rPr>
        <w:t>Az iskola drogstratégiájának betartása kötelező mindenkire nézve.</w:t>
      </w:r>
    </w:p>
    <w:p w:rsidR="00E61A48" w:rsidRPr="0078005B" w:rsidRDefault="00E61A48" w:rsidP="00C95F1E">
      <w:pPr>
        <w:spacing w:line="360" w:lineRule="auto"/>
        <w:jc w:val="both"/>
        <w:rPr>
          <w:rFonts w:ascii="Times New Roman" w:hAnsi="Times New Roman" w:cs="Times New Roman"/>
          <w:sz w:val="24"/>
          <w:szCs w:val="24"/>
        </w:rPr>
      </w:pPr>
    </w:p>
    <w:p w:rsidR="002971AC" w:rsidRPr="006754F8" w:rsidRDefault="002971AC" w:rsidP="0078005B">
      <w:pPr>
        <w:spacing w:line="360" w:lineRule="auto"/>
        <w:rPr>
          <w:rFonts w:asciiTheme="majorHAnsi" w:hAnsiTheme="majorHAnsi" w:cs="Times New Roman"/>
          <w:sz w:val="24"/>
          <w:szCs w:val="24"/>
        </w:rPr>
      </w:pPr>
    </w:p>
    <w:p w:rsidR="008644F2" w:rsidRPr="006754F8" w:rsidRDefault="0078005B" w:rsidP="009E4421">
      <w:pPr>
        <w:pStyle w:val="Cmsor1"/>
      </w:pPr>
      <w:bookmarkStart w:id="77" w:name="_Toc417382853"/>
      <w:r w:rsidRPr="006754F8">
        <w:t>AZ INTÉZMÉNY DOLGOZÓINAK FELADATAI A TANULÓI- ÉS GYERMEKBALESETEK MEGELŐZÉSÉBEN, ILLETVE BALESET ESETÉN (INTÉZMÉNYI VÉDŐ, ÓVÓ ELŐÍRÁSOK)</w:t>
      </w:r>
      <w:bookmarkEnd w:id="77"/>
    </w:p>
    <w:p w:rsidR="00E61A48" w:rsidRPr="00C03CB8" w:rsidRDefault="00E61A48" w:rsidP="00C95F1E">
      <w:pPr>
        <w:spacing w:line="360" w:lineRule="auto"/>
        <w:jc w:val="both"/>
        <w:rPr>
          <w:rFonts w:ascii="Times New Roman" w:hAnsi="Times New Roman" w:cs="Times New Roman"/>
          <w:sz w:val="24"/>
          <w:szCs w:val="24"/>
        </w:rPr>
      </w:pP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 tanuló- és gyermekbalesetekkel összefüggő feladatok felelősei mindenkor az </w:t>
      </w:r>
      <w:r w:rsidR="003426CD">
        <w:rPr>
          <w:rFonts w:ascii="Times New Roman" w:hAnsi="Times New Roman" w:cs="Times New Roman"/>
          <w:sz w:val="24"/>
          <w:szCs w:val="24"/>
        </w:rPr>
        <w:t>igazgató és igazgatóhelyettesek</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tanuló és gyermekbalesetek jelentési kötel</w:t>
      </w:r>
      <w:r w:rsidR="003426CD">
        <w:rPr>
          <w:rFonts w:ascii="Times New Roman" w:hAnsi="Times New Roman" w:cs="Times New Roman"/>
          <w:sz w:val="24"/>
          <w:szCs w:val="24"/>
        </w:rPr>
        <w:t>ezettsége az igazgató feladata.</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Az iskola minden dolgozójának alapvető feladatai közé tartozik, hogy a tanulók részére az egészségük és testi épségük megőrzéséhez szükséges ismereteket átadja, valamint ha észleli, hogy baleset veszélye fennáll, vagy azt, hogy a tanuló balesetet szenvedett a szükséges intézkedéseket megtegye.</w:t>
      </w:r>
    </w:p>
    <w:p w:rsidR="0078005B" w:rsidRPr="009E73E5" w:rsidRDefault="0078005B" w:rsidP="00260774">
      <w:pPr>
        <w:pStyle w:val="Cmsor2"/>
      </w:pPr>
      <w:bookmarkStart w:id="78" w:name="_Toc417382854"/>
      <w:r w:rsidRPr="009E73E5">
        <w:lastRenderedPageBreak/>
        <w:t>Az iskola dolgozóinak feladatai a tanuló- és gyermekbalese</w:t>
      </w:r>
      <w:r w:rsidR="003426CD" w:rsidRPr="009E73E5">
        <w:t>tek megelőzésével kapcsolatosan</w:t>
      </w:r>
      <w:bookmarkEnd w:id="78"/>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8005B" w:rsidRPr="0078005B">
        <w:rPr>
          <w:rFonts w:ascii="Times New Roman" w:hAnsi="Times New Roman" w:cs="Times New Roman"/>
          <w:sz w:val="24"/>
          <w:szCs w:val="24"/>
        </w:rPr>
        <w:t>Minden dolgozónak ismernie kell, és be kell tartania az iskolai munkabiztonsági (munkavédelmi) szabályzatának, valamint a tűzvédelmi utasításnak és a tűzriadó tervnek a rendelkezéseit,</w:t>
      </w:r>
      <w:r w:rsidR="00C95F1E">
        <w:rPr>
          <w:rFonts w:ascii="Times New Roman" w:hAnsi="Times New Roman" w:cs="Times New Roman"/>
          <w:sz w:val="24"/>
          <w:szCs w:val="24"/>
        </w:rPr>
        <w:t xml:space="preserve"> </w:t>
      </w:r>
      <w:r w:rsidR="0018644F">
        <w:rPr>
          <w:rFonts w:ascii="Times New Roman" w:hAnsi="Times New Roman" w:cs="Times New Roman"/>
          <w:sz w:val="24"/>
          <w:szCs w:val="24"/>
        </w:rPr>
        <w:t xml:space="preserve">melynek </w:t>
      </w:r>
      <w:r w:rsidR="0078005B" w:rsidRPr="0078005B">
        <w:rPr>
          <w:rFonts w:ascii="Times New Roman" w:hAnsi="Times New Roman" w:cs="Times New Roman"/>
          <w:sz w:val="24"/>
          <w:szCs w:val="24"/>
        </w:rPr>
        <w:t>a megismerését aláírásukkal igazolják.</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8005B" w:rsidRPr="0078005B">
        <w:rPr>
          <w:rFonts w:ascii="Times New Roman" w:hAnsi="Times New Roman" w:cs="Times New Roman"/>
          <w:sz w:val="24"/>
          <w:szCs w:val="24"/>
        </w:rPr>
        <w:t>Az iskola helyi tanterve alapján minden tantárgy keretében oktatni kell a tanulók biztonságának és testi épségének megóvásával kapcsolatos ismereteket, rendszabályokat és viselkedési formákat.</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8005B" w:rsidRPr="0078005B">
        <w:rPr>
          <w:rFonts w:ascii="Times New Roman" w:hAnsi="Times New Roman" w:cs="Times New Roman"/>
          <w:sz w:val="24"/>
          <w:szCs w:val="24"/>
        </w:rPr>
        <w:t>A nevelők a tanórai és az egyéb (tanórán kívüli) foglalkozásokon, valamint ügyeleti beosztásuk ideje alatt kötelesek a rájuk bízott tanulók tevékenységét folyamatosan figyelemmel kísérni, a rendet megtartani, valamint a baleset-megelőzési szabályokat a tanulókkal betartatni.</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8005B" w:rsidRPr="0078005B">
        <w:rPr>
          <w:rFonts w:ascii="Times New Roman" w:hAnsi="Times New Roman" w:cs="Times New Roman"/>
          <w:sz w:val="24"/>
          <w:szCs w:val="24"/>
        </w:rPr>
        <w:t xml:space="preserve">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 </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8005B" w:rsidRPr="0078005B">
        <w:rPr>
          <w:rFonts w:ascii="Times New Roman" w:hAnsi="Times New Roman" w:cs="Times New Roman"/>
          <w:sz w:val="24"/>
          <w:szCs w:val="24"/>
        </w:rPr>
        <w:t>Az osztályfőnököknek foglalkozniuk kell a balesetek megelőzését szolgáló szabályokkal a következő esetekben:</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tanév megkezdésekor az első osztályfőnöki órán. Ennek során ismertetni kell:</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b/>
      </w:r>
      <w:r w:rsidR="0020215C">
        <w:rPr>
          <w:rFonts w:ascii="Times New Roman" w:hAnsi="Times New Roman" w:cs="Times New Roman"/>
          <w:sz w:val="24"/>
          <w:szCs w:val="24"/>
        </w:rPr>
        <w:tab/>
      </w:r>
      <w:r w:rsidRPr="0078005B">
        <w:rPr>
          <w:rFonts w:ascii="Times New Roman" w:hAnsi="Times New Roman" w:cs="Times New Roman"/>
          <w:sz w:val="24"/>
          <w:szCs w:val="24"/>
        </w:rPr>
        <w:t>az iskola környékére vonatkozó közlekedési szabályokat,</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b/>
      </w:r>
      <w:r w:rsidR="0020215C">
        <w:rPr>
          <w:rFonts w:ascii="Times New Roman" w:hAnsi="Times New Roman" w:cs="Times New Roman"/>
          <w:sz w:val="24"/>
          <w:szCs w:val="24"/>
        </w:rPr>
        <w:tab/>
      </w:r>
      <w:r w:rsidRPr="0078005B">
        <w:rPr>
          <w:rFonts w:ascii="Times New Roman" w:hAnsi="Times New Roman" w:cs="Times New Roman"/>
          <w:sz w:val="24"/>
          <w:szCs w:val="24"/>
        </w:rPr>
        <w:t>a házirend balesetvédelmi előírásait,</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b/>
      </w:r>
      <w:r w:rsidR="0020215C">
        <w:rPr>
          <w:rFonts w:ascii="Times New Roman" w:hAnsi="Times New Roman" w:cs="Times New Roman"/>
          <w:sz w:val="24"/>
          <w:szCs w:val="24"/>
        </w:rPr>
        <w:tab/>
      </w:r>
      <w:r w:rsidRPr="0078005B">
        <w:rPr>
          <w:rFonts w:ascii="Times New Roman" w:hAnsi="Times New Roman" w:cs="Times New Roman"/>
          <w:sz w:val="24"/>
          <w:szCs w:val="24"/>
        </w:rPr>
        <w:t xml:space="preserve">rendkívüli esemény (baleset, tűzriadó, bombariadó, természeti katasztrófa stb.) </w:t>
      </w:r>
      <w:r w:rsidR="0020215C">
        <w:rPr>
          <w:rFonts w:ascii="Times New Roman" w:hAnsi="Times New Roman" w:cs="Times New Roman"/>
          <w:sz w:val="24"/>
          <w:szCs w:val="24"/>
        </w:rPr>
        <w:t xml:space="preserve">    </w:t>
      </w:r>
      <w:r w:rsidRPr="0078005B">
        <w:rPr>
          <w:rFonts w:ascii="Times New Roman" w:hAnsi="Times New Roman" w:cs="Times New Roman"/>
          <w:sz w:val="24"/>
          <w:szCs w:val="24"/>
        </w:rPr>
        <w:t>bekövetkezésekor szükséges teendőket, a menekülési útvonalakat, a menekülés rendjét,</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b/>
      </w:r>
      <w:r w:rsidR="0020215C">
        <w:rPr>
          <w:rFonts w:ascii="Times New Roman" w:hAnsi="Times New Roman" w:cs="Times New Roman"/>
          <w:sz w:val="24"/>
          <w:szCs w:val="24"/>
        </w:rPr>
        <w:tab/>
      </w:r>
      <w:r w:rsidRPr="0078005B">
        <w:rPr>
          <w:rFonts w:ascii="Times New Roman" w:hAnsi="Times New Roman" w:cs="Times New Roman"/>
          <w:sz w:val="24"/>
          <w:szCs w:val="24"/>
        </w:rPr>
        <w:t>a tanulók kötelességeit a balesetek megelőzésével kapcsolatban.</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Iskolán kívüli foglalkozások (kirándulások, túrák, táborozások stb.) előtt.</w:t>
      </w:r>
    </w:p>
    <w:p w:rsidR="0078005B" w:rsidRPr="0078005B" w:rsidRDefault="0078005B" w:rsidP="002971AC">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tanév végén a nyári idénybalesetek veszélyeire kell felhívni a tanulók figyelmét.</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8005B" w:rsidRPr="0078005B">
        <w:rPr>
          <w:rFonts w:ascii="Times New Roman" w:hAnsi="Times New Roman" w:cs="Times New Roman"/>
          <w:sz w:val="24"/>
          <w:szCs w:val="24"/>
        </w:rPr>
        <w:t xml:space="preserve">A nevelőknek ki kell oktatniuk a tanulókat minden gyakorlati, technikai jellegű feladat, illetve tanórán vagy iskolán kívüli program előtt a baleseti veszélyforrásokra, a kötelező </w:t>
      </w:r>
      <w:r w:rsidR="0078005B" w:rsidRPr="0078005B">
        <w:rPr>
          <w:rFonts w:ascii="Times New Roman" w:hAnsi="Times New Roman" w:cs="Times New Roman"/>
          <w:sz w:val="24"/>
          <w:szCs w:val="24"/>
        </w:rPr>
        <w:lastRenderedPageBreak/>
        <w:t>viselkedés szabályaira, egy esetleges rendkívüli esemény bekövetkezésekor követendő magatartásra.</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8005B" w:rsidRPr="0078005B">
        <w:rPr>
          <w:rFonts w:ascii="Times New Roman" w:hAnsi="Times New Roman" w:cs="Times New Roman"/>
          <w:sz w:val="24"/>
          <w:szCs w:val="24"/>
        </w:rPr>
        <w:t>A tanulók számára közölt balesetvédelmi ismeretek témáját és az ismertetés időpontját az osztálynaplóba be kell jegyezni. A nevelőnek visszakérdezéssel meg kell győződnie arról, hogy a tanulók elsajátították-e a szükséges ismereteket.</w:t>
      </w:r>
    </w:p>
    <w:p w:rsidR="0078005B" w:rsidRP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8005B" w:rsidRPr="0078005B">
        <w:rPr>
          <w:rFonts w:ascii="Times New Roman" w:hAnsi="Times New Roman" w:cs="Times New Roman"/>
          <w:sz w:val="24"/>
          <w:szCs w:val="24"/>
        </w:rPr>
        <w:t>A fokozottan balesetveszélyes tanítási órákat (testnevelés, fizika, kémia, technika) tartó nevelők baleset-megelőzési feladatait részletesen a munkaköri leírásuk vagy a munkabiztonsági (munkavédelmi) szabályzat tartalmazza.</w:t>
      </w:r>
    </w:p>
    <w:p w:rsidR="0078005B" w:rsidRDefault="008644F2" w:rsidP="002971A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8005B" w:rsidRPr="0078005B">
        <w:rPr>
          <w:rFonts w:ascii="Times New Roman" w:hAnsi="Times New Roman" w:cs="Times New Roman"/>
          <w:sz w:val="24"/>
          <w:szCs w:val="24"/>
        </w:rPr>
        <w:t>Az iskola igazgatója az egészséges és biztonságos munkavégzés tárgyi feltételeit munkavédelmi ellenőrzések (szemlék) keretében rendszeresen ellenőrzi. A munkavédelmi szemlék tanévenkénti időpontját, a szemlék rendjét és az ellenőrzésbe bevont dolgozókat az intézmény munkabiztonsági (munkavé</w:t>
      </w:r>
      <w:r w:rsidR="003426CD">
        <w:rPr>
          <w:rFonts w:ascii="Times New Roman" w:hAnsi="Times New Roman" w:cs="Times New Roman"/>
          <w:sz w:val="24"/>
          <w:szCs w:val="24"/>
        </w:rPr>
        <w:t>delmi) szabályzata tartalmazza.</w:t>
      </w:r>
    </w:p>
    <w:p w:rsidR="002971AC" w:rsidRPr="0078005B" w:rsidRDefault="002971AC" w:rsidP="002971AC">
      <w:pPr>
        <w:spacing w:line="360" w:lineRule="auto"/>
        <w:jc w:val="both"/>
        <w:rPr>
          <w:rFonts w:ascii="Times New Roman" w:hAnsi="Times New Roman" w:cs="Times New Roman"/>
          <w:sz w:val="24"/>
          <w:szCs w:val="24"/>
        </w:rPr>
      </w:pPr>
    </w:p>
    <w:p w:rsidR="0078005B" w:rsidRPr="002971AC" w:rsidRDefault="0078005B" w:rsidP="00260774">
      <w:pPr>
        <w:pStyle w:val="Cmsor2"/>
      </w:pPr>
      <w:bookmarkStart w:id="79" w:name="_Toc417382855"/>
      <w:r w:rsidRPr="002971AC">
        <w:t>Az iskola dolgozóinak fel</w:t>
      </w:r>
      <w:r w:rsidR="003426CD" w:rsidRPr="002971AC">
        <w:t>adatai a tanulóbalesetek esetén</w:t>
      </w:r>
      <w:bookmarkEnd w:id="79"/>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 tanulók felügyeletét ellátó nevelőnek a tanulót ért bármilyen baleset, sérülés, vagy rosszullét esetén haladéktalanul meg kell tennie a következő intézkedéseket:</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sérült tanulót elsősegélyben kell részesítenie,</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ha szükséges orvost kell hívnia és a szülőt értesíteni kell</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balesetet, sérülést okozó veszélyforrást a tőle telhető módon meg kell szüntetnie,</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tanulói balesetet, sérülést, rosszullétet azonnal jeleznie kell az iskola igazgatójának.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E feladatok ellátásában a tanulóbaleset helyszínén jelenlévő többi iskolai dolgozó is köteles részt venni.</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8005B" w:rsidRPr="0078005B">
        <w:rPr>
          <w:rFonts w:ascii="Times New Roman" w:hAnsi="Times New Roman" w:cs="Times New Roman"/>
          <w:sz w:val="24"/>
          <w:szCs w:val="24"/>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Az iskolában történt mindenféle balesetet, sérülést az iskola igazgatójának ki kell vizsgálnia. A vizsgálat során tisztázni kell a balesetet kiváltó okokat és azt, hogy hogyan lett volna elkerülhető a baleset. A vizsgálat eredményeképpen meg kell állapítani, hogy mit kell </w:t>
      </w:r>
      <w:r w:rsidR="0078005B" w:rsidRPr="0078005B">
        <w:rPr>
          <w:rFonts w:ascii="Times New Roman" w:hAnsi="Times New Roman" w:cs="Times New Roman"/>
          <w:sz w:val="24"/>
          <w:szCs w:val="24"/>
        </w:rPr>
        <w:lastRenderedPageBreak/>
        <w:t>tenni a hasonló balesetek megelőzése érdekében és a szükséges int</w:t>
      </w:r>
      <w:r w:rsidR="003426CD">
        <w:rPr>
          <w:rFonts w:ascii="Times New Roman" w:hAnsi="Times New Roman" w:cs="Times New Roman"/>
          <w:sz w:val="24"/>
          <w:szCs w:val="24"/>
        </w:rPr>
        <w:t>ézkedéseket végre kell hajtani.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4. Balese</w:t>
      </w:r>
      <w:r w:rsidR="002971AC">
        <w:rPr>
          <w:rFonts w:ascii="Times New Roman" w:hAnsi="Times New Roman" w:cs="Times New Roman"/>
          <w:sz w:val="24"/>
          <w:szCs w:val="24"/>
        </w:rPr>
        <w:t xml:space="preserve">t esetén azonnal értesítendők: </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szülők  </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78005B" w:rsidRPr="0078005B">
        <w:rPr>
          <w:rFonts w:ascii="Times New Roman" w:hAnsi="Times New Roman" w:cs="Times New Roman"/>
          <w:sz w:val="24"/>
          <w:szCs w:val="24"/>
        </w:rPr>
        <w:t xml:space="preserve">szükség esetén mentő </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78005B" w:rsidRPr="0078005B">
        <w:rPr>
          <w:rFonts w:ascii="Times New Roman" w:hAnsi="Times New Roman" w:cs="Times New Roman"/>
          <w:sz w:val="24"/>
          <w:szCs w:val="24"/>
        </w:rPr>
        <w:t xml:space="preserve">a benntartózkodó vezető </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igazgató távolléte esetén, igazgató </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az értesítésért felelős:   iskolatitkár</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tanuló által nem használható gép, eszköz</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78005B" w:rsidRPr="0078005B">
        <w:rPr>
          <w:rFonts w:ascii="Times New Roman" w:hAnsi="Times New Roman" w:cs="Times New Roman"/>
          <w:sz w:val="24"/>
          <w:szCs w:val="24"/>
        </w:rPr>
        <w:t>a villamos köszörűgép,</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barkácsgép faesztergálásra,</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faipari szalagfűrész, a körfűrész, a kombinált gyalugép,</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szalagfűrészlap-hegesztő készülék, valamint</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jogszabályban, használati utasításban veszé</w:t>
      </w:r>
      <w:r w:rsidR="002971AC">
        <w:rPr>
          <w:rFonts w:ascii="Times New Roman" w:hAnsi="Times New Roman" w:cs="Times New Roman"/>
          <w:sz w:val="24"/>
          <w:szCs w:val="24"/>
        </w:rPr>
        <w:t>lyesnek minősített gép, eszköz.</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 tízévesnél idősebb tanulók által pedagógus felügyelete és irányítása </w:t>
      </w:r>
      <w:r w:rsidR="003426CD">
        <w:rPr>
          <w:rFonts w:ascii="Times New Roman" w:hAnsi="Times New Roman" w:cs="Times New Roman"/>
          <w:sz w:val="24"/>
          <w:szCs w:val="24"/>
        </w:rPr>
        <w:t>mellett használható eszköz, gép</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villamos fúrógép,</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a barkácsgép a következő tartozékokkal: korong- és vibrációs csiszoló, dekopírfűrész, </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polírkorong,</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törpefeszültséggel működő forrasztópáka,</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78005B" w:rsidRPr="0078005B">
        <w:rPr>
          <w:rFonts w:ascii="Times New Roman" w:hAnsi="Times New Roman" w:cs="Times New Roman"/>
          <w:sz w:val="24"/>
          <w:szCs w:val="24"/>
        </w:rPr>
        <w:t>a 220 V feszültséggel működő, kettős szigetelésű úgynevezett „pillanat”-forrasztópáka,</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villamos háztartási gép,</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a segédmotoros kerékpár, szerelési gyakorlathoz (az üzemanyagot és a motort nem kezelheti a tanuló),</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20215C">
        <w:rPr>
          <w:rFonts w:ascii="Times New Roman" w:hAnsi="Times New Roman" w:cs="Times New Roman"/>
          <w:sz w:val="24"/>
          <w:szCs w:val="24"/>
        </w:rPr>
        <w:t xml:space="preserve"> </w:t>
      </w:r>
      <w:r w:rsidR="0078005B" w:rsidRPr="0078005B">
        <w:rPr>
          <w:rFonts w:ascii="Times New Roman" w:hAnsi="Times New Roman" w:cs="Times New Roman"/>
          <w:sz w:val="24"/>
          <w:szCs w:val="24"/>
        </w:rPr>
        <w:t xml:space="preserve">a kerti gép, szerelési gyakorlathoz (az üzemanyagot és a </w:t>
      </w:r>
      <w:r w:rsidR="003426CD">
        <w:rPr>
          <w:rFonts w:ascii="Times New Roman" w:hAnsi="Times New Roman" w:cs="Times New Roman"/>
          <w:sz w:val="24"/>
          <w:szCs w:val="24"/>
        </w:rPr>
        <w:t>motort nem kezelheti a tanuló).</w:t>
      </w:r>
    </w:p>
    <w:p w:rsidR="0078005B" w:rsidRPr="002971AC" w:rsidRDefault="0078005B" w:rsidP="00260774">
      <w:pPr>
        <w:pStyle w:val="Cmsor2"/>
      </w:pPr>
      <w:bookmarkStart w:id="80" w:name="_Toc417382856"/>
      <w:r w:rsidRPr="002971AC">
        <w:t>A tanulóbalesetekkel kapcsolatos iskolai feladatok a magasabb</w:t>
      </w:r>
      <w:r w:rsidR="003426CD" w:rsidRPr="002971AC">
        <w:t xml:space="preserve"> jogszabályok előírásai alapján</w:t>
      </w:r>
      <w:bookmarkEnd w:id="80"/>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A nevelési-oktatási intézmény vezetője felel a nevelő és oktató munka egészséges és biztonságos feltételeinek megteremtéséért, a tanuló- és gyermekbaleset megelőzéséért.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2.</w:t>
      </w:r>
      <w:r w:rsidRPr="0078005B">
        <w:rPr>
          <w:rFonts w:ascii="Times New Roman" w:hAnsi="Times New Roman" w:cs="Times New Roman"/>
          <w:sz w:val="24"/>
          <w:szCs w:val="24"/>
        </w:rPr>
        <w:tab/>
        <w:t>A pedagógus kötelessége különösen, hogy 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3.</w:t>
      </w:r>
      <w:r w:rsidRPr="0078005B">
        <w:rPr>
          <w:rFonts w:ascii="Times New Roman" w:hAnsi="Times New Roman" w:cs="Times New Roman"/>
          <w:sz w:val="24"/>
          <w:szCs w:val="24"/>
        </w:rPr>
        <w:tab/>
        <w:t>A tanuló kötelessége, hogy 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kollégium alkalmazottait vagy másokat veszélyeztető állapotot, tevékenységet vagy balesetet észlelt.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4.</w:t>
      </w:r>
      <w:r w:rsidRPr="0078005B">
        <w:rPr>
          <w:rFonts w:ascii="Times New Roman" w:hAnsi="Times New Roman" w:cs="Times New Roman"/>
          <w:sz w:val="24"/>
          <w:szCs w:val="24"/>
        </w:rPr>
        <w:tab/>
        <w:t>A nevelési-oktatási intézményben bekövetkezett tanuló- és gyermekbaleseteket nyilván kell tartani.</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5.</w:t>
      </w:r>
      <w:r w:rsidRPr="0078005B">
        <w:rPr>
          <w:rFonts w:ascii="Times New Roman" w:hAnsi="Times New Roman" w:cs="Times New Roman"/>
          <w:sz w:val="24"/>
          <w:szCs w:val="24"/>
        </w:rPr>
        <w:tab/>
        <w:t xml:space="preserve">A nyolc napon túl gyógyuló sérüléssel járó tanuló- és gyermekbaleseteket haladéktalanul ki kell vizsgálni. Ennek során fel kell tárni a kiváltó és a közreható személyi, tárgyi és szervezési okokat. </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6.</w:t>
      </w:r>
      <w:r w:rsidRPr="0078005B">
        <w:rPr>
          <w:rFonts w:ascii="Times New Roman" w:hAnsi="Times New Roman" w:cs="Times New Roman"/>
          <w:sz w:val="24"/>
          <w:szCs w:val="24"/>
        </w:rPr>
        <w:tab/>
        <w:t>A nyolc napon túl gyógyuló sérüléssel járó tanuló- és gyermekbaleseteket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A jegyzőkönyvek egy-egy példányát – az elektronikus úton kitöltött jegyzőkönyvek kivételével – a kivizsgálás befejezésekor, de legkésőbb a tárgyhót követő hónap nyolcadik napjáig meg kell küldeni a fenntartónak. Az elektronikus úton kitöltött jegyzőkönyv kinyomtatott példányát, a papíralapú jegyzőkönyv egy példányát át kell adni a tanulónak, kiskorú gyermek, tanuló esetén a szülőnek. A jegyzőkönyv egy példányát a kiállító nevelési-oktatási intézményében meg kell őrizni. Ha a sérült állapota vagy a baleset jellege miatt a vizsgálatot az adatszolgáltatás határidejére nem lehet befejezni, akkor azt a jegyzőkönyvben meg kell indokolni.</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7.</w:t>
      </w:r>
      <w:r w:rsidRPr="0078005B">
        <w:rPr>
          <w:rFonts w:ascii="Times New Roman" w:hAnsi="Times New Roman" w:cs="Times New Roman"/>
          <w:sz w:val="24"/>
          <w:szCs w:val="24"/>
        </w:rPr>
        <w:tab/>
        <w:t>Amennyiben a baleset súlyosnak minősül, akkor azt a nevelési-oktatási intézmény a rendelkezésre álló adatok közlésével – telefonon, e-mailen, telefaxon vagy személyesen – azonnal be kell jelenti a XIII. Tankerület igazgatóságnak.</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8.</w:t>
      </w:r>
      <w:r w:rsidRPr="0078005B">
        <w:rPr>
          <w:rFonts w:ascii="Times New Roman" w:hAnsi="Times New Roman" w:cs="Times New Roman"/>
          <w:sz w:val="24"/>
          <w:szCs w:val="24"/>
        </w:rPr>
        <w:tab/>
        <w:t>A súlyos baleset kivizsgálásába legalább középfokú munkavédelmi szakképesítéssel rendelkező személyt kell bevonni.</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9.</w:t>
      </w:r>
      <w:r w:rsidRPr="0078005B">
        <w:rPr>
          <w:rFonts w:ascii="Times New Roman" w:hAnsi="Times New Roman" w:cs="Times New Roman"/>
          <w:sz w:val="24"/>
          <w:szCs w:val="24"/>
        </w:rPr>
        <w:tab/>
        <w:t>Súlyos az a tanuló- és gyermekbaleset, amely</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sérült halálát (halálos baleset az a baleset is, amelynek bekövetkezésétől számított kilencven napon belül a sérült orvosi szakvélemény szerint a balesettel összefüggésben életét vesztette),</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valamely érzékszerv (érzékelő képesség) elvesztését vagy jelentős mértékű károsodását,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gyermek, tanuló orvosi vélemény szerint életveszélyes sérülését, egészségkárosodását,</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gyermek, tanuló súlyos csonkulását (hüvelykujj vagy kéz, láb két vagy több ujja nagyobb részének elvesztése, továbbá ennél súlyosabb esetek),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beszélőképesség elvesztését vagy feltűnő eltorzulását, a tanuló bénulását</w:t>
      </w:r>
      <w:r w:rsidR="003426CD">
        <w:rPr>
          <w:rFonts w:ascii="Times New Roman" w:hAnsi="Times New Roman" w:cs="Times New Roman"/>
          <w:sz w:val="24"/>
          <w:szCs w:val="24"/>
        </w:rPr>
        <w:t>, vagy agyi károsodását okozza.</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05B" w:rsidRPr="0078005B">
        <w:rPr>
          <w:rFonts w:ascii="Times New Roman" w:hAnsi="Times New Roman" w:cs="Times New Roman"/>
          <w:sz w:val="24"/>
          <w:szCs w:val="24"/>
        </w:rPr>
        <w:t>A nem állami intézményfenntartó a részére megküldött papír alapú jegyzőkönyvet nyolc napon belül megküldi a nevelési-oktatási intézmény működéséhez szükséges engedélyt kiállító kormányhivatal részére. A kormányhivatal a nem állami intézményfenntartótól, a Központ a nevelési-oktatási intézménytől érkezett, nem elektronikus úton kitöltött baleseti jegyzőkönyvet a naptári félévet követő hónap utolsó napjáig megküldi az oktatásért felelős minisztérium részére.</w:t>
      </w:r>
    </w:p>
    <w:p w:rsidR="0078005B" w:rsidRP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8005B" w:rsidRPr="0078005B">
        <w:rPr>
          <w:rFonts w:ascii="Times New Roman" w:hAnsi="Times New Roman" w:cs="Times New Roman"/>
          <w:sz w:val="24"/>
          <w:szCs w:val="24"/>
        </w:rPr>
        <w:t>Az iskolában lehetővé kell tenni az i</w:t>
      </w:r>
      <w:r w:rsidR="00D106DC">
        <w:rPr>
          <w:rFonts w:ascii="Times New Roman" w:hAnsi="Times New Roman" w:cs="Times New Roman"/>
          <w:sz w:val="24"/>
          <w:szCs w:val="24"/>
        </w:rPr>
        <w:t>ntézményi tanács</w:t>
      </w:r>
      <w:r w:rsidR="0078005B" w:rsidRPr="0078005B">
        <w:rPr>
          <w:rFonts w:ascii="Times New Roman" w:hAnsi="Times New Roman" w:cs="Times New Roman"/>
          <w:sz w:val="24"/>
          <w:szCs w:val="24"/>
        </w:rPr>
        <w:t>, ennek hiányában a szülői szervezet és az iskolai diákönkormányzat képviselője részvételét a tanuló- és gyermekbaleset kivizsgálásában.</w:t>
      </w:r>
    </w:p>
    <w:p w:rsidR="0078005B" w:rsidRDefault="00C95F1E" w:rsidP="0078005B">
      <w:pPr>
        <w:spacing w:line="360" w:lineRule="auto"/>
        <w:rPr>
          <w:rFonts w:ascii="Times New Roman" w:hAnsi="Times New Roman" w:cs="Times New Roman"/>
          <w:sz w:val="24"/>
          <w:szCs w:val="24"/>
        </w:rPr>
      </w:pPr>
      <w:r>
        <w:rPr>
          <w:rFonts w:ascii="Times New Roman" w:hAnsi="Times New Roman" w:cs="Times New Roman"/>
          <w:sz w:val="24"/>
          <w:szCs w:val="24"/>
        </w:rPr>
        <w:t>12.</w:t>
      </w:r>
      <w:r w:rsidR="0078005B" w:rsidRPr="0078005B">
        <w:rPr>
          <w:rFonts w:ascii="Times New Roman" w:hAnsi="Times New Roman" w:cs="Times New Roman"/>
          <w:sz w:val="24"/>
          <w:szCs w:val="24"/>
        </w:rPr>
        <w:t xml:space="preserve"> Minden tanuló- és gyermekbalesetet követően meg kell tenni a szükséges intézkedést a hasonló esetek megelőzésére.</w:t>
      </w:r>
    </w:p>
    <w:p w:rsidR="003426CD" w:rsidRPr="0078005B" w:rsidRDefault="003426CD" w:rsidP="0078005B">
      <w:pPr>
        <w:spacing w:line="360" w:lineRule="auto"/>
        <w:rPr>
          <w:rFonts w:ascii="Times New Roman" w:hAnsi="Times New Roman" w:cs="Times New Roman"/>
          <w:sz w:val="24"/>
          <w:szCs w:val="24"/>
        </w:rPr>
      </w:pPr>
    </w:p>
    <w:p w:rsidR="0078005B" w:rsidRDefault="0078005B" w:rsidP="009E4421">
      <w:pPr>
        <w:pStyle w:val="Cmsor1"/>
      </w:pPr>
      <w:bookmarkStart w:id="81" w:name="_Toc417382857"/>
      <w:r w:rsidRPr="00260774">
        <w:t>RENDKÍVÜLI ESEMÉNY ESETÉN SZÜKSÉGES TEENDŐK</w:t>
      </w:r>
      <w:bookmarkEnd w:id="81"/>
    </w:p>
    <w:p w:rsidR="009E4421" w:rsidRPr="009E4421" w:rsidRDefault="009E4421" w:rsidP="009E4421"/>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w:t>
      </w:r>
      <w:r w:rsidRPr="0078005B">
        <w:rPr>
          <w:rFonts w:ascii="Times New Roman" w:hAnsi="Times New Roman" w:cs="Times New Roman"/>
          <w:sz w:val="24"/>
          <w:szCs w:val="24"/>
        </w:rPr>
        <w:tab/>
        <w:t xml:space="preserve">Az iskola működésében rendkívüli eseménynek kell minősíteni minden olyan előre nem látható eseményt, amely a nevelő és oktató munka szokásos menetét akadályozza, illetve az iskola tanulóinak és dolgozóinak biztonságát és egészségét, valamint az intézmény épületét, felszerelését veszélyezteti. </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Rendkívüli eseménynek minősül különösen:</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természeti katasztrófa (pl.: villámcsapás, földrengés, árvíz, belvíz, stb.),</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tűz,</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robbantással történő fenyegetés.</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8005B" w:rsidRPr="0078005B">
        <w:rPr>
          <w:rFonts w:ascii="Times New Roman" w:hAnsi="Times New Roman" w:cs="Times New Roman"/>
          <w:sz w:val="24"/>
          <w:szCs w:val="24"/>
        </w:rPr>
        <w:t>Amennyiben az intézmény bármely tanulójának vagy dolgozójának az iskola épületét vagy a benne tartózkodó személyek biztonságát fenyegető rendkívüli eseményre utaló tény jut a tudomására, köteles azt azonnal közölni az iskola igazgatójával, illetve valamely intézkedésre jogosult felelős vezetővel.</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8005B" w:rsidRPr="0078005B">
        <w:rPr>
          <w:rFonts w:ascii="Times New Roman" w:hAnsi="Times New Roman" w:cs="Times New Roman"/>
          <w:sz w:val="24"/>
          <w:szCs w:val="24"/>
        </w:rPr>
        <w:t>Rendkívüli esemény esetén intézkedésre jogosult felelős vezetők:</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iskola igazgatója,</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tagintézmény-vezető</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ill. az igazgató által kijelölt felelős  vezető</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8005B" w:rsidRPr="0078005B">
        <w:rPr>
          <w:rFonts w:ascii="Times New Roman" w:hAnsi="Times New Roman" w:cs="Times New Roman"/>
          <w:sz w:val="24"/>
          <w:szCs w:val="24"/>
        </w:rPr>
        <w:t xml:space="preserve">A rendkívüli eseményről azonnal értesíteni kell </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intézmény fenntartóját,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tűz esetén a tűzoltóságot,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robbantással történő fenyegetés esetén a rendőrséget,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személyi sérülés</w:t>
      </w:r>
      <w:r w:rsidR="00E61A48">
        <w:rPr>
          <w:rFonts w:ascii="Times New Roman" w:hAnsi="Times New Roman" w:cs="Times New Roman"/>
          <w:sz w:val="24"/>
          <w:szCs w:val="24"/>
        </w:rPr>
        <w:t xml:space="preserve"> vagy a gyermeket veszélyeztető fékezhetetlen magatartás</w:t>
      </w:r>
      <w:r w:rsidRPr="0078005B">
        <w:rPr>
          <w:rFonts w:ascii="Times New Roman" w:hAnsi="Times New Roman" w:cs="Times New Roman"/>
          <w:sz w:val="24"/>
          <w:szCs w:val="24"/>
        </w:rPr>
        <w:t xml:space="preserve"> esetén a mentőket.</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 xml:space="preserve">egyéb esetekben az esemény jellegének megfelelő rendvédelmi, illetve katasztrófaelhárító szerveket, ha ezt az iskola igazgatója szükségesnek tartja. </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8005B" w:rsidRPr="0078005B">
        <w:rPr>
          <w:rFonts w:ascii="Times New Roman" w:hAnsi="Times New Roman" w:cs="Times New Roman"/>
          <w:sz w:val="24"/>
          <w:szCs w:val="24"/>
        </w:rPr>
        <w:t>A rendkívüli esemény észlelése után az igazgató vagy az intézkedésre jogosult felelős vezető utasítására az épületben tartózkodó személyeket munkavédelmi szabályzatban foglaltak szerint értesíteni (riasztani) kell, valamint haladéktalanul hozzá kell látni a veszélyeztetett épület kiürítéséhez. A veszélyeztetett épületet a benntartózkodó tanulócsoportoknak a tűzriadó terv mellékletében található "Kiürítési terv" alapján kell elhagyniuk.</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8005B" w:rsidRPr="0078005B">
        <w:rPr>
          <w:rFonts w:ascii="Times New Roman" w:hAnsi="Times New Roman" w:cs="Times New Roman"/>
          <w:sz w:val="24"/>
          <w:szCs w:val="24"/>
        </w:rPr>
        <w:t>A tanulócsoportoknak a veszélyeztetett épületből való kivezetéséért és a kijelölt területen történő gyülekezésért, valamint a várakozás alatti felügyeletért a tanulók részére tanórát vagy más foglalkozást tartó pedagógus a felelős.</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05B" w:rsidRPr="0078005B">
        <w:rPr>
          <w:rFonts w:ascii="Times New Roman" w:hAnsi="Times New Roman" w:cs="Times New Roman"/>
          <w:sz w:val="24"/>
          <w:szCs w:val="24"/>
        </w:rPr>
        <w:t>A veszélyeztetett épület kiürítése során fokozottan ügyelni kell a következőkre:</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épületből minden tanulónak távoznia kell, ezért az órát, foglalkozást tartó nevelőnek a tantermen kívül (pl.: mosdóban, szertárban stb.) tartózkodó gyerekekre is gondolnia kell!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kiürítés során a mozgásban, cselekvésben korlátozott személyeket az épület elhagyásában segíteni kell!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tanóra helyszínét és a veszélyeztetett épületet a foglalkozást tartó nevelő hagyhatja el utoljára, hogy meg tudjon győződni arról, nem maradt-e esetlegesen valamelyik tanuló az épületben. A nevelőnek a tanulókat a tanterem elhagyása előtt és a kijelölt várakozási helyre történő megérkezéskor meg kell számolnia!</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8005B" w:rsidRPr="0078005B">
        <w:rPr>
          <w:rFonts w:ascii="Times New Roman" w:hAnsi="Times New Roman" w:cs="Times New Roman"/>
          <w:sz w:val="24"/>
          <w:szCs w:val="24"/>
        </w:rPr>
        <w:t>Az igazgatónak, illetve az intézkedésre jogosult felelős vezetőnek a veszélyeztetett épület kiürítésével egyidejűleg – felelős dolgozók kijelölésével – gondoskodnia kell az alábbi feladatokról: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kiürítési tervben szereplő kijáratok kinyitásáról,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közművezetékek (gáz, elektromos áram) elzárásáról,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vízszerzési helyek szabaddá tételéről,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elsősegélynyújtás megszervezéséről,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a rendvédelmi, illetve katasztrófaelhárító szervek (rendőrség, tűzoltóság, tűzszerészek stb.) fogadásáról.</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05B" w:rsidRPr="0078005B">
        <w:rPr>
          <w:rFonts w:ascii="Times New Roman" w:hAnsi="Times New Roman" w:cs="Times New Roman"/>
          <w:sz w:val="24"/>
          <w:szCs w:val="24"/>
        </w:rPr>
        <w:t>Az épületbe érkező rendvédelmi, katasztrófaelhárító szerv vezetőjét az iskola igazgatójának vagy az általa kijelölt dolgozónak tájékoztatnia kell az alábbiakról: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rendkívüli esemény kezdete óta lezajlott eseményekről,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veszélyeztetett épület jellemzőiről, helyszínrajzáról,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épületben található veszélyes anyagokról (mérgekről),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közmű (víz, gáz, elektromos stb.) vezetékek helyéről,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épületben tartózkodó személyek létszámáról, életkoráról,</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épület kiürítéséről.</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05B" w:rsidRPr="0078005B">
        <w:rPr>
          <w:rFonts w:ascii="Times New Roman" w:hAnsi="Times New Roman" w:cs="Times New Roman"/>
          <w:sz w:val="24"/>
          <w:szCs w:val="24"/>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8005B" w:rsidRPr="0078005B">
        <w:rPr>
          <w:rFonts w:ascii="Times New Roman" w:hAnsi="Times New Roman" w:cs="Times New Roman"/>
          <w:sz w:val="24"/>
          <w:szCs w:val="24"/>
        </w:rPr>
        <w:t>A rendkívüli esemény miatt kiesett tanítási órákat a nevelőtestület által meghatározott szombati napokon be kell pótolni.</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12.</w:t>
      </w:r>
      <w:r w:rsidRPr="0078005B">
        <w:rPr>
          <w:rFonts w:ascii="Times New Roman" w:hAnsi="Times New Roman" w:cs="Times New Roman"/>
          <w:sz w:val="24"/>
          <w:szCs w:val="24"/>
        </w:rPr>
        <w:tab/>
        <w:t xml:space="preserve">A tűz esetén szükséges teendők részletes intézményi szabályozását a „Tűzriadó terv” c. igazgatói utasítás tartalmazza. </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78005B" w:rsidRPr="0078005B">
        <w:rPr>
          <w:rFonts w:ascii="Times New Roman" w:hAnsi="Times New Roman" w:cs="Times New Roman"/>
          <w:sz w:val="24"/>
          <w:szCs w:val="24"/>
        </w:rPr>
        <w:t>A tűzriadó terv elkészítéséért, a tanulókkal és a dolgozókkal történő megismertetéséért, valamint évenkénti felülvizsgálatáért az intézmény igazgatója a felelős.</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78005B" w:rsidRPr="0078005B">
        <w:rPr>
          <w:rFonts w:ascii="Times New Roman" w:hAnsi="Times New Roman" w:cs="Times New Roman"/>
          <w:sz w:val="24"/>
          <w:szCs w:val="24"/>
        </w:rPr>
        <w:t>Az épületek kiürítését a tűzriadó tervben és a bombariadó tervben szereplő kiürítési terv alapján évente legalább egy alkalommal gyakorolni kell. A gyakorlat megszervezéséért az iskola igazgatója a felelős.</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78005B" w:rsidRPr="0078005B">
        <w:rPr>
          <w:rFonts w:ascii="Times New Roman" w:hAnsi="Times New Roman" w:cs="Times New Roman"/>
          <w:sz w:val="24"/>
          <w:szCs w:val="24"/>
        </w:rPr>
        <w:t>A tűzriadó tervben megfogalmazottak az intézmény minden tanulójára és dolgozójára kötelező érvényűek.</w:t>
      </w:r>
    </w:p>
    <w:p w:rsidR="0078005B" w:rsidRPr="0078005B" w:rsidRDefault="00C95F1E" w:rsidP="00C95F1E">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78005B" w:rsidRPr="0078005B">
        <w:rPr>
          <w:rFonts w:ascii="Times New Roman" w:hAnsi="Times New Roman" w:cs="Times New Roman"/>
          <w:sz w:val="24"/>
          <w:szCs w:val="24"/>
        </w:rPr>
        <w:t>A tűzriadó tervet lezárt borítékban az intézmény alábbi helyiségeiben kell elhelyezni:</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porta</w:t>
      </w:r>
    </w:p>
    <w:p w:rsidR="0078005B" w:rsidRPr="0078005B" w:rsidRDefault="0078005B"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titkári szoba</w:t>
      </w:r>
    </w:p>
    <w:p w:rsidR="0078005B" w:rsidRPr="0078005B" w:rsidRDefault="0078005B" w:rsidP="00C95F1E">
      <w:pPr>
        <w:spacing w:line="360" w:lineRule="auto"/>
        <w:jc w:val="both"/>
        <w:rPr>
          <w:rFonts w:ascii="Times New Roman" w:hAnsi="Times New Roman" w:cs="Times New Roman"/>
          <w:sz w:val="24"/>
          <w:szCs w:val="24"/>
        </w:rPr>
      </w:pPr>
    </w:p>
    <w:p w:rsidR="008D4C51" w:rsidRPr="00260774" w:rsidRDefault="008D4C51" w:rsidP="009E4421">
      <w:pPr>
        <w:pStyle w:val="Cmsor1"/>
      </w:pPr>
      <w:bookmarkStart w:id="82" w:name="_Toc24023703"/>
      <w:bookmarkStart w:id="83" w:name="_Toc357752493"/>
      <w:bookmarkStart w:id="84" w:name="_Toc417382858"/>
      <w:r w:rsidRPr="00260774">
        <w:t>AZ EGYÉB (TANÓRÁN KÍVÜLI) FOGLALKOZÁSOK</w:t>
      </w:r>
      <w:bookmarkEnd w:id="82"/>
      <w:bookmarkEnd w:id="83"/>
      <w:bookmarkEnd w:id="84"/>
    </w:p>
    <w:p w:rsidR="00854DC7" w:rsidRPr="00854DC7" w:rsidRDefault="00854DC7" w:rsidP="00854DC7">
      <w:pPr>
        <w:jc w:val="both"/>
        <w:rPr>
          <w:lang w:eastAsia="hu-HU"/>
        </w:rPr>
      </w:pPr>
    </w:p>
    <w:p w:rsidR="008D4C51" w:rsidRPr="00854DC7" w:rsidRDefault="00854DC7" w:rsidP="00C95F1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Hunyadi Mátyás Általán</w:t>
      </w:r>
      <w:r>
        <w:rPr>
          <w:rFonts w:ascii="Times New Roman" w:hAnsi="Times New Roman" w:cs="Times New Roman"/>
          <w:sz w:val="24"/>
          <w:szCs w:val="24"/>
        </w:rPr>
        <w:t xml:space="preserve">os iskola speciális képzéséből </w:t>
      </w:r>
      <w:r w:rsidRPr="0078005B">
        <w:rPr>
          <w:rFonts w:ascii="Times New Roman" w:hAnsi="Times New Roman" w:cs="Times New Roman"/>
          <w:sz w:val="24"/>
          <w:szCs w:val="24"/>
        </w:rPr>
        <w:t>adódóan elengedhetetlenül fontos, hogy az intézmény tanórán kívüli tevékenysége kielégítse a gyermek</w:t>
      </w:r>
      <w:r>
        <w:rPr>
          <w:rFonts w:ascii="Times New Roman" w:hAnsi="Times New Roman" w:cs="Times New Roman"/>
          <w:sz w:val="24"/>
          <w:szCs w:val="24"/>
        </w:rPr>
        <w:t>ek, szülők igényeit.</w:t>
      </w:r>
    </w:p>
    <w:p w:rsidR="008D4C51" w:rsidRPr="008D4C51" w:rsidRDefault="008D4C51" w:rsidP="00C95F1E">
      <w:pPr>
        <w:suppressAutoHyphens/>
        <w:spacing w:line="360" w:lineRule="auto"/>
        <w:jc w:val="both"/>
        <w:rPr>
          <w:spacing w:val="-3"/>
          <w:sz w:val="24"/>
          <w:szCs w:val="24"/>
        </w:rPr>
      </w:pPr>
      <w:r w:rsidRPr="008D4C51">
        <w:rPr>
          <w:spacing w:val="-3"/>
          <w:sz w:val="24"/>
          <w:szCs w:val="24"/>
        </w:rPr>
        <w:t>Az intézményben a tanulók számára az alábbi – az iskola által szervezett – egyéb (tanórán kívüli) rendszeres foglalkozások működnek:</w:t>
      </w:r>
    </w:p>
    <w:p w:rsidR="008D4C51" w:rsidRPr="008D4C51" w:rsidRDefault="00854DC7"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délutáni szabadidős/képességfejlesztő foglalkozás</w:t>
      </w:r>
    </w:p>
    <w:p w:rsidR="008D4C51" w:rsidRPr="008D4C51" w:rsidRDefault="00854DC7"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komplex művészeti képzés</w:t>
      </w:r>
    </w:p>
    <w:p w:rsidR="008D4C51" w:rsidRPr="008D4C51" w:rsidRDefault="004D0119"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szakkörök</w:t>
      </w:r>
    </w:p>
    <w:p w:rsidR="008D4C51" w:rsidRPr="008D4C51" w:rsidRDefault="004D0119"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énekkar</w:t>
      </w:r>
    </w:p>
    <w:p w:rsidR="008D4C51" w:rsidRPr="008D4C51" w:rsidRDefault="004D0119"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iskolai sportköri foglalkozások</w:t>
      </w:r>
    </w:p>
    <w:p w:rsidR="008D4C51" w:rsidRPr="008D4C51" w:rsidRDefault="004D0119"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tömegsport foglalkozások</w:t>
      </w:r>
    </w:p>
    <w:p w:rsidR="00854DC7" w:rsidRPr="00854DC7" w:rsidRDefault="008D4C51" w:rsidP="00C95F1E">
      <w:pPr>
        <w:pStyle w:val="Listaszerbekezds"/>
        <w:numPr>
          <w:ilvl w:val="0"/>
          <w:numId w:val="11"/>
        </w:numPr>
        <w:spacing w:line="360" w:lineRule="auto"/>
        <w:jc w:val="both"/>
        <w:rPr>
          <w:rFonts w:ascii="Times New Roman" w:hAnsi="Times New Roman" w:cs="Times New Roman"/>
          <w:sz w:val="24"/>
          <w:szCs w:val="24"/>
        </w:rPr>
      </w:pPr>
      <w:r w:rsidRPr="00854DC7">
        <w:rPr>
          <w:spacing w:val="-3"/>
          <w:sz w:val="24"/>
          <w:szCs w:val="24"/>
        </w:rPr>
        <w:t>felzárkóztató foglalkoztatások</w:t>
      </w:r>
      <w:r w:rsidR="00854DC7">
        <w:rPr>
          <w:spacing w:val="-3"/>
          <w:sz w:val="24"/>
          <w:szCs w:val="24"/>
        </w:rPr>
        <w:t xml:space="preserve"> </w:t>
      </w:r>
      <w:r w:rsidR="00854DC7" w:rsidRPr="00854DC7">
        <w:rPr>
          <w:spacing w:val="-3"/>
          <w:sz w:val="24"/>
          <w:szCs w:val="24"/>
        </w:rPr>
        <w:t>(</w:t>
      </w:r>
      <w:r w:rsidR="00854DC7" w:rsidRPr="00854DC7">
        <w:rPr>
          <w:rFonts w:ascii="Times New Roman" w:hAnsi="Times New Roman" w:cs="Times New Roman"/>
          <w:sz w:val="24"/>
          <w:szCs w:val="24"/>
        </w:rPr>
        <w:t>célja az alapképességek fejlesztése és a tantervi  követelményekhez való felzárkóztatás)</w:t>
      </w:r>
    </w:p>
    <w:p w:rsidR="00854DC7" w:rsidRPr="00854DC7" w:rsidRDefault="00854DC7"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sidRPr="00854DC7">
        <w:rPr>
          <w:spacing w:val="-3"/>
          <w:sz w:val="24"/>
          <w:szCs w:val="24"/>
        </w:rPr>
        <w:t>fejlesztő foglalkozások</w:t>
      </w:r>
      <w:r w:rsidRPr="00854DC7">
        <w:rPr>
          <w:rFonts w:ascii="Times New Roman" w:hAnsi="Times New Roman" w:cs="Times New Roman"/>
          <w:sz w:val="24"/>
          <w:szCs w:val="24"/>
        </w:rPr>
        <w:t xml:space="preserve"> (célja a tanulók részképességeinek a fejlesztése, sokoldalú tevékenykedtetés, amely elősegíti tanulási és szociális képességeik erősítését)</w:t>
      </w:r>
    </w:p>
    <w:p w:rsidR="008D4C51" w:rsidRPr="008D4C51" w:rsidRDefault="008D4C51"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sidRPr="008D4C51">
        <w:rPr>
          <w:spacing w:val="-3"/>
          <w:sz w:val="24"/>
          <w:szCs w:val="24"/>
        </w:rPr>
        <w:t>egyéni foglalkozások,</w:t>
      </w:r>
    </w:p>
    <w:p w:rsidR="008D4C51" w:rsidRPr="00854DC7" w:rsidRDefault="008D4C51" w:rsidP="00C95F1E">
      <w:pPr>
        <w:pStyle w:val="Listaszerbekezds"/>
        <w:numPr>
          <w:ilvl w:val="0"/>
          <w:numId w:val="11"/>
        </w:numPr>
        <w:spacing w:line="360" w:lineRule="auto"/>
        <w:jc w:val="both"/>
        <w:rPr>
          <w:rFonts w:ascii="Times New Roman" w:hAnsi="Times New Roman" w:cs="Times New Roman"/>
          <w:sz w:val="24"/>
          <w:szCs w:val="24"/>
        </w:rPr>
      </w:pPr>
      <w:r w:rsidRPr="00854DC7">
        <w:rPr>
          <w:spacing w:val="-3"/>
          <w:sz w:val="24"/>
          <w:szCs w:val="24"/>
        </w:rPr>
        <w:t>tehetséggondozó foglalkoztatások, verseny előkészítők</w:t>
      </w:r>
      <w:r w:rsidR="00854DC7" w:rsidRPr="00854DC7">
        <w:rPr>
          <w:rFonts w:ascii="Times New Roman" w:hAnsi="Times New Roman" w:cs="Times New Roman"/>
          <w:sz w:val="24"/>
          <w:szCs w:val="24"/>
        </w:rPr>
        <w:t xml:space="preserve"> (célja: a jó képességű tanulók fejlesztése.</w:t>
      </w:r>
      <w:r w:rsidR="00854DC7">
        <w:rPr>
          <w:rFonts w:ascii="Times New Roman" w:hAnsi="Times New Roman" w:cs="Times New Roman"/>
          <w:sz w:val="24"/>
          <w:szCs w:val="24"/>
        </w:rPr>
        <w:t xml:space="preserve"> </w:t>
      </w:r>
      <w:r w:rsidR="00854DC7" w:rsidRPr="00854DC7">
        <w:rPr>
          <w:rFonts w:ascii="Times New Roman" w:hAnsi="Times New Roman" w:cs="Times New Roman"/>
          <w:sz w:val="24"/>
          <w:szCs w:val="24"/>
        </w:rPr>
        <w:t>Iskolánkban kiemelt tehetséggondozó munka folyik a művészeti nevelés és az idegen nyelvi oktatás területén.)</w:t>
      </w:r>
    </w:p>
    <w:p w:rsidR="008D4C51" w:rsidRDefault="008D4C51"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sidRPr="008D4C51">
        <w:rPr>
          <w:spacing w:val="-3"/>
          <w:sz w:val="24"/>
          <w:szCs w:val="24"/>
        </w:rPr>
        <w:t>továbbtanulásra előkészítő foglalkozások</w:t>
      </w:r>
    </w:p>
    <w:p w:rsidR="00854DC7" w:rsidRPr="008D4C51" w:rsidRDefault="00854DC7" w:rsidP="00C95F1E">
      <w:pPr>
        <w:widowControl w:val="0"/>
        <w:numPr>
          <w:ilvl w:val="0"/>
          <w:numId w:val="11"/>
        </w:numPr>
        <w:tabs>
          <w:tab w:val="clear" w:pos="1080"/>
        </w:tabs>
        <w:suppressAutoHyphens/>
        <w:autoSpaceDE w:val="0"/>
        <w:autoSpaceDN w:val="0"/>
        <w:adjustRightInd w:val="0"/>
        <w:spacing w:after="0" w:line="360" w:lineRule="auto"/>
        <w:jc w:val="both"/>
        <w:rPr>
          <w:spacing w:val="-3"/>
          <w:sz w:val="24"/>
          <w:szCs w:val="24"/>
        </w:rPr>
      </w:pPr>
      <w:r>
        <w:rPr>
          <w:spacing w:val="-3"/>
          <w:sz w:val="24"/>
          <w:szCs w:val="24"/>
        </w:rPr>
        <w:t>erdei iskola, kirándulás</w:t>
      </w:r>
    </w:p>
    <w:p w:rsidR="008D4C51" w:rsidRDefault="008D4C51" w:rsidP="008D4C51">
      <w:pPr>
        <w:suppressAutoHyphens/>
        <w:ind w:left="708" w:hanging="708"/>
        <w:jc w:val="both"/>
        <w:rPr>
          <w:spacing w:val="-3"/>
          <w:sz w:val="26"/>
          <w:szCs w:val="26"/>
        </w:rPr>
      </w:pPr>
    </w:p>
    <w:p w:rsidR="008D4C51" w:rsidRDefault="008D4C51" w:rsidP="00260774">
      <w:pPr>
        <w:pStyle w:val="Cmsor2"/>
      </w:pPr>
      <w:bookmarkStart w:id="85" w:name="_Toc24023704"/>
      <w:bookmarkStart w:id="86" w:name="_Toc357752494"/>
      <w:bookmarkStart w:id="87" w:name="_Toc417382859"/>
      <w:r>
        <w:lastRenderedPageBreak/>
        <w:t>A délutáni szabadidős tevékenység/képességfejlesztő foglalkozás működésére vonatkozó általános szabályok</w:t>
      </w:r>
      <w:bookmarkEnd w:id="85"/>
      <w:bookmarkEnd w:id="86"/>
      <w:bookmarkEnd w:id="87"/>
    </w:p>
    <w:p w:rsidR="008D4C51" w:rsidRDefault="008D4C51" w:rsidP="008D4C51">
      <w:pPr>
        <w:suppressAutoHyphens/>
        <w:ind w:left="708" w:hanging="708"/>
        <w:jc w:val="both"/>
        <w:rPr>
          <w:spacing w:val="-3"/>
          <w:sz w:val="26"/>
          <w:szCs w:val="26"/>
        </w:rPr>
      </w:pPr>
    </w:p>
    <w:p w:rsidR="008D4C51" w:rsidRPr="004D0119" w:rsidRDefault="008D4C51" w:rsidP="008D4C51">
      <w:pPr>
        <w:widowControl w:val="0"/>
        <w:numPr>
          <w:ilvl w:val="0"/>
          <w:numId w:val="12"/>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sz w:val="24"/>
          <w:szCs w:val="24"/>
        </w:rPr>
      </w:pPr>
      <w:r w:rsidRPr="004D0119">
        <w:rPr>
          <w:rFonts w:ascii="Times New Roman" w:hAnsi="Times New Roman" w:cs="Times New Roman"/>
          <w:spacing w:val="-3"/>
          <w:sz w:val="24"/>
          <w:szCs w:val="24"/>
        </w:rPr>
        <w:t xml:space="preserve">A </w:t>
      </w:r>
      <w:r w:rsidR="00263EC8" w:rsidRPr="004D0119">
        <w:rPr>
          <w:rFonts w:ascii="Times New Roman" w:hAnsi="Times New Roman" w:cs="Times New Roman"/>
          <w:spacing w:val="-3"/>
          <w:sz w:val="24"/>
          <w:szCs w:val="24"/>
        </w:rPr>
        <w:t>„</w:t>
      </w:r>
      <w:r w:rsidRPr="004D0119">
        <w:rPr>
          <w:rFonts w:ascii="Times New Roman" w:hAnsi="Times New Roman" w:cs="Times New Roman"/>
          <w:spacing w:val="-3"/>
          <w:sz w:val="24"/>
          <w:szCs w:val="24"/>
        </w:rPr>
        <w:t>napközi otthonba</w:t>
      </w:r>
      <w:r w:rsidR="00263EC8" w:rsidRPr="004D0119">
        <w:rPr>
          <w:rFonts w:ascii="Times New Roman" w:hAnsi="Times New Roman" w:cs="Times New Roman"/>
          <w:spacing w:val="-3"/>
          <w:sz w:val="24"/>
          <w:szCs w:val="24"/>
        </w:rPr>
        <w:t>”</w:t>
      </w:r>
      <w:r w:rsidRPr="004D0119">
        <w:rPr>
          <w:rFonts w:ascii="Times New Roman" w:hAnsi="Times New Roman" w:cs="Times New Roman"/>
          <w:spacing w:val="-3"/>
          <w:sz w:val="24"/>
          <w:szCs w:val="24"/>
        </w:rPr>
        <w:t xml:space="preserve"> történő felvétel a szülő kérésére történik a szervezeti és működési szabályzat előírásai alapján.</w:t>
      </w:r>
    </w:p>
    <w:p w:rsidR="008D4C51" w:rsidRPr="004D0119" w:rsidRDefault="008D4C51" w:rsidP="008D4C51">
      <w:pPr>
        <w:widowControl w:val="0"/>
        <w:numPr>
          <w:ilvl w:val="0"/>
          <w:numId w:val="12"/>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sz w:val="24"/>
          <w:szCs w:val="24"/>
        </w:rPr>
      </w:pPr>
      <w:r w:rsidRPr="004D0119">
        <w:rPr>
          <w:rFonts w:ascii="Times New Roman" w:hAnsi="Times New Roman" w:cs="Times New Roman"/>
          <w:spacing w:val="-3"/>
          <w:sz w:val="24"/>
          <w:szCs w:val="24"/>
        </w:rPr>
        <w:t>A délutáni foglalkozásról való eltávozás csak a szülő személyes, vagy írásbeli kérelme alapján történhet. Rendkívüli esetben – szülői kérés hiányában – az eltávozásra az igazgató vagy az igazgatóhelyettes (tagintézmény-vezető) adhat engedélyt.(Amennyiben szülői kérésre távozik, köteles a házi feladatát otthon  maradéktalanul elkészíteni.)</w:t>
      </w:r>
    </w:p>
    <w:p w:rsidR="008D4C51" w:rsidRPr="004D0119" w:rsidRDefault="008D4C51" w:rsidP="008D4C51">
      <w:pPr>
        <w:suppressAutoHyphens/>
        <w:spacing w:after="120" w:line="360" w:lineRule="auto"/>
        <w:ind w:left="714" w:hanging="357"/>
        <w:jc w:val="both"/>
        <w:rPr>
          <w:rFonts w:ascii="Times New Roman" w:hAnsi="Times New Roman" w:cs="Times New Roman"/>
          <w:spacing w:val="-3"/>
          <w:sz w:val="24"/>
          <w:szCs w:val="24"/>
        </w:rPr>
      </w:pPr>
      <w:r w:rsidRPr="004D0119">
        <w:rPr>
          <w:rFonts w:ascii="Times New Roman" w:hAnsi="Times New Roman" w:cs="Times New Roman"/>
          <w:spacing w:val="-3"/>
          <w:sz w:val="24"/>
          <w:szCs w:val="24"/>
        </w:rPr>
        <w:t>3. Az iskola a napközi otthonba és a tanulószobára minden hátrányos helyzetű, halmozottan</w:t>
      </w:r>
      <w:r w:rsidRPr="008D4C51">
        <w:rPr>
          <w:spacing w:val="-3"/>
          <w:sz w:val="24"/>
          <w:szCs w:val="24"/>
        </w:rPr>
        <w:t xml:space="preserve"> </w:t>
      </w:r>
      <w:r w:rsidRPr="004D0119">
        <w:rPr>
          <w:rFonts w:ascii="Times New Roman" w:hAnsi="Times New Roman" w:cs="Times New Roman"/>
          <w:spacing w:val="-3"/>
          <w:sz w:val="24"/>
          <w:szCs w:val="24"/>
        </w:rPr>
        <w:t>hátrányos helyzetű, valamint felügyeletre szoruló tanulót felvesz.</w:t>
      </w:r>
    </w:p>
    <w:p w:rsidR="008D4C51" w:rsidRPr="005D064D" w:rsidRDefault="008D4C51" w:rsidP="00260774">
      <w:pPr>
        <w:pStyle w:val="Cmsor2"/>
      </w:pPr>
      <w:bookmarkStart w:id="88" w:name="_Toc24023705"/>
      <w:bookmarkStart w:id="89" w:name="_Toc357752495"/>
      <w:bookmarkStart w:id="90" w:name="_Toc417382860"/>
      <w:r w:rsidRPr="005D064D">
        <w:t>A többi egyéb (tanórán kívüli) foglalkozásra vonatkozó általános szabályok</w:t>
      </w:r>
      <w:bookmarkEnd w:id="88"/>
      <w:bookmarkEnd w:id="89"/>
      <w:bookmarkEnd w:id="90"/>
    </w:p>
    <w:p w:rsidR="008D4C51" w:rsidRPr="005D064D" w:rsidRDefault="008D4C51" w:rsidP="008D4C51">
      <w:pPr>
        <w:suppressAutoHyphens/>
        <w:ind w:left="708" w:hanging="708"/>
        <w:jc w:val="both"/>
        <w:rPr>
          <w:spacing w:val="-3"/>
          <w:sz w:val="26"/>
          <w:szCs w:val="26"/>
        </w:rPr>
      </w:pPr>
    </w:p>
    <w:p w:rsidR="008D4C51" w:rsidRPr="004D0119" w:rsidRDefault="008D4C51" w:rsidP="00C95F1E">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 tanórán kívüli foglalkozásokra való tanulói jelentkezés – a felzárkóztató foglalkozások, valamint az egyéni foglalkozások kivételével – önkéntes. A tanórán kívüli foglalkozásokra történő jelentkezés tanév elején történik, és egy tanévre szól.</w:t>
      </w:r>
    </w:p>
    <w:p w:rsidR="008D4C51" w:rsidRPr="004D0119" w:rsidRDefault="008D4C51" w:rsidP="00C95F1E">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 felzárkóztató foglalkozásokra, valamint az egyéni foglalkozásokra kötelezett tanulókat képességeik, tanulmányi eredményeik alapján a tanítók, szaktanárok jelölik ki, részvételük a felzárkóztató foglalkozásokon kötelező, ez alól felmentést csak a szülő írásbeli kérelmére az iskola igazgatója adhat.</w:t>
      </w:r>
    </w:p>
    <w:p w:rsidR="008D4C51" w:rsidRPr="004D0119" w:rsidRDefault="008D4C51" w:rsidP="00C95F1E">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rPr>
        <w:t>A tanórán kívüli foglalkozások megszervezését (a foglalkozások megnevezését, heti óraszámát, a vezető nevét, működésének időtartamát) minden tanév elején az iskola tantárgyfelosztásában kell rögzíteni.</w:t>
      </w:r>
    </w:p>
    <w:p w:rsidR="008D4C51" w:rsidRPr="004D0119" w:rsidRDefault="008D4C51" w:rsidP="00C95F1E">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 tanórán kívüli foglalkozások megszervezésénél a tanulói, a szülői, valamint a nevelői igényeket a lehetőségek szerint figyelembe kell venni.</w:t>
      </w:r>
    </w:p>
    <w:p w:rsidR="008D4C51" w:rsidRPr="004D0119" w:rsidRDefault="008D4C51" w:rsidP="004D0119">
      <w:pPr>
        <w:suppressAutoHyphens/>
        <w:spacing w:line="240" w:lineRule="auto"/>
        <w:ind w:left="360"/>
        <w:jc w:val="both"/>
        <w:rPr>
          <w:rFonts w:ascii="Times New Roman" w:hAnsi="Times New Roman" w:cs="Times New Roman"/>
          <w:spacing w:val="-3"/>
        </w:rPr>
      </w:pPr>
      <w:r w:rsidRPr="004D0119">
        <w:rPr>
          <w:rFonts w:ascii="Times New Roman" w:hAnsi="Times New Roman" w:cs="Times New Roman"/>
          <w:spacing w:val="-3"/>
        </w:rPr>
        <w:tab/>
        <w:t xml:space="preserve">Az osztályfőnökök a tantervi követelmények teljesülése, a nevelőmunka elősegítése    </w:t>
      </w:r>
    </w:p>
    <w:p w:rsidR="008D4C51" w:rsidRPr="004D0119" w:rsidRDefault="008D4C51" w:rsidP="004D0119">
      <w:pPr>
        <w:suppressAutoHyphens/>
        <w:spacing w:line="240" w:lineRule="auto"/>
        <w:ind w:left="360"/>
        <w:jc w:val="both"/>
        <w:rPr>
          <w:rFonts w:ascii="Times New Roman" w:hAnsi="Times New Roman" w:cs="Times New Roman"/>
          <w:spacing w:val="-3"/>
        </w:rPr>
      </w:pPr>
      <w:r w:rsidRPr="004D0119">
        <w:rPr>
          <w:rFonts w:ascii="Times New Roman" w:hAnsi="Times New Roman" w:cs="Times New Roman"/>
          <w:spacing w:val="-3"/>
        </w:rPr>
        <w:t xml:space="preserve">     érdekében évente 1 alkalommal az iskolai éves munkatervben meghatározott időben  </w:t>
      </w:r>
    </w:p>
    <w:p w:rsidR="008D4C51" w:rsidRPr="004D0119" w:rsidRDefault="008D4C51" w:rsidP="004D0119">
      <w:pPr>
        <w:suppressAutoHyphens/>
        <w:spacing w:line="240" w:lineRule="auto"/>
        <w:ind w:left="360"/>
        <w:jc w:val="both"/>
        <w:rPr>
          <w:rFonts w:ascii="Times New Roman" w:hAnsi="Times New Roman" w:cs="Times New Roman"/>
          <w:spacing w:val="-3"/>
        </w:rPr>
      </w:pPr>
      <w:r w:rsidRPr="004D0119">
        <w:rPr>
          <w:rFonts w:ascii="Times New Roman" w:hAnsi="Times New Roman" w:cs="Times New Roman"/>
          <w:spacing w:val="-3"/>
        </w:rPr>
        <w:t xml:space="preserve">     osztályaik számára kirándulást szerveznek. A részvétel önkéntes, költségeit a szülők </w:t>
      </w:r>
    </w:p>
    <w:p w:rsidR="008D4C51" w:rsidRDefault="008D4C51" w:rsidP="004D0119">
      <w:pPr>
        <w:suppressAutoHyphens/>
        <w:spacing w:line="240" w:lineRule="auto"/>
        <w:ind w:left="360"/>
        <w:jc w:val="both"/>
        <w:rPr>
          <w:spacing w:val="-3"/>
        </w:rPr>
      </w:pPr>
      <w:r>
        <w:rPr>
          <w:spacing w:val="-3"/>
        </w:rPr>
        <w:t xml:space="preserve">     </w:t>
      </w:r>
      <w:r w:rsidRPr="005D064D">
        <w:rPr>
          <w:spacing w:val="-3"/>
        </w:rPr>
        <w:t xml:space="preserve">fedezik. </w:t>
      </w:r>
      <w:r>
        <w:rPr>
          <w:spacing w:val="-3"/>
        </w:rPr>
        <w:t xml:space="preserve">  </w:t>
      </w:r>
      <w:r w:rsidRPr="005D064D">
        <w:rPr>
          <w:spacing w:val="-3"/>
        </w:rPr>
        <w:t xml:space="preserve">Egy-egy tantárgy néhány témájának feldolgozását, a követelmények teljesítését </w:t>
      </w:r>
    </w:p>
    <w:p w:rsidR="008D4C51" w:rsidRDefault="008D4C51" w:rsidP="004D0119">
      <w:pPr>
        <w:suppressAutoHyphens/>
        <w:spacing w:line="240" w:lineRule="auto"/>
        <w:ind w:left="360"/>
        <w:jc w:val="both"/>
        <w:rPr>
          <w:spacing w:val="-3"/>
        </w:rPr>
      </w:pPr>
      <w:r>
        <w:rPr>
          <w:spacing w:val="-3"/>
        </w:rPr>
        <w:t xml:space="preserve">     </w:t>
      </w:r>
      <w:r w:rsidRPr="005D064D">
        <w:rPr>
          <w:spacing w:val="-3"/>
        </w:rPr>
        <w:t xml:space="preserve">segítik a különféle közművelődési intézményekben ill. művészeti előadásokon tett </w:t>
      </w:r>
    </w:p>
    <w:p w:rsidR="008D4C51" w:rsidRDefault="008D4C51" w:rsidP="004D0119">
      <w:pPr>
        <w:suppressAutoHyphens/>
        <w:spacing w:line="240" w:lineRule="auto"/>
        <w:ind w:left="360"/>
        <w:jc w:val="both"/>
        <w:rPr>
          <w:spacing w:val="-3"/>
        </w:rPr>
      </w:pPr>
      <w:r>
        <w:rPr>
          <w:spacing w:val="-3"/>
        </w:rPr>
        <w:t xml:space="preserve">     </w:t>
      </w:r>
      <w:r w:rsidRPr="005D064D">
        <w:rPr>
          <w:spacing w:val="-3"/>
        </w:rPr>
        <w:t xml:space="preserve">csoportos látogatások, múzeumi, kiállítási, könyvtári és művészeti előadáshoz kapcsolódó </w:t>
      </w:r>
    </w:p>
    <w:p w:rsidR="008D4C51" w:rsidRPr="005D064D" w:rsidRDefault="008D4C51" w:rsidP="004D0119">
      <w:pPr>
        <w:suppressAutoHyphens/>
        <w:spacing w:line="240" w:lineRule="auto"/>
        <w:ind w:left="360"/>
        <w:jc w:val="both"/>
        <w:rPr>
          <w:spacing w:val="-3"/>
        </w:rPr>
      </w:pPr>
      <w:r>
        <w:rPr>
          <w:spacing w:val="-3"/>
        </w:rPr>
        <w:t xml:space="preserve">     </w:t>
      </w:r>
      <w:r w:rsidRPr="005D064D">
        <w:rPr>
          <w:spacing w:val="-3"/>
        </w:rPr>
        <w:t>foglalkozások. A részvétel önkénte</w:t>
      </w:r>
      <w:r w:rsidR="00854DC7">
        <w:rPr>
          <w:spacing w:val="-3"/>
        </w:rPr>
        <w:t>s, költségeit a szülők fedezik.</w:t>
      </w:r>
    </w:p>
    <w:p w:rsidR="008D4C51" w:rsidRPr="004D0119" w:rsidRDefault="008D4C51" w:rsidP="008D4C51">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lastRenderedPageBreak/>
        <w:t>A tanórán kívüli foglalkozások vezetőit az iskola igazgatója bízza meg, akik munkájukat munkaköri leírásuk alapján végzik. Tanórán kívüli foglalkozást vezethet az is, aki nem az iskola pedagógusa. Tanév elején tervet készít, foglalkozási naplót vezet.</w:t>
      </w:r>
    </w:p>
    <w:p w:rsidR="008D4C51" w:rsidRPr="004D0119" w:rsidRDefault="008D4C51" w:rsidP="00854DC7">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Az iskola a tehetséges tanulók fejlődésének elősegítése érdekében tanulmányi, sport és kulturális versenyeket, vetélkedőket szervez. A versenyek megszervezéséért, a résztvevő tanulók felkészítéséért a szakmai munkaközösségek, illetve a szaktanárok a felelősek.</w:t>
      </w:r>
    </w:p>
    <w:p w:rsidR="008D4C51" w:rsidRPr="004D0119" w:rsidRDefault="008D4C51" w:rsidP="00854DC7">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 xml:space="preserve">Az iskola – az ezt igénylő tanulók számára – étkezési lehetőséget biztosít. A napközi otthonba és a tanulószobai foglalkozásra felvett tanulók napi háromszori étkezésben (tízórai, ebéd, uzsonna) részesülnek. A napközibe nem járó tanulók számára – igény esetén – az iskola ebédet (menzát) biztosít. </w:t>
      </w:r>
    </w:p>
    <w:p w:rsidR="008D4C51" w:rsidRPr="004D0119" w:rsidRDefault="008D4C51" w:rsidP="008D4C51">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 tanulók önképzésének, egyéni tanulásának segítésére az iskolában iskolai könyvtár működik. Az iskolai könyvtár működésének szabályait a szervezeti és működési szabályzat tartalmazza.</w:t>
      </w:r>
    </w:p>
    <w:p w:rsidR="008D4C51" w:rsidRPr="004D0119" w:rsidRDefault="008D4C51" w:rsidP="008D4C51">
      <w:pPr>
        <w:widowControl w:val="0"/>
        <w:numPr>
          <w:ilvl w:val="0"/>
          <w:numId w:val="13"/>
        </w:numPr>
        <w:tabs>
          <w:tab w:val="clear" w:pos="1427"/>
        </w:tabs>
        <w:suppressAutoHyphens/>
        <w:autoSpaceDE w:val="0"/>
        <w:autoSpaceDN w:val="0"/>
        <w:adjustRightInd w:val="0"/>
        <w:spacing w:after="0" w:line="360" w:lineRule="auto"/>
        <w:ind w:left="720"/>
        <w:jc w:val="both"/>
        <w:rPr>
          <w:rFonts w:ascii="Times New Roman" w:hAnsi="Times New Roman" w:cs="Times New Roman"/>
          <w:spacing w:val="-3"/>
        </w:rPr>
      </w:pPr>
      <w:r w:rsidRPr="004D0119">
        <w:rPr>
          <w:rFonts w:ascii="Times New Roman" w:hAnsi="Times New Roman" w:cs="Times New Roman"/>
          <w:spacing w:val="-3"/>
        </w:rPr>
        <w:t>Az iskolában a területileg illetékes bejegyzett egyházak hit- és vallásoktatást szervezhetnek. A hit- és vallásoktatáson való részvétel a tanulók számára önkéntes. Az iskola a foglalkozásokhoz tantermet biztosít az intézmény órarendjéhez igazodva. A tanulók hit- és vallásoktatását az egyház által kijelölt hitoktató végzi. Az erkölcstan órákon a részvétel felmenő rendszerben a 2013-2014. tanévtől az 1. és 5. osztályban kötelező, amennyiben nem a hitoktatáson vesz részt a tanuló.</w:t>
      </w:r>
    </w:p>
    <w:p w:rsidR="008D4C51" w:rsidRPr="0078005B" w:rsidRDefault="008D4C51" w:rsidP="0078005B">
      <w:pPr>
        <w:spacing w:line="360" w:lineRule="auto"/>
        <w:rPr>
          <w:rFonts w:ascii="Times New Roman" w:hAnsi="Times New Roman" w:cs="Times New Roman"/>
          <w:sz w:val="24"/>
          <w:szCs w:val="24"/>
        </w:rPr>
      </w:pPr>
    </w:p>
    <w:p w:rsidR="0078005B" w:rsidRDefault="0078005B" w:rsidP="00260774">
      <w:pPr>
        <w:pStyle w:val="Cmsor2"/>
      </w:pPr>
      <w:bookmarkStart w:id="91" w:name="_Toc417382861"/>
      <w:r w:rsidRPr="003B7D31">
        <w:t>Szakkörök rendje</w:t>
      </w:r>
      <w:bookmarkEnd w:id="91"/>
    </w:p>
    <w:p w:rsidR="00AD679E" w:rsidRPr="00AD679E" w:rsidRDefault="00AD679E" w:rsidP="00AD679E">
      <w:pPr>
        <w:rPr>
          <w:lang w:eastAsia="hu-HU"/>
        </w:rPr>
      </w:pPr>
    </w:p>
    <w:p w:rsidR="0078005B" w:rsidRPr="00AD679E" w:rsidRDefault="003B7D31" w:rsidP="004F4DB2">
      <w:pPr>
        <w:pStyle w:val="Listaszerbekezds"/>
        <w:numPr>
          <w:ilvl w:val="2"/>
          <w:numId w:val="107"/>
        </w:numPr>
        <w:spacing w:line="360" w:lineRule="auto"/>
        <w:rPr>
          <w:rFonts w:ascii="Times New Roman" w:hAnsi="Times New Roman" w:cs="Times New Roman"/>
          <w:sz w:val="24"/>
          <w:szCs w:val="24"/>
        </w:rPr>
      </w:pPr>
      <w:r w:rsidRPr="00AD679E">
        <w:rPr>
          <w:rFonts w:ascii="Times New Roman" w:hAnsi="Times New Roman" w:cs="Times New Roman"/>
          <w:sz w:val="24"/>
          <w:szCs w:val="24"/>
        </w:rPr>
        <w:t xml:space="preserve">Szakkörök a tanulók </w:t>
      </w:r>
      <w:r w:rsidR="0078005B" w:rsidRPr="00AD679E">
        <w:rPr>
          <w:rFonts w:ascii="Times New Roman" w:hAnsi="Times New Roman" w:cs="Times New Roman"/>
          <w:sz w:val="24"/>
          <w:szCs w:val="24"/>
        </w:rPr>
        <w:t xml:space="preserve">érdeklődésétől függően indíthatók. </w:t>
      </w:r>
    </w:p>
    <w:p w:rsidR="0078005B" w:rsidRPr="00AD679E" w:rsidRDefault="0078005B" w:rsidP="004F4DB2">
      <w:pPr>
        <w:pStyle w:val="Listaszerbekezds"/>
        <w:numPr>
          <w:ilvl w:val="2"/>
          <w:numId w:val="107"/>
        </w:numPr>
        <w:spacing w:line="360" w:lineRule="auto"/>
        <w:rPr>
          <w:rFonts w:ascii="Times New Roman" w:hAnsi="Times New Roman" w:cs="Times New Roman"/>
          <w:sz w:val="24"/>
          <w:szCs w:val="24"/>
        </w:rPr>
      </w:pPr>
      <w:r w:rsidRPr="00AD679E">
        <w:rPr>
          <w:rFonts w:ascii="Times New Roman" w:hAnsi="Times New Roman" w:cs="Times New Roman"/>
          <w:sz w:val="24"/>
          <w:szCs w:val="24"/>
        </w:rPr>
        <w:t>A szakköri j</w:t>
      </w:r>
      <w:r w:rsidR="003426CD" w:rsidRPr="00AD679E">
        <w:rPr>
          <w:rFonts w:ascii="Times New Roman" w:hAnsi="Times New Roman" w:cs="Times New Roman"/>
          <w:sz w:val="24"/>
          <w:szCs w:val="24"/>
        </w:rPr>
        <w:t xml:space="preserve">elentkezés egész tanévre szól. </w:t>
      </w:r>
    </w:p>
    <w:p w:rsidR="0078005B" w:rsidRPr="00AD679E" w:rsidRDefault="0078005B" w:rsidP="004F4DB2">
      <w:pPr>
        <w:pStyle w:val="Listaszerbekezds"/>
        <w:numPr>
          <w:ilvl w:val="2"/>
          <w:numId w:val="107"/>
        </w:numPr>
        <w:spacing w:line="360" w:lineRule="auto"/>
        <w:rPr>
          <w:rFonts w:ascii="Times New Roman" w:hAnsi="Times New Roman" w:cs="Times New Roman"/>
          <w:sz w:val="24"/>
          <w:szCs w:val="24"/>
        </w:rPr>
      </w:pPr>
      <w:r w:rsidRPr="00AD679E">
        <w:rPr>
          <w:rFonts w:ascii="Times New Roman" w:hAnsi="Times New Roman" w:cs="Times New Roman"/>
          <w:sz w:val="24"/>
          <w:szCs w:val="24"/>
        </w:rPr>
        <w:t>A szakkörből csak i</w:t>
      </w:r>
      <w:r w:rsidR="003426CD" w:rsidRPr="00AD679E">
        <w:rPr>
          <w:rFonts w:ascii="Times New Roman" w:hAnsi="Times New Roman" w:cs="Times New Roman"/>
          <w:sz w:val="24"/>
          <w:szCs w:val="24"/>
        </w:rPr>
        <w:t xml:space="preserve">ndokolt esetben lehet kilépni. </w:t>
      </w:r>
    </w:p>
    <w:p w:rsidR="0078005B" w:rsidRPr="00AD679E" w:rsidRDefault="0078005B" w:rsidP="004F4DB2">
      <w:pPr>
        <w:pStyle w:val="Listaszerbekezds"/>
        <w:numPr>
          <w:ilvl w:val="2"/>
          <w:numId w:val="107"/>
        </w:numPr>
        <w:spacing w:line="360" w:lineRule="auto"/>
        <w:rPr>
          <w:rFonts w:ascii="Times New Roman" w:hAnsi="Times New Roman" w:cs="Times New Roman"/>
          <w:sz w:val="24"/>
          <w:szCs w:val="24"/>
        </w:rPr>
      </w:pPr>
      <w:r w:rsidRPr="00AD679E">
        <w:rPr>
          <w:rFonts w:ascii="Times New Roman" w:hAnsi="Times New Roman" w:cs="Times New Roman"/>
          <w:sz w:val="24"/>
          <w:szCs w:val="24"/>
        </w:rPr>
        <w:t>A szakkörök v</w:t>
      </w:r>
      <w:r w:rsidR="003426CD" w:rsidRPr="00AD679E">
        <w:rPr>
          <w:rFonts w:ascii="Times New Roman" w:hAnsi="Times New Roman" w:cs="Times New Roman"/>
          <w:sz w:val="24"/>
          <w:szCs w:val="24"/>
        </w:rPr>
        <w:t xml:space="preserve">ezetőit az igazgató bízza meg. </w:t>
      </w:r>
    </w:p>
    <w:p w:rsidR="0078005B" w:rsidRPr="0078005B" w:rsidRDefault="0078005B" w:rsidP="00AD679E">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A foglalkozás előre meghatározott tematika alapján történnek. Erről, valamint a látogatottságró</w:t>
      </w:r>
      <w:r w:rsidR="003426CD">
        <w:rPr>
          <w:rFonts w:ascii="Times New Roman" w:hAnsi="Times New Roman" w:cs="Times New Roman"/>
          <w:sz w:val="24"/>
          <w:szCs w:val="24"/>
        </w:rPr>
        <w:t>l szakköri naplót kell vezetni.</w:t>
      </w:r>
      <w:r w:rsidR="006026C8">
        <w:rPr>
          <w:rFonts w:ascii="Times New Roman" w:hAnsi="Times New Roman" w:cs="Times New Roman"/>
          <w:sz w:val="24"/>
          <w:szCs w:val="24"/>
        </w:rPr>
        <w:t xml:space="preserve"> </w:t>
      </w:r>
      <w:r w:rsidRPr="0078005B">
        <w:rPr>
          <w:rFonts w:ascii="Times New Roman" w:hAnsi="Times New Roman" w:cs="Times New Roman"/>
          <w:sz w:val="24"/>
          <w:szCs w:val="24"/>
        </w:rPr>
        <w:t>Minden tanév elején az intézkedési terv tartalmazz</w:t>
      </w:r>
      <w:r w:rsidR="00CB0541">
        <w:rPr>
          <w:rFonts w:ascii="Times New Roman" w:hAnsi="Times New Roman" w:cs="Times New Roman"/>
          <w:sz w:val="24"/>
          <w:szCs w:val="24"/>
        </w:rPr>
        <w:t>a, a szakkörök térítésmentesek.</w:t>
      </w:r>
    </w:p>
    <w:p w:rsidR="0078005B" w:rsidRPr="003B7D31" w:rsidRDefault="003426CD" w:rsidP="00260774">
      <w:pPr>
        <w:pStyle w:val="Cmsor2"/>
      </w:pPr>
      <w:bookmarkStart w:id="92" w:name="_Toc417382862"/>
      <w:r w:rsidRPr="003B7D31">
        <w:t>Énekka</w:t>
      </w:r>
      <w:r w:rsidR="00DD1302" w:rsidRPr="003B7D31">
        <w:t>r</w:t>
      </w:r>
      <w:bookmarkEnd w:id="92"/>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iskolai énekkar az intézmény ének-zene szakos nevelő vezetésé</w:t>
      </w:r>
      <w:r w:rsidR="00854DC7">
        <w:rPr>
          <w:rFonts w:ascii="Times New Roman" w:hAnsi="Times New Roman" w:cs="Times New Roman"/>
          <w:sz w:val="24"/>
          <w:szCs w:val="24"/>
        </w:rPr>
        <w:t xml:space="preserve">vel hetente </w:t>
      </w:r>
      <w:r w:rsidR="003426CD">
        <w:rPr>
          <w:rFonts w:ascii="Times New Roman" w:hAnsi="Times New Roman" w:cs="Times New Roman"/>
          <w:sz w:val="24"/>
          <w:szCs w:val="24"/>
        </w:rPr>
        <w:t>foglalkozást tart.</w:t>
      </w:r>
      <w:r w:rsidR="00854DC7">
        <w:rPr>
          <w:rFonts w:ascii="Times New Roman" w:hAnsi="Times New Roman" w:cs="Times New Roman"/>
          <w:sz w:val="24"/>
          <w:szCs w:val="24"/>
        </w:rPr>
        <w:t xml:space="preserve"> </w:t>
      </w:r>
      <w:r w:rsidRPr="0078005B">
        <w:rPr>
          <w:rFonts w:ascii="Times New Roman" w:hAnsi="Times New Roman" w:cs="Times New Roman"/>
          <w:sz w:val="24"/>
          <w:szCs w:val="24"/>
        </w:rPr>
        <w:t>Az énekkar nemzeti ünnepek alkalmával közreműködik, rendszeresen részt vesz a kerületi, fővárosi</w:t>
      </w:r>
      <w:r w:rsidR="00C95F1E">
        <w:rPr>
          <w:rFonts w:ascii="Times New Roman" w:hAnsi="Times New Roman" w:cs="Times New Roman"/>
          <w:sz w:val="24"/>
          <w:szCs w:val="24"/>
        </w:rPr>
        <w:t xml:space="preserve"> és lehetőség szerint országos </w:t>
      </w:r>
      <w:r w:rsidRPr="0078005B">
        <w:rPr>
          <w:rFonts w:ascii="Times New Roman" w:hAnsi="Times New Roman" w:cs="Times New Roman"/>
          <w:sz w:val="24"/>
          <w:szCs w:val="24"/>
        </w:rPr>
        <w:t>rendezvényeken.</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Az énekkarba való belépés önkéntes, a kórusvezető javaslatára történik. Az énekkarból</w:t>
      </w:r>
      <w:r w:rsidR="00DD1302">
        <w:rPr>
          <w:rFonts w:ascii="Times New Roman" w:hAnsi="Times New Roman" w:cs="Times New Roman"/>
          <w:sz w:val="24"/>
          <w:szCs w:val="24"/>
        </w:rPr>
        <w:t xml:space="preserve"> </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önkéntesen kilépni nem lehet, csak indokolt esetben kérheti a szülő.</w:t>
      </w:r>
    </w:p>
    <w:p w:rsidR="00A0437B" w:rsidRPr="00260774" w:rsidRDefault="00A0437B" w:rsidP="00A0437B">
      <w:pPr>
        <w:pStyle w:val="Cmsor2"/>
      </w:pPr>
      <w:bookmarkStart w:id="93" w:name="_Toc417382863"/>
      <w:r w:rsidRPr="00260774">
        <w:t>Az iskolai könyvtár működési rendje</w:t>
      </w:r>
      <w:bookmarkEnd w:id="93"/>
    </w:p>
    <w:p w:rsidR="00A0437B" w:rsidRPr="0078005B" w:rsidRDefault="00A0437B" w:rsidP="00A0437B">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iskola könyvtára a nyitvatartási idejé</w:t>
      </w:r>
      <w:r w:rsidR="00C95F1E">
        <w:rPr>
          <w:rFonts w:ascii="Times New Roman" w:hAnsi="Times New Roman" w:cs="Times New Roman"/>
          <w:sz w:val="24"/>
          <w:szCs w:val="24"/>
        </w:rPr>
        <w:t xml:space="preserve">ben a tanulók és a pedagógusok </w:t>
      </w:r>
      <w:r w:rsidRPr="0078005B">
        <w:rPr>
          <w:rFonts w:ascii="Times New Roman" w:hAnsi="Times New Roman" w:cs="Times New Roman"/>
          <w:sz w:val="24"/>
          <w:szCs w:val="24"/>
        </w:rPr>
        <w:t>rendelkezésére áll. Használati rendjéről az intézményi könyvtár Szervezeti és Működési Szabályzata rendelkezik. (</w:t>
      </w:r>
      <w:r w:rsidR="00AD679E">
        <w:rPr>
          <w:rFonts w:ascii="Times New Roman" w:hAnsi="Times New Roman" w:cs="Times New Roman"/>
          <w:sz w:val="24"/>
          <w:szCs w:val="24"/>
        </w:rPr>
        <w:t xml:space="preserve"> I.</w:t>
      </w:r>
      <w:r w:rsidR="00160CA4">
        <w:rPr>
          <w:rFonts w:ascii="Times New Roman" w:hAnsi="Times New Roman" w:cs="Times New Roman"/>
          <w:sz w:val="24"/>
          <w:szCs w:val="24"/>
        </w:rPr>
        <w:t xml:space="preserve"> </w:t>
      </w:r>
      <w:r w:rsidRPr="0078005B">
        <w:rPr>
          <w:rFonts w:ascii="Times New Roman" w:hAnsi="Times New Roman" w:cs="Times New Roman"/>
          <w:sz w:val="24"/>
          <w:szCs w:val="24"/>
        </w:rPr>
        <w:t>mellékletként csatolva)</w:t>
      </w:r>
    </w:p>
    <w:p w:rsidR="0078005B" w:rsidRDefault="0078005B" w:rsidP="0078005B">
      <w:pPr>
        <w:spacing w:line="360" w:lineRule="auto"/>
        <w:rPr>
          <w:rFonts w:ascii="Times New Roman" w:hAnsi="Times New Roman" w:cs="Times New Roman"/>
          <w:sz w:val="24"/>
          <w:szCs w:val="24"/>
        </w:rPr>
      </w:pPr>
    </w:p>
    <w:p w:rsidR="00A0437B" w:rsidRDefault="00A0437B" w:rsidP="00A0437B">
      <w:pPr>
        <w:pStyle w:val="Cmsor1"/>
      </w:pPr>
      <w:bookmarkStart w:id="94" w:name="_Toc417382864"/>
      <w:r w:rsidRPr="00260774">
        <w:t>A HIT- ÉS VALLÁSOKTATÁS MEGSZERVEZÉSÉNEK RENDJE</w:t>
      </w:r>
      <w:bookmarkEnd w:id="94"/>
    </w:p>
    <w:p w:rsidR="00A0437B" w:rsidRPr="009E4421" w:rsidRDefault="00A0437B" w:rsidP="00A0437B"/>
    <w:p w:rsidR="00A0437B" w:rsidRPr="0078005B" w:rsidRDefault="00A0437B" w:rsidP="00C95F1E">
      <w:pPr>
        <w:spacing w:line="240" w:lineRule="auto"/>
        <w:rPr>
          <w:rFonts w:ascii="Times New Roman" w:hAnsi="Times New Roman" w:cs="Times New Roman"/>
          <w:sz w:val="24"/>
          <w:szCs w:val="24"/>
        </w:rPr>
      </w:pPr>
      <w:r w:rsidRPr="0078005B">
        <w:rPr>
          <w:rFonts w:ascii="Times New Roman" w:hAnsi="Times New Roman" w:cs="Times New Roman"/>
          <w:sz w:val="24"/>
          <w:szCs w:val="24"/>
        </w:rPr>
        <w:t>Intézményünk minden tanulója számára sz</w:t>
      </w:r>
      <w:r>
        <w:rPr>
          <w:rFonts w:ascii="Times New Roman" w:hAnsi="Times New Roman" w:cs="Times New Roman"/>
          <w:sz w:val="24"/>
          <w:szCs w:val="24"/>
        </w:rPr>
        <w:t>abad vallásgyakorlást biztosít.</w:t>
      </w:r>
    </w:p>
    <w:p w:rsidR="00A0437B" w:rsidRPr="0078005B" w:rsidRDefault="00A0437B" w:rsidP="00C95F1E">
      <w:pPr>
        <w:spacing w:line="240" w:lineRule="auto"/>
        <w:rPr>
          <w:rFonts w:ascii="Times New Roman" w:hAnsi="Times New Roman" w:cs="Times New Roman"/>
          <w:sz w:val="24"/>
          <w:szCs w:val="24"/>
        </w:rPr>
      </w:pPr>
      <w:r w:rsidRPr="0078005B">
        <w:rPr>
          <w:rFonts w:ascii="Times New Roman" w:hAnsi="Times New Roman" w:cs="Times New Roman"/>
          <w:sz w:val="24"/>
          <w:szCs w:val="24"/>
        </w:rPr>
        <w:t>A tanulóknak a 3.-4. és 7.-8. évfolyamon lehetőségük van a történelmi egyházak által szervezett oktatáson részt venni, melyet a helyi/kerületi vallásközösségek térítés</w:t>
      </w:r>
      <w:r>
        <w:rPr>
          <w:rFonts w:ascii="Times New Roman" w:hAnsi="Times New Roman" w:cs="Times New Roman"/>
          <w:sz w:val="24"/>
          <w:szCs w:val="24"/>
        </w:rPr>
        <w:t>mentesen biztosítanak számukra.</w:t>
      </w:r>
    </w:p>
    <w:p w:rsidR="00A0437B" w:rsidRPr="0078005B" w:rsidRDefault="00A0437B" w:rsidP="00C95F1E">
      <w:pPr>
        <w:spacing w:line="240" w:lineRule="auto"/>
        <w:rPr>
          <w:rFonts w:ascii="Times New Roman" w:hAnsi="Times New Roman" w:cs="Times New Roman"/>
          <w:sz w:val="24"/>
          <w:szCs w:val="24"/>
        </w:rPr>
      </w:pPr>
      <w:r w:rsidRPr="0078005B">
        <w:rPr>
          <w:rFonts w:ascii="Times New Roman" w:hAnsi="Times New Roman" w:cs="Times New Roman"/>
          <w:sz w:val="24"/>
          <w:szCs w:val="24"/>
        </w:rPr>
        <w:t>1.-2. és 5.-6. évfolyamon a tanulók kötelező hittan vagy erkölcstan oktatásban vesznek részt. Az intézményi órarend és teremrend kialakításának szempontjai között szerepel a h</w:t>
      </w:r>
      <w:r>
        <w:rPr>
          <w:rFonts w:ascii="Times New Roman" w:hAnsi="Times New Roman" w:cs="Times New Roman"/>
          <w:sz w:val="24"/>
          <w:szCs w:val="24"/>
        </w:rPr>
        <w:t>ittan órák rendjének beosztása</w:t>
      </w:r>
      <w:r w:rsidRPr="002F6E0E">
        <w:rPr>
          <w:rFonts w:ascii="Times New Roman" w:hAnsi="Times New Roman" w:cs="Times New Roman"/>
          <w:color w:val="FF0000"/>
          <w:sz w:val="24"/>
          <w:szCs w:val="24"/>
        </w:rPr>
        <w:t>.</w:t>
      </w:r>
      <w:r w:rsidR="002F6E0E" w:rsidRPr="002F6E0E">
        <w:rPr>
          <w:rFonts w:ascii="Times New Roman" w:hAnsi="Times New Roman" w:cs="Times New Roman"/>
          <w:color w:val="FF0000"/>
          <w:sz w:val="24"/>
          <w:szCs w:val="24"/>
        </w:rPr>
        <w:t xml:space="preserve"> </w:t>
      </w:r>
      <w:r w:rsidR="002F6E0E" w:rsidRPr="0021049E">
        <w:rPr>
          <w:rFonts w:ascii="Times New Roman" w:hAnsi="Times New Roman" w:cs="Times New Roman"/>
          <w:sz w:val="24"/>
          <w:szCs w:val="24"/>
        </w:rPr>
        <w:t>Az iskola minden év május 20-áig felméri a jelentkezőket.</w:t>
      </w:r>
    </w:p>
    <w:p w:rsidR="00A0437B" w:rsidRPr="0078005B" w:rsidRDefault="00A0437B" w:rsidP="00C95F1E">
      <w:pPr>
        <w:spacing w:line="240" w:lineRule="auto"/>
        <w:rPr>
          <w:rFonts w:ascii="Times New Roman" w:hAnsi="Times New Roman" w:cs="Times New Roman"/>
          <w:sz w:val="24"/>
          <w:szCs w:val="24"/>
        </w:rPr>
      </w:pPr>
      <w:r w:rsidRPr="0078005B">
        <w:rPr>
          <w:rFonts w:ascii="Times New Roman" w:hAnsi="Times New Roman" w:cs="Times New Roman"/>
          <w:sz w:val="24"/>
          <w:szCs w:val="24"/>
        </w:rPr>
        <w:t>Kapcsolattartók: hitoktatók, igazgató, általános igazgatóhelyettes</w:t>
      </w:r>
    </w:p>
    <w:p w:rsidR="001955E8" w:rsidRDefault="001955E8" w:rsidP="0078005B">
      <w:pPr>
        <w:spacing w:line="360" w:lineRule="auto"/>
        <w:rPr>
          <w:rFonts w:ascii="Times New Roman" w:hAnsi="Times New Roman" w:cs="Times New Roman"/>
          <w:sz w:val="24"/>
          <w:szCs w:val="24"/>
        </w:rPr>
      </w:pPr>
    </w:p>
    <w:p w:rsidR="00D42BBA" w:rsidRDefault="001955E8" w:rsidP="009E4421">
      <w:pPr>
        <w:pStyle w:val="Cmsor1"/>
      </w:pPr>
      <w:bookmarkStart w:id="95" w:name="_Toc24023709"/>
      <w:bookmarkStart w:id="96" w:name="_Toc357752490"/>
      <w:bookmarkStart w:id="97" w:name="_Toc417382865"/>
      <w:r w:rsidRPr="00260774">
        <w:t xml:space="preserve">A MINDENNAPI TESTEDZÉS ÉS </w:t>
      </w:r>
      <w:r w:rsidR="00D42BBA" w:rsidRPr="00260774">
        <w:t>AZ ISKOLAI SPORTKÖR, VALAMINT AZ ISKOLA VEZETÉSE KÖZÖTTI KAPCSOLATTARTÁS FORMÁI</w:t>
      </w:r>
      <w:bookmarkEnd w:id="95"/>
      <w:bookmarkEnd w:id="96"/>
      <w:bookmarkEnd w:id="97"/>
    </w:p>
    <w:p w:rsidR="00160CA4" w:rsidRPr="00160CA4" w:rsidRDefault="00160CA4" w:rsidP="00160CA4"/>
    <w:p w:rsidR="001955E8" w:rsidRDefault="001955E8" w:rsidP="001955E8">
      <w:pPr>
        <w:spacing w:line="360" w:lineRule="auto"/>
        <w:rPr>
          <w:rFonts w:ascii="Times New Roman" w:hAnsi="Times New Roman" w:cs="Times New Roman"/>
          <w:sz w:val="24"/>
          <w:szCs w:val="24"/>
        </w:rPr>
      </w:pPr>
      <w:r w:rsidRPr="0078005B">
        <w:rPr>
          <w:rFonts w:ascii="Times New Roman" w:hAnsi="Times New Roman" w:cs="Times New Roman"/>
          <w:sz w:val="24"/>
          <w:szCs w:val="24"/>
        </w:rPr>
        <w:t>Az iskolában minden tanuló részére a kötelező testnevelési órák biztosítják a testmozgás, testedzés lehetőségét.</w:t>
      </w:r>
    </w:p>
    <w:p w:rsidR="00017D81" w:rsidRPr="00160CA4" w:rsidRDefault="00160CA4" w:rsidP="00160CA4">
      <w:pPr>
        <w:spacing w:line="360" w:lineRule="auto"/>
        <w:ind w:left="360"/>
        <w:rPr>
          <w:rFonts w:ascii="Times New Roman" w:hAnsi="Times New Roman" w:cs="Times New Roman"/>
          <w:sz w:val="24"/>
          <w:szCs w:val="24"/>
        </w:rPr>
      </w:pPr>
      <w:r>
        <w:rPr>
          <w:rFonts w:ascii="Times New Roman" w:hAnsi="Times New Roman" w:cs="Times New Roman"/>
          <w:sz w:val="24"/>
          <w:szCs w:val="24"/>
        </w:rPr>
        <w:t>1.-</w:t>
      </w:r>
      <w:r w:rsidR="00017D81" w:rsidRPr="00160CA4">
        <w:rPr>
          <w:rFonts w:ascii="Times New Roman" w:hAnsi="Times New Roman" w:cs="Times New Roman"/>
          <w:sz w:val="24"/>
          <w:szCs w:val="24"/>
        </w:rPr>
        <w:t>2</w:t>
      </w:r>
      <w:r w:rsidRPr="00160CA4">
        <w:rPr>
          <w:rFonts w:ascii="Times New Roman" w:hAnsi="Times New Roman" w:cs="Times New Roman"/>
          <w:sz w:val="24"/>
          <w:szCs w:val="24"/>
        </w:rPr>
        <w:t xml:space="preserve">. </w:t>
      </w:r>
      <w:r w:rsidR="00017D81" w:rsidRPr="00160CA4">
        <w:rPr>
          <w:rFonts w:ascii="Times New Roman" w:hAnsi="Times New Roman" w:cs="Times New Roman"/>
          <w:sz w:val="24"/>
          <w:szCs w:val="24"/>
        </w:rPr>
        <w:t>-</w:t>
      </w:r>
      <w:r w:rsidRPr="00160CA4">
        <w:rPr>
          <w:rFonts w:ascii="Times New Roman" w:hAnsi="Times New Roman" w:cs="Times New Roman"/>
          <w:sz w:val="24"/>
          <w:szCs w:val="24"/>
        </w:rPr>
        <w:t xml:space="preserve"> </w:t>
      </w:r>
      <w:r w:rsidR="00017D81" w:rsidRPr="00160CA4">
        <w:rPr>
          <w:rFonts w:ascii="Times New Roman" w:hAnsi="Times New Roman" w:cs="Times New Roman"/>
          <w:sz w:val="24"/>
          <w:szCs w:val="24"/>
        </w:rPr>
        <w:t>3. és 5.-6.-7.</w:t>
      </w:r>
      <w:r w:rsidRPr="00160CA4">
        <w:rPr>
          <w:rFonts w:ascii="Times New Roman" w:hAnsi="Times New Roman" w:cs="Times New Roman"/>
          <w:sz w:val="24"/>
          <w:szCs w:val="24"/>
        </w:rPr>
        <w:t xml:space="preserve"> </w:t>
      </w:r>
      <w:r w:rsidR="00017D81" w:rsidRPr="00160CA4">
        <w:rPr>
          <w:rFonts w:ascii="Times New Roman" w:hAnsi="Times New Roman" w:cs="Times New Roman"/>
          <w:sz w:val="24"/>
          <w:szCs w:val="24"/>
        </w:rPr>
        <w:t>évfolyamon: heti 3+2 óra testnevelés</w:t>
      </w:r>
    </w:p>
    <w:p w:rsidR="001955E8" w:rsidRPr="0078005B" w:rsidRDefault="001955E8" w:rsidP="001955E8">
      <w:pPr>
        <w:spacing w:line="360" w:lineRule="auto"/>
        <w:rPr>
          <w:rFonts w:ascii="Times New Roman" w:hAnsi="Times New Roman" w:cs="Times New Roman"/>
          <w:sz w:val="24"/>
          <w:szCs w:val="24"/>
        </w:rPr>
      </w:pPr>
      <w:r w:rsidRPr="0078005B">
        <w:rPr>
          <w:rFonts w:ascii="Times New Roman" w:hAnsi="Times New Roman" w:cs="Times New Roman"/>
          <w:sz w:val="24"/>
          <w:szCs w:val="24"/>
        </w:rPr>
        <w:t>A mindennapi testmozgás biztosításának elve:</w:t>
      </w:r>
    </w:p>
    <w:p w:rsidR="001955E8" w:rsidRPr="00F8299D" w:rsidRDefault="001955E8" w:rsidP="00F8299D">
      <w:pPr>
        <w:pStyle w:val="Listaszerbekezds"/>
        <w:numPr>
          <w:ilvl w:val="0"/>
          <w:numId w:val="11"/>
        </w:numPr>
        <w:spacing w:line="360" w:lineRule="auto"/>
        <w:rPr>
          <w:rFonts w:ascii="Times New Roman" w:hAnsi="Times New Roman" w:cs="Times New Roman"/>
          <w:sz w:val="24"/>
          <w:szCs w:val="24"/>
        </w:rPr>
      </w:pPr>
      <w:r w:rsidRPr="00F8299D">
        <w:rPr>
          <w:rFonts w:ascii="Times New Roman" w:hAnsi="Times New Roman" w:cs="Times New Roman"/>
          <w:sz w:val="24"/>
          <w:szCs w:val="24"/>
        </w:rPr>
        <w:t>a kötelező tanórai foglalkozások</w:t>
      </w:r>
    </w:p>
    <w:p w:rsidR="001955E8" w:rsidRPr="00F8299D" w:rsidRDefault="001955E8" w:rsidP="00F8299D">
      <w:pPr>
        <w:pStyle w:val="Listaszerbekezds"/>
        <w:numPr>
          <w:ilvl w:val="0"/>
          <w:numId w:val="11"/>
        </w:numPr>
        <w:spacing w:line="360" w:lineRule="auto"/>
        <w:rPr>
          <w:rFonts w:ascii="Times New Roman" w:hAnsi="Times New Roman" w:cs="Times New Roman"/>
          <w:sz w:val="24"/>
          <w:szCs w:val="24"/>
        </w:rPr>
      </w:pPr>
      <w:r w:rsidRPr="00F8299D">
        <w:rPr>
          <w:rFonts w:ascii="Times New Roman" w:hAnsi="Times New Roman" w:cs="Times New Roman"/>
          <w:sz w:val="24"/>
          <w:szCs w:val="24"/>
        </w:rPr>
        <w:t xml:space="preserve">a nem kötelező tanórai foglalkozások </w:t>
      </w:r>
    </w:p>
    <w:p w:rsidR="001955E8" w:rsidRPr="00F8299D" w:rsidRDefault="001955E8" w:rsidP="00F8299D">
      <w:pPr>
        <w:pStyle w:val="Listaszerbekezds"/>
        <w:numPr>
          <w:ilvl w:val="0"/>
          <w:numId w:val="11"/>
        </w:numPr>
        <w:spacing w:line="360" w:lineRule="auto"/>
        <w:rPr>
          <w:rFonts w:ascii="Times New Roman" w:hAnsi="Times New Roman" w:cs="Times New Roman"/>
          <w:sz w:val="24"/>
          <w:szCs w:val="24"/>
        </w:rPr>
      </w:pPr>
      <w:r w:rsidRPr="00F8299D">
        <w:rPr>
          <w:rFonts w:ascii="Times New Roman" w:hAnsi="Times New Roman" w:cs="Times New Roman"/>
          <w:sz w:val="24"/>
          <w:szCs w:val="24"/>
        </w:rPr>
        <w:t>a tanórán kívüli foglalkozások</w:t>
      </w:r>
    </w:p>
    <w:p w:rsidR="001955E8" w:rsidRPr="00F8299D" w:rsidRDefault="001955E8" w:rsidP="00F8299D">
      <w:pPr>
        <w:pStyle w:val="Listaszerbekezds"/>
        <w:numPr>
          <w:ilvl w:val="0"/>
          <w:numId w:val="11"/>
        </w:numPr>
        <w:spacing w:line="360" w:lineRule="auto"/>
        <w:rPr>
          <w:rFonts w:ascii="Times New Roman" w:hAnsi="Times New Roman" w:cs="Times New Roman"/>
          <w:sz w:val="24"/>
          <w:szCs w:val="24"/>
        </w:rPr>
      </w:pPr>
      <w:r w:rsidRPr="00F8299D">
        <w:rPr>
          <w:rFonts w:ascii="Times New Roman" w:hAnsi="Times New Roman" w:cs="Times New Roman"/>
          <w:sz w:val="24"/>
          <w:szCs w:val="24"/>
        </w:rPr>
        <w:t xml:space="preserve">az iskolai sportköri foglalkozások </w:t>
      </w:r>
    </w:p>
    <w:p w:rsidR="001955E8" w:rsidRPr="00F8299D" w:rsidRDefault="001955E8" w:rsidP="00F8299D">
      <w:pPr>
        <w:pStyle w:val="Listaszerbekezds"/>
        <w:numPr>
          <w:ilvl w:val="0"/>
          <w:numId w:val="11"/>
        </w:numPr>
        <w:spacing w:line="360" w:lineRule="auto"/>
        <w:rPr>
          <w:rFonts w:ascii="Times New Roman" w:hAnsi="Times New Roman" w:cs="Times New Roman"/>
          <w:sz w:val="24"/>
          <w:szCs w:val="24"/>
        </w:rPr>
      </w:pPr>
      <w:r w:rsidRPr="00F8299D">
        <w:rPr>
          <w:rFonts w:ascii="Times New Roman" w:hAnsi="Times New Roman" w:cs="Times New Roman"/>
          <w:sz w:val="24"/>
          <w:szCs w:val="24"/>
        </w:rPr>
        <w:t xml:space="preserve">tömegsport foglalkozások </w:t>
      </w:r>
    </w:p>
    <w:p w:rsidR="00D42BBA" w:rsidRPr="00160CA4" w:rsidRDefault="00D42BBA" w:rsidP="00D42BBA">
      <w:pPr>
        <w:widowControl w:val="0"/>
        <w:numPr>
          <w:ilvl w:val="0"/>
          <w:numId w:val="9"/>
        </w:numPr>
        <w:tabs>
          <w:tab w:val="clear" w:pos="720"/>
        </w:tabs>
        <w:autoSpaceDE w:val="0"/>
        <w:autoSpaceDN w:val="0"/>
        <w:adjustRightInd w:val="0"/>
        <w:spacing w:after="0" w:line="360" w:lineRule="auto"/>
        <w:jc w:val="both"/>
        <w:rPr>
          <w:rFonts w:ascii="Times New Roman" w:hAnsi="Times New Roman" w:cs="Times New Roman"/>
          <w:spacing w:val="-3"/>
        </w:rPr>
      </w:pPr>
      <w:r w:rsidRPr="00160CA4">
        <w:rPr>
          <w:rFonts w:ascii="Times New Roman" w:hAnsi="Times New Roman" w:cs="Times New Roman"/>
          <w:spacing w:val="-3"/>
        </w:rPr>
        <w:lastRenderedPageBreak/>
        <w:t xml:space="preserve">Az iskolai diáksportkör a diákönkormányzat keretén belül működik, melynek munkáját az iskola igazgatója által megbízott testnevelő tanár segíti. </w:t>
      </w:r>
    </w:p>
    <w:p w:rsidR="00D42BBA" w:rsidRPr="00160CA4" w:rsidRDefault="00D42BBA" w:rsidP="00D42BBA">
      <w:pPr>
        <w:widowControl w:val="0"/>
        <w:numPr>
          <w:ilvl w:val="0"/>
          <w:numId w:val="9"/>
        </w:numPr>
        <w:tabs>
          <w:tab w:val="clear" w:pos="720"/>
        </w:tabs>
        <w:autoSpaceDE w:val="0"/>
        <w:autoSpaceDN w:val="0"/>
        <w:adjustRightInd w:val="0"/>
        <w:spacing w:after="20" w:line="360" w:lineRule="auto"/>
        <w:jc w:val="both"/>
        <w:rPr>
          <w:rFonts w:ascii="Times New Roman" w:hAnsi="Times New Roman" w:cs="Times New Roman"/>
        </w:rPr>
      </w:pPr>
      <w:r w:rsidRPr="00160CA4">
        <w:rPr>
          <w:rFonts w:ascii="Times New Roman" w:hAnsi="Times New Roman" w:cs="Times New Roman"/>
          <w:spacing w:val="-3"/>
        </w:rPr>
        <w:t>Az iskolai sportkör munkáját segítő</w:t>
      </w:r>
      <w:r w:rsidRPr="00160CA4">
        <w:rPr>
          <w:rFonts w:ascii="Times New Roman" w:hAnsi="Times New Roman" w:cs="Times New Roman"/>
        </w:rPr>
        <w:t xml:space="preserve"> testnevelő képviseli az iskolai sportkört az iskola igazgatójával, illetve az </w:t>
      </w:r>
      <w:r w:rsidRPr="00160CA4">
        <w:rPr>
          <w:rFonts w:ascii="Times New Roman" w:hAnsi="Times New Roman" w:cs="Times New Roman"/>
          <w:spacing w:val="-3"/>
        </w:rPr>
        <w:t>iskola vezetőségével (az igazgatói tanáccsal) folytatatott megbeszéléseken.</w:t>
      </w:r>
    </w:p>
    <w:p w:rsidR="00D42BBA" w:rsidRPr="00160CA4" w:rsidRDefault="00D42BBA" w:rsidP="00D42BBA">
      <w:pPr>
        <w:widowControl w:val="0"/>
        <w:numPr>
          <w:ilvl w:val="0"/>
          <w:numId w:val="9"/>
        </w:numPr>
        <w:tabs>
          <w:tab w:val="clear" w:pos="720"/>
        </w:tabs>
        <w:autoSpaceDE w:val="0"/>
        <w:autoSpaceDN w:val="0"/>
        <w:adjustRightInd w:val="0"/>
        <w:spacing w:after="20" w:line="360" w:lineRule="auto"/>
        <w:jc w:val="both"/>
        <w:rPr>
          <w:rFonts w:ascii="Times New Roman" w:hAnsi="Times New Roman" w:cs="Times New Roman"/>
        </w:rPr>
      </w:pPr>
      <w:r w:rsidRPr="00160CA4">
        <w:rPr>
          <w:rFonts w:ascii="Times New Roman" w:hAnsi="Times New Roman" w:cs="Times New Roman"/>
          <w:spacing w:val="-3"/>
        </w:rPr>
        <w:t>Az iskolai sportkör munkáját segítő</w:t>
      </w:r>
      <w:r w:rsidRPr="00160CA4">
        <w:rPr>
          <w:rFonts w:ascii="Times New Roman" w:hAnsi="Times New Roman" w:cs="Times New Roman"/>
        </w:rPr>
        <w:t xml:space="preserve"> testnevelő véleményét minden esetben ki kell kérni az iskolai testneveléssel, sporttal kapcsolatos kérdésekben, valamint a az iskolai munkaterv és a tantárgyfelosztás összeállítása előtt.</w:t>
      </w:r>
      <w:r w:rsidRPr="00160CA4">
        <w:rPr>
          <w:rFonts w:ascii="Times New Roman" w:hAnsi="Times New Roman" w:cs="Times New Roman"/>
          <w:spacing w:val="-3"/>
        </w:rPr>
        <w:t xml:space="preserve"> </w:t>
      </w:r>
    </w:p>
    <w:p w:rsidR="00D42BBA" w:rsidRPr="00160CA4" w:rsidRDefault="00D42BBA" w:rsidP="00D42BBA">
      <w:pPr>
        <w:widowControl w:val="0"/>
        <w:numPr>
          <w:ilvl w:val="0"/>
          <w:numId w:val="9"/>
        </w:numPr>
        <w:tabs>
          <w:tab w:val="clear" w:pos="720"/>
        </w:tabs>
        <w:autoSpaceDE w:val="0"/>
        <w:autoSpaceDN w:val="0"/>
        <w:adjustRightInd w:val="0"/>
        <w:spacing w:after="20" w:line="360" w:lineRule="auto"/>
        <w:jc w:val="both"/>
        <w:rPr>
          <w:rFonts w:ascii="Times New Roman" w:hAnsi="Times New Roman" w:cs="Times New Roman"/>
        </w:rPr>
      </w:pPr>
      <w:r w:rsidRPr="00160CA4">
        <w:rPr>
          <w:rFonts w:ascii="Times New Roman" w:hAnsi="Times New Roman" w:cs="Times New Roman"/>
          <w:spacing w:val="-3"/>
        </w:rPr>
        <w:t>Az iskolai sportkör munkáját segítő</w:t>
      </w:r>
      <w:r w:rsidRPr="00160CA4">
        <w:rPr>
          <w:rFonts w:ascii="Times New Roman" w:hAnsi="Times New Roman" w:cs="Times New Roman"/>
        </w:rPr>
        <w:t xml:space="preserve"> testnevelő a</w:t>
      </w:r>
      <w:r w:rsidR="00670958" w:rsidRPr="00160CA4">
        <w:rPr>
          <w:rFonts w:ascii="Times New Roman" w:hAnsi="Times New Roman" w:cs="Times New Roman"/>
        </w:rPr>
        <w:t>z osztályokban, illetve az diák</w:t>
      </w:r>
      <w:r w:rsidRPr="00160CA4">
        <w:rPr>
          <w:rFonts w:ascii="Times New Roman" w:hAnsi="Times New Roman" w:cs="Times New Roman"/>
        </w:rPr>
        <w:t>önkormányzat iskolai vezetőségében minden tanév májusában felméri, hogy a tanulók a következő tanítási évben milyen iskolai sportköri foglalkozás megszervezését igénylik, és ez alapján – minden év május 31-éig – javaslatot tesz az iskola igazgatójának az iskolai sportkör következő tanévi szakmai programjára. A szakmai programra vonatkozó javaslatát az annak megvalósításához szükséges, felhasználható időkeretet, valamint a rendelkezésre álló vagy megteremthető személyi és tárgyi feltételeket figyelembe véve készíti el, illetve megvizsgálja azt is, hogy a településen működő sportszervezet a szakmai program megvalósításába milyen feltételekkel vonható be.</w:t>
      </w:r>
    </w:p>
    <w:p w:rsidR="00D42BBA" w:rsidRPr="00160CA4" w:rsidRDefault="00D42BBA" w:rsidP="00D42BBA">
      <w:pPr>
        <w:widowControl w:val="0"/>
        <w:numPr>
          <w:ilvl w:val="0"/>
          <w:numId w:val="9"/>
        </w:numPr>
        <w:tabs>
          <w:tab w:val="clear" w:pos="720"/>
        </w:tabs>
        <w:autoSpaceDE w:val="0"/>
        <w:autoSpaceDN w:val="0"/>
        <w:adjustRightInd w:val="0"/>
        <w:spacing w:after="0" w:line="360" w:lineRule="auto"/>
        <w:jc w:val="both"/>
        <w:rPr>
          <w:rFonts w:ascii="Times New Roman" w:hAnsi="Times New Roman" w:cs="Times New Roman"/>
          <w:spacing w:val="-3"/>
        </w:rPr>
      </w:pPr>
      <w:r w:rsidRPr="00160CA4">
        <w:rPr>
          <w:rFonts w:ascii="Times New Roman" w:hAnsi="Times New Roman" w:cs="Times New Roman"/>
          <w:spacing w:val="-3"/>
        </w:rPr>
        <w:t xml:space="preserve">Az iskolai sportkör egy tanítási évre szóló szakmai program szerint végzi munkáját. Az iskolai sportkör szakmai programját minden évben az iskolai munkaterv részeként kell elfogadni. Az iskolai diáksportkör foglalkozásait (sportágak, tevékenységi formák, sportköri csoportok) az iskolai sportkör szakmai programjában kell meghatározni. </w:t>
      </w:r>
    </w:p>
    <w:p w:rsidR="00D42BBA" w:rsidRPr="00160CA4" w:rsidRDefault="00D42BBA" w:rsidP="00D42BBA">
      <w:pPr>
        <w:widowControl w:val="0"/>
        <w:numPr>
          <w:ilvl w:val="0"/>
          <w:numId w:val="9"/>
        </w:numPr>
        <w:tabs>
          <w:tab w:val="clear" w:pos="720"/>
        </w:tabs>
        <w:autoSpaceDE w:val="0"/>
        <w:autoSpaceDN w:val="0"/>
        <w:adjustRightInd w:val="0"/>
        <w:spacing w:after="0" w:line="360" w:lineRule="auto"/>
        <w:jc w:val="both"/>
        <w:rPr>
          <w:rFonts w:ascii="Times New Roman" w:hAnsi="Times New Roman" w:cs="Times New Roman"/>
          <w:spacing w:val="-3"/>
        </w:rPr>
      </w:pPr>
      <w:r w:rsidRPr="00160CA4">
        <w:rPr>
          <w:rFonts w:ascii="Times New Roman" w:hAnsi="Times New Roman" w:cs="Times New Roman"/>
          <w:spacing w:val="-3"/>
        </w:rPr>
        <w:t xml:space="preserve">Az iskolai sportkör foglalkozásaihoz az iskola biztosítja az iskola sportlétesítményeinek (sportudvar, tornaterem), valamint sport eszközeinek használatát. </w:t>
      </w:r>
    </w:p>
    <w:p w:rsidR="00D42BBA" w:rsidRPr="00160CA4" w:rsidRDefault="00D42BBA" w:rsidP="00D42BBA">
      <w:pPr>
        <w:widowControl w:val="0"/>
        <w:numPr>
          <w:ilvl w:val="0"/>
          <w:numId w:val="9"/>
        </w:numPr>
        <w:tabs>
          <w:tab w:val="clear" w:pos="720"/>
        </w:tabs>
        <w:autoSpaceDE w:val="0"/>
        <w:autoSpaceDN w:val="0"/>
        <w:adjustRightInd w:val="0"/>
        <w:spacing w:after="0" w:line="360" w:lineRule="auto"/>
        <w:jc w:val="both"/>
        <w:rPr>
          <w:rFonts w:ascii="Times New Roman" w:hAnsi="Times New Roman" w:cs="Times New Roman"/>
          <w:spacing w:val="-3"/>
        </w:rPr>
      </w:pPr>
      <w:r w:rsidRPr="00160CA4">
        <w:rPr>
          <w:rFonts w:ascii="Times New Roman" w:hAnsi="Times New Roman" w:cs="Times New Roman"/>
        </w:rPr>
        <w:t>Az iskolai sportkör feladatait – az iskolával kötött megállapodás alapján – az iskolában működő diáksport egyesület is elláthatja.</w:t>
      </w:r>
    </w:p>
    <w:p w:rsidR="00017D81" w:rsidRPr="0038352E" w:rsidRDefault="00017D81" w:rsidP="00017D81">
      <w:pPr>
        <w:widowControl w:val="0"/>
        <w:autoSpaceDE w:val="0"/>
        <w:autoSpaceDN w:val="0"/>
        <w:adjustRightInd w:val="0"/>
        <w:spacing w:after="0" w:line="360" w:lineRule="auto"/>
        <w:ind w:left="720"/>
        <w:jc w:val="both"/>
        <w:rPr>
          <w:rFonts w:ascii="Times New Roman" w:hAnsi="Times New Roman" w:cs="Times New Roman"/>
          <w:spacing w:val="-3"/>
        </w:rPr>
      </w:pP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Az iskola tanulói és csoportjai rendszeresen bekapcsolódnak a kerületi, </w:t>
      </w:r>
      <w:r w:rsidR="00D106DC">
        <w:rPr>
          <w:rFonts w:ascii="Times New Roman" w:hAnsi="Times New Roman" w:cs="Times New Roman"/>
          <w:sz w:val="24"/>
          <w:szCs w:val="24"/>
        </w:rPr>
        <w:t xml:space="preserve">fővárosi, lehetőség szerint az </w:t>
      </w:r>
      <w:r w:rsidRPr="0078005B">
        <w:rPr>
          <w:rFonts w:ascii="Times New Roman" w:hAnsi="Times New Roman" w:cs="Times New Roman"/>
          <w:sz w:val="24"/>
          <w:szCs w:val="24"/>
        </w:rPr>
        <w:t>o</w:t>
      </w:r>
      <w:r w:rsidR="0038352E">
        <w:rPr>
          <w:rFonts w:ascii="Times New Roman" w:hAnsi="Times New Roman" w:cs="Times New Roman"/>
          <w:sz w:val="24"/>
          <w:szCs w:val="24"/>
        </w:rPr>
        <w:t xml:space="preserve">rszágos tanulmányi versenyekbe. </w:t>
      </w:r>
      <w:r w:rsidRPr="0078005B">
        <w:rPr>
          <w:rFonts w:ascii="Times New Roman" w:hAnsi="Times New Roman" w:cs="Times New Roman"/>
          <w:sz w:val="24"/>
          <w:szCs w:val="24"/>
        </w:rPr>
        <w:t>Gyógytestnevelési órára való beosztást szakorvos igazolása alapján kap a tanuló, ahol megjelenése kötelező a 11/1994. M</w:t>
      </w:r>
      <w:r w:rsidR="0038352E">
        <w:rPr>
          <w:rFonts w:ascii="Times New Roman" w:hAnsi="Times New Roman" w:cs="Times New Roman"/>
          <w:sz w:val="24"/>
          <w:szCs w:val="24"/>
        </w:rPr>
        <w:t>KM rendelete alapján.</w:t>
      </w:r>
      <w:r w:rsidR="00017D81">
        <w:rPr>
          <w:rFonts w:ascii="Times New Roman" w:hAnsi="Times New Roman" w:cs="Times New Roman"/>
          <w:sz w:val="24"/>
          <w:szCs w:val="24"/>
        </w:rPr>
        <w:t xml:space="preserve"> </w:t>
      </w:r>
      <w:r w:rsidRPr="0078005B">
        <w:rPr>
          <w:rFonts w:ascii="Times New Roman" w:hAnsi="Times New Roman" w:cs="Times New Roman"/>
          <w:sz w:val="24"/>
          <w:szCs w:val="24"/>
        </w:rPr>
        <w:t>A gyógytestnevelésre való beosztással egyidejűleg a tanuló teljes, vagy részleges felmentést kap az iskolai testnevelés órákon való részvétel alól.</w:t>
      </w:r>
    </w:p>
    <w:p w:rsidR="0078005B" w:rsidRDefault="0078005B" w:rsidP="0078005B">
      <w:pPr>
        <w:spacing w:line="360" w:lineRule="auto"/>
        <w:rPr>
          <w:rFonts w:ascii="Times New Roman" w:hAnsi="Times New Roman" w:cs="Times New Roman"/>
          <w:sz w:val="24"/>
          <w:szCs w:val="24"/>
        </w:rPr>
      </w:pPr>
    </w:p>
    <w:p w:rsidR="00267D19" w:rsidRPr="0078005B" w:rsidRDefault="00267D19" w:rsidP="0078005B">
      <w:pPr>
        <w:spacing w:line="360" w:lineRule="auto"/>
        <w:rPr>
          <w:rFonts w:ascii="Times New Roman" w:hAnsi="Times New Roman" w:cs="Times New Roman"/>
          <w:sz w:val="24"/>
          <w:szCs w:val="24"/>
        </w:rPr>
      </w:pPr>
    </w:p>
    <w:p w:rsidR="0078005B" w:rsidRDefault="00774B42" w:rsidP="009E4421">
      <w:pPr>
        <w:pStyle w:val="Cmsor1"/>
      </w:pPr>
      <w:bookmarkStart w:id="98" w:name="_Toc417382866"/>
      <w:r w:rsidRPr="00260774">
        <w:lastRenderedPageBreak/>
        <w:t>GYERMEK- ÉS IFJÚSÁGVÉDELEM MEGSZERVEZÉSÉNEK RENDJE</w:t>
      </w:r>
      <w:bookmarkEnd w:id="98"/>
      <w:r w:rsidR="0078005B" w:rsidRPr="00260774">
        <w:t xml:space="preserve"> </w:t>
      </w:r>
    </w:p>
    <w:p w:rsidR="009E4421" w:rsidRPr="009E4421" w:rsidRDefault="009E4421" w:rsidP="009E4421"/>
    <w:p w:rsidR="0078005B" w:rsidRPr="0078005B" w:rsidRDefault="0078005B" w:rsidP="00017D8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 xml:space="preserve">Az intézményben </w:t>
      </w:r>
      <w:r w:rsidR="00160CA4">
        <w:rPr>
          <w:rFonts w:ascii="Times New Roman" w:hAnsi="Times New Roman" w:cs="Times New Roman"/>
          <w:sz w:val="24"/>
          <w:szCs w:val="24"/>
        </w:rPr>
        <w:t>gyermekvédelemmel kapcsolatos koordináló pedagógus</w:t>
      </w:r>
      <w:r w:rsidRPr="0078005B">
        <w:rPr>
          <w:rFonts w:ascii="Times New Roman" w:hAnsi="Times New Roman" w:cs="Times New Roman"/>
          <w:sz w:val="24"/>
          <w:szCs w:val="24"/>
        </w:rPr>
        <w:t xml:space="preserve"> dolgozik. Az igazgató minden tanév elején tájékoztatja a szülőket és a tanulókat a </w:t>
      </w:r>
      <w:r w:rsidR="00160CA4">
        <w:rPr>
          <w:rFonts w:ascii="Times New Roman" w:hAnsi="Times New Roman" w:cs="Times New Roman"/>
          <w:sz w:val="24"/>
          <w:szCs w:val="24"/>
        </w:rPr>
        <w:t xml:space="preserve">kijelölt </w:t>
      </w:r>
      <w:r w:rsidRPr="0078005B">
        <w:rPr>
          <w:rFonts w:ascii="Times New Roman" w:hAnsi="Times New Roman" w:cs="Times New Roman"/>
          <w:sz w:val="24"/>
          <w:szCs w:val="24"/>
        </w:rPr>
        <w:t>személyéről.</w:t>
      </w:r>
    </w:p>
    <w:p w:rsidR="0078005B" w:rsidRPr="0078005B" w:rsidRDefault="00160CA4" w:rsidP="00017D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Feladatait az NKT </w:t>
      </w:r>
      <w:r w:rsidR="00CB0541">
        <w:rPr>
          <w:rFonts w:ascii="Times New Roman" w:hAnsi="Times New Roman" w:cs="Times New Roman"/>
          <w:sz w:val="24"/>
          <w:szCs w:val="24"/>
        </w:rPr>
        <w:t>szabályozza:</w:t>
      </w:r>
    </w:p>
    <w:p w:rsidR="0078005B" w:rsidRPr="0078005B" w:rsidRDefault="0078005B" w:rsidP="00017D8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Összeállítja a veszélyeztetett tanulók névsorát, és róluk információt gyűjt személyes beszélgetések, indokolt es</w:t>
      </w:r>
      <w:r w:rsidR="003426CD">
        <w:rPr>
          <w:rFonts w:ascii="Times New Roman" w:hAnsi="Times New Roman" w:cs="Times New Roman"/>
          <w:sz w:val="24"/>
          <w:szCs w:val="24"/>
        </w:rPr>
        <w:t xml:space="preserve">etben családlátogatás alapján. </w:t>
      </w:r>
    </w:p>
    <w:p w:rsidR="0078005B" w:rsidRPr="0078005B" w:rsidRDefault="0078005B" w:rsidP="00017D8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osztályokat felkeresve tájékoztatja a tanulókat, hogy milyen problémával, </w:t>
      </w:r>
      <w:r w:rsidR="003426CD">
        <w:rPr>
          <w:rFonts w:ascii="Times New Roman" w:hAnsi="Times New Roman" w:cs="Times New Roman"/>
          <w:sz w:val="24"/>
          <w:szCs w:val="24"/>
        </w:rPr>
        <w:t xml:space="preserve">hol, mikor fordulhatnak hozzá. </w:t>
      </w:r>
    </w:p>
    <w:p w:rsidR="0078005B" w:rsidRPr="0078005B" w:rsidRDefault="0078005B" w:rsidP="00017D8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Gyermekbántalmazás vélelme esetén értesíti a gyerme</w:t>
      </w:r>
      <w:r w:rsidR="003426CD">
        <w:rPr>
          <w:rFonts w:ascii="Times New Roman" w:hAnsi="Times New Roman" w:cs="Times New Roman"/>
          <w:sz w:val="24"/>
          <w:szCs w:val="24"/>
        </w:rPr>
        <w:t xml:space="preserve">kjóléti szolgálatot. </w:t>
      </w:r>
    </w:p>
    <w:p w:rsidR="00017D81" w:rsidRPr="0078005B" w:rsidRDefault="0078005B" w:rsidP="00017D81">
      <w:pPr>
        <w:spacing w:line="360" w:lineRule="auto"/>
        <w:jc w:val="both"/>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tanuló anyagi veszélyeztetettsége esetén rendszeres vagy rendkívüli gyermekvédelmi támogatás megállapítását kezdeményezi az illetékes szervnél. </w:t>
      </w:r>
    </w:p>
    <w:p w:rsidR="00F036AD" w:rsidRPr="00260774" w:rsidRDefault="00F036AD" w:rsidP="009E4421">
      <w:pPr>
        <w:pStyle w:val="Cmsor1"/>
      </w:pPr>
      <w:bookmarkStart w:id="99" w:name="_Toc357752507"/>
      <w:bookmarkStart w:id="100" w:name="_Toc417382867"/>
      <w:r w:rsidRPr="00260774">
        <w:t>A FEGYELMI ELJÁRÁS LEFOLYTATÁSÁNAK SZABÁLYAI</w:t>
      </w:r>
      <w:bookmarkEnd w:id="99"/>
      <w:bookmarkEnd w:id="100"/>
    </w:p>
    <w:p w:rsidR="00F036AD" w:rsidRDefault="00F036AD" w:rsidP="00F036AD">
      <w:pPr>
        <w:spacing w:line="360" w:lineRule="auto"/>
        <w:jc w:val="both"/>
        <w:rPr>
          <w:sz w:val="26"/>
          <w:szCs w:val="26"/>
        </w:rPr>
      </w:pP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Ha a tanuló a kötelességeit vétkesen és súlyosan megszegi, – a vétség elkövetésétől számított három hónapon belül – fegyelmi eljárás alapján, fegyelmi büntetésben részesíthető.</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 xml:space="preserve">A fegyelmi eljárást a </w:t>
      </w:r>
      <w:r w:rsidRPr="00775AAD">
        <w:rPr>
          <w:rFonts w:ascii="Times New Roman" w:hAnsi="Times New Roman" w:cs="Times New Roman"/>
          <w:b/>
          <w:bCs/>
          <w:i/>
          <w:iCs/>
        </w:rPr>
        <w:t>nemzeti köznevelésről szóló</w:t>
      </w:r>
      <w:r w:rsidRPr="00775AAD">
        <w:rPr>
          <w:rFonts w:ascii="Times New Roman" w:hAnsi="Times New Roman" w:cs="Times New Roman"/>
        </w:rPr>
        <w:t xml:space="preserve"> </w:t>
      </w:r>
      <w:r w:rsidRPr="00775AAD">
        <w:rPr>
          <w:rFonts w:ascii="Times New Roman" w:hAnsi="Times New Roman" w:cs="Times New Roman"/>
          <w:b/>
          <w:bCs/>
          <w:i/>
          <w:iCs/>
        </w:rPr>
        <w:t>2011. évi CXC. törvény</w:t>
      </w:r>
      <w:r w:rsidRPr="00775AAD">
        <w:rPr>
          <w:rFonts w:ascii="Times New Roman" w:hAnsi="Times New Roman" w:cs="Times New Roman"/>
        </w:rPr>
        <w:t xml:space="preserve">, illetve a </w:t>
      </w:r>
      <w:r w:rsidRPr="00775AAD">
        <w:rPr>
          <w:rFonts w:ascii="Times New Roman" w:hAnsi="Times New Roman" w:cs="Times New Roman"/>
          <w:b/>
          <w:bCs/>
          <w:i/>
          <w:iCs/>
        </w:rPr>
        <w:t>nevelési-oktatási intézmények működéséről és a köznevelési intézmények névhasználatáról szóló 20/2012. (VIII. 31.) EMMI rendelet</w:t>
      </w:r>
      <w:r w:rsidRPr="00775AAD">
        <w:rPr>
          <w:rFonts w:ascii="Times New Roman" w:hAnsi="Times New Roman" w:cs="Times New Roman"/>
        </w:rPr>
        <w:t xml:space="preserve"> rendelkezései alapján kell lefolytatni.</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 xml:space="preserve">A fegyelmi eljárást </w:t>
      </w:r>
      <w:r w:rsidRPr="00775AAD">
        <w:rPr>
          <w:rFonts w:ascii="Times New Roman" w:hAnsi="Times New Roman" w:cs="Times New Roman"/>
          <w:u w:val="single"/>
        </w:rPr>
        <w:t>egyeztető eljárás előzheti meg</w:t>
      </w:r>
      <w:r w:rsidRPr="00775AAD">
        <w:rPr>
          <w:rFonts w:ascii="Times New Roman" w:hAnsi="Times New Roman" w:cs="Times New Roman"/>
        </w:rPr>
        <w:t>, amelynek célja a kötelességszegéshez elvezető események feldolgozása, értékelése, valamint ennek alapján a kötelességszegéssel gyanúsított és a sérelmet elszenvedő tanuló közötti megállapodás létrehozása a sérelem orvoslása érdekében. Az egyeztető eljárás lefolytatására akkor van lehetőség, ha azzal a sérelmet elszenvedő tanuló szülője, valamint a kötelességszegéssel gyanúsított tanuló szülője is egyetért.</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Az egyeztető eljárás lefolytatásáért, az azzal kapcsolatos feladatok végrehajtásáért az iskola igazgatója a felelős.</w:t>
      </w:r>
    </w:p>
    <w:p w:rsidR="00F036AD" w:rsidRPr="00775AAD" w:rsidRDefault="00017D81"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Az egyeztető eljárást levezető</w:t>
      </w:r>
      <w:r w:rsidR="00F036AD" w:rsidRPr="00775AAD">
        <w:rPr>
          <w:rFonts w:ascii="Times New Roman" w:hAnsi="Times New Roman" w:cs="Times New Roman"/>
        </w:rPr>
        <w:t xml:space="preserve"> személyre az iskola igazgatója tesz javaslatot az érdekelt feleknek.</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Ha a tanuló a kötelességeit megszegi a nevelőtestület joga dönteni arról, hogy indít-e a tanuló ellen fegyelmi eljárást.</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lastRenderedPageBreak/>
        <w:t>A fegyelmi eljárás lefolytatásáért – a nevelőtestület döntése alapján – az iskola igazgatója a felelős.</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 nevelőtestület a fegyelmi eljárás lefolytatására háromtagú fegyelmi bizottságot hoz létre. A bizottság tagjai lehetnek. Igazgatóhelyettes, osztályfőnöki mkvez.,gyermekvédelmi felelős, diákönkormányzat segítő tanár, az érintett osztályfőnök A fegyelmi bizottság feladata a kötelezettségszegés kivizsgálása, a fegyelmi büntetés meghozatalának előkészítése, a fegyelmi tárgyalás lefolytatása, a fegyelmi büntetés kiszabása.</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 fegyelmi büntetés kiszabásának előfeltétele, hogy a tanuló a jogszabályokban, illetve az iskola szervezeti és működési szabályzatában vagy a házirendjében meghatározott kötelezettségét vétkesen és súlyosan megszegje. A kötelességszegést a fegyelmi tárgyalás során bizonyítani kell.</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 tanulónak fegyelmi büntetés csak akkor adható, ha a tanuló kötelességszegése a tanulói jogviszonyból ered. Így fegyelmi büntetés csak akkor adható, ha a tanuló kötelességszegése az iskola területén, az iskolai élet különböző helyszínei közötti közlekedés alatt vagy az iskolán kívüli – az iskola által szervezett, a pedagógiai program végrehajtásához kapcsolódó – rendezvényen történt.</w:t>
      </w:r>
    </w:p>
    <w:p w:rsidR="00F036AD" w:rsidRPr="00775AAD" w:rsidRDefault="00F036AD" w:rsidP="00F036AD">
      <w:pPr>
        <w:widowControl w:val="0"/>
        <w:numPr>
          <w:ilvl w:val="0"/>
          <w:numId w:val="8"/>
        </w:numPr>
        <w:tabs>
          <w:tab w:val="left" w:pos="1068"/>
        </w:tabs>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A fegyelmi büntetés kiszabásának előfeltétele, hogy a tanuló a kötelességeit vétkesen és súlyosan szegte meg.</w:t>
      </w:r>
    </w:p>
    <w:p w:rsidR="00F036AD" w:rsidRPr="00775AAD" w:rsidRDefault="00F036AD" w:rsidP="00F036AD">
      <w:pPr>
        <w:widowControl w:val="0"/>
        <w:numPr>
          <w:ilvl w:val="0"/>
          <w:numId w:val="7"/>
        </w:numPr>
        <w:tabs>
          <w:tab w:val="clear" w:pos="1080"/>
        </w:tabs>
        <w:suppressAutoHyphens/>
        <w:autoSpaceDE w:val="0"/>
        <w:autoSpaceDN w:val="0"/>
        <w:adjustRightInd w:val="0"/>
        <w:spacing w:after="0" w:line="360" w:lineRule="auto"/>
        <w:jc w:val="both"/>
        <w:rPr>
          <w:rFonts w:ascii="Times New Roman" w:hAnsi="Times New Roman" w:cs="Times New Roman"/>
          <w:spacing w:val="-3"/>
        </w:rPr>
      </w:pPr>
      <w:r w:rsidRPr="00775AAD">
        <w:rPr>
          <w:rFonts w:ascii="Times New Roman" w:hAnsi="Times New Roman" w:cs="Times New Roman"/>
          <w:spacing w:val="-3"/>
        </w:rPr>
        <w:t>Vétkesség alatt a tanuló szándékosságát, illetve gondatlanságát kell érteni. Gondatlan kötelességszegés esetén meg kell vizsgálni a gondatlanság mértékét is.</w:t>
      </w:r>
    </w:p>
    <w:p w:rsidR="00F036AD" w:rsidRPr="00775AAD" w:rsidRDefault="00F036AD" w:rsidP="00F036AD">
      <w:pPr>
        <w:widowControl w:val="0"/>
        <w:numPr>
          <w:ilvl w:val="0"/>
          <w:numId w:val="7"/>
        </w:numPr>
        <w:tabs>
          <w:tab w:val="clear" w:pos="1080"/>
        </w:tabs>
        <w:suppressAutoHyphens/>
        <w:autoSpaceDE w:val="0"/>
        <w:autoSpaceDN w:val="0"/>
        <w:adjustRightInd w:val="0"/>
        <w:spacing w:after="0" w:line="360" w:lineRule="auto"/>
        <w:jc w:val="both"/>
        <w:rPr>
          <w:rFonts w:ascii="Times New Roman" w:hAnsi="Times New Roman" w:cs="Times New Roman"/>
          <w:spacing w:val="-3"/>
        </w:rPr>
      </w:pPr>
      <w:r w:rsidRPr="00775AAD">
        <w:rPr>
          <w:rFonts w:ascii="Times New Roman" w:hAnsi="Times New Roman" w:cs="Times New Roman"/>
          <w:spacing w:val="-3"/>
        </w:rPr>
        <w:t>A fegyelmi büntetés kiszabásánál – tanuló életkorát és értelmi fejlettségét figyelembe véve – vizsgálni kell, hogy a kötelességszegés mennyire volt súlyos.</w:t>
      </w:r>
    </w:p>
    <w:p w:rsidR="00F036AD" w:rsidRPr="00775AAD" w:rsidRDefault="00F036AD" w:rsidP="00F036AD">
      <w:pPr>
        <w:widowControl w:val="0"/>
        <w:numPr>
          <w:ilvl w:val="0"/>
          <w:numId w:val="8"/>
        </w:numPr>
        <w:autoSpaceDE w:val="0"/>
        <w:autoSpaceDN w:val="0"/>
        <w:adjustRightInd w:val="0"/>
        <w:spacing w:after="0" w:line="360" w:lineRule="auto"/>
        <w:jc w:val="both"/>
        <w:rPr>
          <w:rFonts w:ascii="Times New Roman" w:hAnsi="Times New Roman" w:cs="Times New Roman"/>
        </w:rPr>
      </w:pPr>
      <w:r w:rsidRPr="00775AAD">
        <w:rPr>
          <w:rFonts w:ascii="Times New Roman" w:hAnsi="Times New Roman" w:cs="Times New Roman"/>
        </w:rPr>
        <w:t xml:space="preserve">A tanulói fegyelmi ügyekben – a fegyelmi eljárásban és a döntéshozatalban – az a pedagógus, aki a kötelezettségszegésben bármilyen módon érintett, nem vehet részt. Őt a fegyelmi bizottság vagy a nevelőtestület csak tanúként hallgathatja meg. </w:t>
      </w:r>
    </w:p>
    <w:p w:rsidR="0078005B" w:rsidRPr="00775AAD" w:rsidRDefault="0078005B" w:rsidP="0078005B">
      <w:pPr>
        <w:spacing w:line="360" w:lineRule="auto"/>
        <w:rPr>
          <w:rFonts w:ascii="Times New Roman" w:hAnsi="Times New Roman" w:cs="Times New Roman"/>
          <w:sz w:val="24"/>
          <w:szCs w:val="24"/>
        </w:rPr>
      </w:pPr>
      <w:r w:rsidRPr="00775AAD">
        <w:rPr>
          <w:rFonts w:ascii="Times New Roman" w:hAnsi="Times New Roman" w:cs="Times New Roman"/>
          <w:sz w:val="24"/>
          <w:szCs w:val="24"/>
        </w:rPr>
        <w:t xml:space="preserve"> </w:t>
      </w:r>
    </w:p>
    <w:p w:rsidR="0078005B" w:rsidRPr="0078005B" w:rsidRDefault="0078005B" w:rsidP="0078005B">
      <w:pPr>
        <w:spacing w:line="360" w:lineRule="auto"/>
        <w:rPr>
          <w:rFonts w:ascii="Times New Roman" w:hAnsi="Times New Roman" w:cs="Times New Roman"/>
          <w:sz w:val="24"/>
          <w:szCs w:val="24"/>
        </w:rPr>
      </w:pPr>
    </w:p>
    <w:p w:rsidR="0078005B" w:rsidRDefault="00FB65EE" w:rsidP="009E4421">
      <w:pPr>
        <w:pStyle w:val="Cmsor1"/>
        <w:rPr>
          <w:color w:val="B2B2B2" w:themeColor="accent2"/>
        </w:rPr>
      </w:pPr>
      <w:bookmarkStart w:id="101" w:name="_Toc417382868"/>
      <w:r w:rsidRPr="0021049E">
        <w:rPr>
          <w:color w:val="B2B2B2" w:themeColor="accent2"/>
        </w:rPr>
        <w:t>A TANULMÁNYI IDŐ MEGHOSSZABBÍTÁSÁNAK, MEGRÖVIDÍTÉSÉNEK RENDJE</w:t>
      </w:r>
      <w:bookmarkEnd w:id="101"/>
    </w:p>
    <w:p w:rsidR="007F2CC1" w:rsidRPr="007F2CC1" w:rsidRDefault="007F2CC1" w:rsidP="007F2CC1"/>
    <w:p w:rsidR="0078005B" w:rsidRPr="0078005B" w:rsidRDefault="0078005B" w:rsidP="0078005B">
      <w:pPr>
        <w:spacing w:line="360" w:lineRule="auto"/>
        <w:rPr>
          <w:rFonts w:ascii="Times New Roman" w:hAnsi="Times New Roman" w:cs="Times New Roman"/>
          <w:sz w:val="24"/>
          <w:szCs w:val="24"/>
        </w:rPr>
      </w:pPr>
      <w:r w:rsidRPr="00FB65EE">
        <w:rPr>
          <w:rFonts w:ascii="Times New Roman" w:hAnsi="Times New Roman" w:cs="Times New Roman"/>
          <w:b/>
          <w:i/>
          <w:sz w:val="24"/>
          <w:szCs w:val="24"/>
        </w:rPr>
        <w:t>Meghosszabbítás</w:t>
      </w:r>
      <w:r w:rsidRPr="0078005B">
        <w:rPr>
          <w:rFonts w:ascii="Times New Roman" w:hAnsi="Times New Roman" w:cs="Times New Roman"/>
          <w:sz w:val="24"/>
          <w:szCs w:val="24"/>
        </w:rPr>
        <w:t>: szülő kérésére a tanuló a tantestület j</w:t>
      </w:r>
      <w:r w:rsidR="003426CD">
        <w:rPr>
          <w:rFonts w:ascii="Times New Roman" w:hAnsi="Times New Roman" w:cs="Times New Roman"/>
          <w:sz w:val="24"/>
          <w:szCs w:val="24"/>
        </w:rPr>
        <w:t xml:space="preserve">óváhagyásával évet ismételhet. </w:t>
      </w:r>
    </w:p>
    <w:p w:rsidR="0078005B" w:rsidRPr="0078005B" w:rsidRDefault="003426CD" w:rsidP="0078005B">
      <w:pPr>
        <w:spacing w:line="360" w:lineRule="auto"/>
        <w:rPr>
          <w:rFonts w:ascii="Times New Roman" w:hAnsi="Times New Roman" w:cs="Times New Roman"/>
          <w:sz w:val="24"/>
          <w:szCs w:val="24"/>
        </w:rPr>
      </w:pPr>
      <w:r>
        <w:rPr>
          <w:rFonts w:ascii="Times New Roman" w:hAnsi="Times New Roman" w:cs="Times New Roman"/>
          <w:sz w:val="24"/>
          <w:szCs w:val="24"/>
        </w:rPr>
        <w:t>Lépései: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 Szülők tájékoztatása a törvényi lehetőségekről.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lastRenderedPageBreak/>
        <w:t>-</w:t>
      </w:r>
      <w:r w:rsidRPr="0078005B">
        <w:rPr>
          <w:rFonts w:ascii="Times New Roman" w:hAnsi="Times New Roman" w:cs="Times New Roman"/>
          <w:sz w:val="24"/>
          <w:szCs w:val="24"/>
        </w:rPr>
        <w:tab/>
        <w:t>Problémafeltáró beszélgetés a szülő és az osztályban tanító nevelők között a tan</w:t>
      </w:r>
      <w:r w:rsidR="003426CD">
        <w:rPr>
          <w:rFonts w:ascii="Times New Roman" w:hAnsi="Times New Roman" w:cs="Times New Roman"/>
          <w:sz w:val="24"/>
          <w:szCs w:val="24"/>
        </w:rPr>
        <w:t xml:space="preserve">uló tanulmányi előmeneteléről.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Megoldási</w:t>
      </w:r>
      <w:r w:rsidR="003426CD">
        <w:rPr>
          <w:rFonts w:ascii="Times New Roman" w:hAnsi="Times New Roman" w:cs="Times New Roman"/>
          <w:sz w:val="24"/>
          <w:szCs w:val="24"/>
        </w:rPr>
        <w:t xml:space="preserve"> lehetőségek keresése közösen.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Amennyiben a szülő az évismétlés kérése melle</w:t>
      </w:r>
      <w:r w:rsidR="003426CD">
        <w:rPr>
          <w:rFonts w:ascii="Times New Roman" w:hAnsi="Times New Roman" w:cs="Times New Roman"/>
          <w:sz w:val="24"/>
          <w:szCs w:val="24"/>
        </w:rPr>
        <w:t xml:space="preserve">tt dönt, a lehetőség megadása.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Az iskolavezetés jóváhagyása, va</w:t>
      </w:r>
      <w:r w:rsidR="003426CD">
        <w:rPr>
          <w:rFonts w:ascii="Times New Roman" w:hAnsi="Times New Roman" w:cs="Times New Roman"/>
          <w:sz w:val="24"/>
          <w:szCs w:val="24"/>
        </w:rPr>
        <w:t xml:space="preserve">gy a kérelem elutasítása. </w:t>
      </w:r>
    </w:p>
    <w:p w:rsidR="00267D19" w:rsidRPr="0078005B" w:rsidRDefault="0078005B" w:rsidP="00E61A48">
      <w:pPr>
        <w:spacing w:line="360" w:lineRule="auto"/>
        <w:jc w:val="both"/>
        <w:rPr>
          <w:rFonts w:ascii="Times New Roman" w:hAnsi="Times New Roman" w:cs="Times New Roman"/>
          <w:sz w:val="24"/>
          <w:szCs w:val="24"/>
        </w:rPr>
      </w:pPr>
      <w:r w:rsidRPr="00FB65EE">
        <w:rPr>
          <w:rFonts w:ascii="Times New Roman" w:hAnsi="Times New Roman" w:cs="Times New Roman"/>
          <w:b/>
          <w:i/>
          <w:sz w:val="24"/>
          <w:szCs w:val="24"/>
        </w:rPr>
        <w:t>Megrövidítés</w:t>
      </w:r>
      <w:r w:rsidRPr="0078005B">
        <w:rPr>
          <w:rFonts w:ascii="Times New Roman" w:hAnsi="Times New Roman" w:cs="Times New Roman"/>
          <w:sz w:val="24"/>
          <w:szCs w:val="24"/>
        </w:rPr>
        <w:t>: szülő kérésére vagy a szaktanár javaslata alapján a tanuló az évfolyamra megállapított tantervi követelményeket a tanulmányi idő megrövidítésével te</w:t>
      </w:r>
      <w:r w:rsidR="00F036AD">
        <w:rPr>
          <w:rFonts w:ascii="Times New Roman" w:hAnsi="Times New Roman" w:cs="Times New Roman"/>
          <w:sz w:val="24"/>
          <w:szCs w:val="24"/>
        </w:rPr>
        <w:t>ljesítheti bármely tantárgyból.</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Lépései:</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Szülők tájékoztat</w:t>
      </w:r>
      <w:r w:rsidR="003426CD">
        <w:rPr>
          <w:rFonts w:ascii="Times New Roman" w:hAnsi="Times New Roman" w:cs="Times New Roman"/>
          <w:sz w:val="24"/>
          <w:szCs w:val="24"/>
        </w:rPr>
        <w:t xml:space="preserve">ása a törvényi lehetőségekről.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szülő, az iskolavezetés tagja, az osztályfőnök, az érintett szaktanár(ok) közös megbeszélése az adott tantárgy(ak) tanulmá</w:t>
      </w:r>
      <w:r w:rsidR="003426CD">
        <w:rPr>
          <w:rFonts w:ascii="Times New Roman" w:hAnsi="Times New Roman" w:cs="Times New Roman"/>
          <w:sz w:val="24"/>
          <w:szCs w:val="24"/>
        </w:rPr>
        <w:t xml:space="preserve">nyi idejének megrövidítéséről.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követelmények ismertetése, egyéni tanulás</w:t>
      </w:r>
      <w:r w:rsidR="003426CD">
        <w:rPr>
          <w:rFonts w:ascii="Times New Roman" w:hAnsi="Times New Roman" w:cs="Times New Roman"/>
          <w:sz w:val="24"/>
          <w:szCs w:val="24"/>
        </w:rPr>
        <w:t xml:space="preserve">i- és időrend kidolgozása. </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Osztályozó vizsga letétele. </w:t>
      </w:r>
    </w:p>
    <w:p w:rsidR="0078005B" w:rsidRDefault="0078005B" w:rsidP="0078005B">
      <w:pPr>
        <w:spacing w:line="360" w:lineRule="auto"/>
        <w:rPr>
          <w:rFonts w:ascii="Times New Roman" w:hAnsi="Times New Roman" w:cs="Times New Roman"/>
          <w:sz w:val="24"/>
          <w:szCs w:val="24"/>
        </w:rPr>
      </w:pPr>
    </w:p>
    <w:p w:rsidR="00E61A48" w:rsidRPr="0078005B" w:rsidRDefault="00E61A48" w:rsidP="0078005B">
      <w:pPr>
        <w:spacing w:line="360" w:lineRule="auto"/>
        <w:rPr>
          <w:rFonts w:ascii="Times New Roman" w:hAnsi="Times New Roman" w:cs="Times New Roman"/>
          <w:sz w:val="24"/>
          <w:szCs w:val="24"/>
        </w:rPr>
      </w:pPr>
    </w:p>
    <w:p w:rsidR="0078005B" w:rsidRPr="0021049E" w:rsidRDefault="00FB65EE" w:rsidP="009E4421">
      <w:pPr>
        <w:pStyle w:val="Cmsor1"/>
        <w:rPr>
          <w:color w:val="B2B2B2" w:themeColor="accent2"/>
        </w:rPr>
      </w:pPr>
      <w:bookmarkStart w:id="102" w:name="_Toc417382869"/>
      <w:r w:rsidRPr="0021049E">
        <w:rPr>
          <w:color w:val="B2B2B2" w:themeColor="accent2"/>
        </w:rPr>
        <w:t>A TANULÓI JOGVISZONY MEGSZÜNTETÉSÉNEK RENDJE</w:t>
      </w:r>
      <w:bookmarkEnd w:id="102"/>
      <w:r w:rsidR="0078005B" w:rsidRPr="0021049E">
        <w:rPr>
          <w:color w:val="B2B2B2" w:themeColor="accent2"/>
        </w:rPr>
        <w:t xml:space="preserve"> </w:t>
      </w:r>
    </w:p>
    <w:p w:rsidR="00260774" w:rsidRPr="00260774" w:rsidRDefault="00260774" w:rsidP="003426CD">
      <w:pPr>
        <w:spacing w:line="360" w:lineRule="auto"/>
        <w:jc w:val="center"/>
        <w:rPr>
          <w:rFonts w:asciiTheme="majorHAnsi" w:hAnsiTheme="majorHAnsi" w:cs="Times New Roman"/>
          <w:b/>
          <w:sz w:val="28"/>
          <w:szCs w:val="28"/>
        </w:rPr>
      </w:pP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tanulói jogviszony megszűnése esetén a tanulói távozási igazolás kiadásakor figyelemmel kell arra lenni, hogy a tanuló az intézménnyel szembeni</w:t>
      </w:r>
      <w:r w:rsidR="003426CD">
        <w:rPr>
          <w:rFonts w:ascii="Times New Roman" w:hAnsi="Times New Roman" w:cs="Times New Roman"/>
          <w:sz w:val="24"/>
          <w:szCs w:val="24"/>
        </w:rPr>
        <w:t xml:space="preserve"> tartozásait rendezte-e.</w:t>
      </w: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t>Kilépéskor:</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Étkezezési díj rendezése.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Ingyenes tankönyv</w:t>
      </w:r>
      <w:r w:rsidR="00F036AD">
        <w:rPr>
          <w:rFonts w:ascii="Times New Roman" w:hAnsi="Times New Roman" w:cs="Times New Roman"/>
          <w:sz w:val="24"/>
          <w:szCs w:val="24"/>
        </w:rPr>
        <w:t xml:space="preserve"> visszajuttatása a könyvtárba.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Könyvtári </w:t>
      </w:r>
      <w:r w:rsidR="003426CD">
        <w:rPr>
          <w:rFonts w:ascii="Times New Roman" w:hAnsi="Times New Roman" w:cs="Times New Roman"/>
          <w:sz w:val="24"/>
          <w:szCs w:val="24"/>
        </w:rPr>
        <w:t xml:space="preserve">tartozás felmérése, rendezése.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003426CD">
        <w:rPr>
          <w:rFonts w:ascii="Times New Roman" w:hAnsi="Times New Roman" w:cs="Times New Roman"/>
          <w:sz w:val="24"/>
          <w:szCs w:val="24"/>
        </w:rPr>
        <w:tab/>
        <w:t xml:space="preserve">Távozási igazolás kiállítása. </w:t>
      </w: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lastRenderedPageBreak/>
        <w:t>A távozástól számított 15 napon belül:</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Bizonyítvány, dolgozatfüzetek, szakvélemény </w:t>
      </w:r>
      <w:r w:rsidR="003426CD">
        <w:rPr>
          <w:rFonts w:ascii="Times New Roman" w:hAnsi="Times New Roman" w:cs="Times New Roman"/>
          <w:sz w:val="24"/>
          <w:szCs w:val="24"/>
        </w:rPr>
        <w:t xml:space="preserve">megküldése a fogadó iskolának.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Kivezetés: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KIR-ből,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tanulói nyilvántartásból,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az iskolai adatbázisból,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törzskönyvből,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osztálynaplóból. </w:t>
      </w:r>
    </w:p>
    <w:p w:rsidR="0078005B" w:rsidRDefault="0078005B" w:rsidP="00732501">
      <w:pPr>
        <w:spacing w:line="240" w:lineRule="auto"/>
        <w:rPr>
          <w:rFonts w:ascii="Times New Roman" w:hAnsi="Times New Roman" w:cs="Times New Roman"/>
          <w:sz w:val="24"/>
          <w:szCs w:val="24"/>
        </w:rPr>
      </w:pPr>
    </w:p>
    <w:p w:rsidR="00E61A48" w:rsidRPr="0078005B" w:rsidRDefault="00E61A48" w:rsidP="00732501">
      <w:pPr>
        <w:spacing w:line="240" w:lineRule="auto"/>
        <w:rPr>
          <w:rFonts w:ascii="Times New Roman" w:hAnsi="Times New Roman" w:cs="Times New Roman"/>
          <w:sz w:val="24"/>
          <w:szCs w:val="24"/>
        </w:rPr>
      </w:pPr>
    </w:p>
    <w:p w:rsidR="0078005B" w:rsidRPr="0021049E" w:rsidRDefault="00FB65EE" w:rsidP="00732501">
      <w:pPr>
        <w:pStyle w:val="Cmsor1"/>
        <w:spacing w:line="240" w:lineRule="auto"/>
        <w:rPr>
          <w:i/>
          <w:color w:val="B2B2B2" w:themeColor="accent2"/>
        </w:rPr>
      </w:pPr>
      <w:bookmarkStart w:id="103" w:name="_Toc417382870"/>
      <w:r w:rsidRPr="0021049E">
        <w:rPr>
          <w:i/>
          <w:color w:val="B2B2B2" w:themeColor="accent2"/>
        </w:rPr>
        <w:t>A PEDAGÓGUS MUNKAVISZONY MEGSZŰNÉSÉNEK RENDJE</w:t>
      </w:r>
      <w:bookmarkEnd w:id="103"/>
    </w:p>
    <w:p w:rsidR="009E4421" w:rsidRPr="009E4421" w:rsidRDefault="009E4421" w:rsidP="00732501">
      <w:pPr>
        <w:spacing w:line="240" w:lineRule="auto"/>
      </w:pP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t>Kilépés előtt:</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003426CD">
        <w:rPr>
          <w:rFonts w:ascii="Times New Roman" w:hAnsi="Times New Roman" w:cs="Times New Roman"/>
          <w:sz w:val="24"/>
          <w:szCs w:val="24"/>
        </w:rPr>
        <w:tab/>
        <w:t>elbeszélgetés a távozás okáról</w:t>
      </w:r>
    </w:p>
    <w:p w:rsidR="0078005B" w:rsidRPr="0078005B" w:rsidRDefault="003426CD" w:rsidP="00732501">
      <w:pPr>
        <w:spacing w:line="240" w:lineRule="auto"/>
        <w:rPr>
          <w:rFonts w:ascii="Times New Roman" w:hAnsi="Times New Roman" w:cs="Times New Roman"/>
          <w:sz w:val="24"/>
          <w:szCs w:val="24"/>
        </w:rPr>
      </w:pPr>
      <w:r>
        <w:rPr>
          <w:rFonts w:ascii="Times New Roman" w:hAnsi="Times New Roman" w:cs="Times New Roman"/>
          <w:sz w:val="24"/>
          <w:szCs w:val="24"/>
        </w:rPr>
        <w:t>Kilépés napjáig:</w:t>
      </w:r>
    </w:p>
    <w:p w:rsidR="0078005B" w:rsidRPr="00732501" w:rsidRDefault="0078005B" w:rsidP="00732501">
      <w:pPr>
        <w:pStyle w:val="Listaszerbekezds"/>
        <w:numPr>
          <w:ilvl w:val="2"/>
          <w:numId w:val="10"/>
        </w:numPr>
        <w:tabs>
          <w:tab w:val="left" w:pos="284"/>
        </w:tabs>
        <w:spacing w:line="240" w:lineRule="auto"/>
        <w:ind w:hanging="2340"/>
        <w:rPr>
          <w:rFonts w:ascii="Times New Roman" w:hAnsi="Times New Roman" w:cs="Times New Roman"/>
          <w:sz w:val="24"/>
          <w:szCs w:val="24"/>
        </w:rPr>
      </w:pPr>
      <w:r w:rsidRPr="00732501">
        <w:rPr>
          <w:rFonts w:ascii="Times New Roman" w:hAnsi="Times New Roman" w:cs="Times New Roman"/>
          <w:sz w:val="24"/>
          <w:szCs w:val="24"/>
        </w:rPr>
        <w:t>leltári eszközök visszavétele</w:t>
      </w:r>
      <w:r w:rsidR="003426CD" w:rsidRPr="00732501">
        <w:rPr>
          <w:rFonts w:ascii="Times New Roman" w:hAnsi="Times New Roman" w:cs="Times New Roman"/>
          <w:sz w:val="24"/>
          <w:szCs w:val="24"/>
        </w:rPr>
        <w:t xml:space="preserve">  könyvtári könyvek visszaadása</w:t>
      </w: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t>A kilépéstől számított 5 napon belül:</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 tantárgyfelosztás módosítása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h</w:t>
      </w:r>
      <w:r w:rsidR="003B7D31">
        <w:rPr>
          <w:rFonts w:ascii="Times New Roman" w:hAnsi="Times New Roman" w:cs="Times New Roman"/>
          <w:sz w:val="24"/>
          <w:szCs w:val="24"/>
        </w:rPr>
        <w:t xml:space="preserve">elyettesítési füzet módosítása </w:t>
      </w:r>
    </w:p>
    <w:p w:rsidR="0078005B" w:rsidRPr="00732501" w:rsidRDefault="003426CD" w:rsidP="00732501">
      <w:pPr>
        <w:tabs>
          <w:tab w:val="left" w:pos="284"/>
        </w:tabs>
        <w:spacing w:line="240" w:lineRule="auto"/>
        <w:rPr>
          <w:rFonts w:ascii="Times New Roman" w:hAnsi="Times New Roman" w:cs="Times New Roman"/>
          <w:sz w:val="24"/>
          <w:szCs w:val="24"/>
        </w:rPr>
      </w:pPr>
      <w:r w:rsidRPr="00732501">
        <w:rPr>
          <w:rFonts w:ascii="Times New Roman" w:hAnsi="Times New Roman" w:cs="Times New Roman"/>
          <w:sz w:val="24"/>
          <w:szCs w:val="24"/>
        </w:rPr>
        <w:t xml:space="preserve">Kivezetni: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a tantárgyfelosztásból,</w:t>
      </w:r>
      <w:r w:rsidR="003426CD">
        <w:rPr>
          <w:rFonts w:ascii="Times New Roman" w:hAnsi="Times New Roman" w:cs="Times New Roman"/>
          <w:sz w:val="24"/>
          <w:szCs w:val="24"/>
        </w:rPr>
        <w:t xml:space="preserve"> </w:t>
      </w:r>
    </w:p>
    <w:p w:rsidR="0078005B" w:rsidRPr="0078005B" w:rsidRDefault="0078005B" w:rsidP="00732501">
      <w:pPr>
        <w:spacing w:line="240" w:lineRule="auto"/>
        <w:rPr>
          <w:rFonts w:ascii="Times New Roman" w:hAnsi="Times New Roman" w:cs="Times New Roman"/>
          <w:sz w:val="24"/>
          <w:szCs w:val="24"/>
        </w:rPr>
      </w:pP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t>A kilépéstől számított 15 napon belül:</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Kijelentés: </w:t>
      </w:r>
    </w:p>
    <w:p w:rsidR="0078005B" w:rsidRPr="0078005B" w:rsidRDefault="003426CD" w:rsidP="00732501">
      <w:p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KIR-ből, </w:t>
      </w:r>
    </w:p>
    <w:p w:rsidR="0078005B" w:rsidRP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w:t>
      </w:r>
      <w:r w:rsidRPr="0078005B">
        <w:rPr>
          <w:rFonts w:ascii="Times New Roman" w:hAnsi="Times New Roman" w:cs="Times New Roman"/>
          <w:sz w:val="24"/>
          <w:szCs w:val="24"/>
        </w:rPr>
        <w:tab/>
        <w:t xml:space="preserve">az iskolai adatbázisból. </w:t>
      </w:r>
    </w:p>
    <w:p w:rsidR="0078005B" w:rsidRPr="0078005B" w:rsidRDefault="0078005B" w:rsidP="00732501">
      <w:pPr>
        <w:spacing w:line="240" w:lineRule="auto"/>
        <w:rPr>
          <w:rFonts w:ascii="Times New Roman" w:hAnsi="Times New Roman" w:cs="Times New Roman"/>
          <w:sz w:val="24"/>
          <w:szCs w:val="24"/>
        </w:rPr>
      </w:pPr>
      <w:r w:rsidRPr="0078005B">
        <w:rPr>
          <w:rFonts w:ascii="Times New Roman" w:hAnsi="Times New Roman" w:cs="Times New Roman"/>
          <w:sz w:val="24"/>
          <w:szCs w:val="24"/>
        </w:rPr>
        <w:t>A kilép</w:t>
      </w:r>
      <w:r w:rsidR="003426CD">
        <w:rPr>
          <w:rFonts w:ascii="Times New Roman" w:hAnsi="Times New Roman" w:cs="Times New Roman"/>
          <w:sz w:val="24"/>
          <w:szCs w:val="24"/>
        </w:rPr>
        <w:t>éstől számított 30 napon belül:</w:t>
      </w:r>
    </w:p>
    <w:p w:rsidR="0078005B" w:rsidRDefault="0078005B" w:rsidP="00732501">
      <w:pPr>
        <w:tabs>
          <w:tab w:val="left" w:pos="284"/>
        </w:tabs>
        <w:spacing w:line="240" w:lineRule="auto"/>
        <w:rPr>
          <w:rFonts w:ascii="Times New Roman" w:hAnsi="Times New Roman" w:cs="Times New Roman"/>
          <w:sz w:val="24"/>
          <w:szCs w:val="24"/>
        </w:rPr>
      </w:pPr>
      <w:r w:rsidRPr="0078005B">
        <w:rPr>
          <w:rFonts w:ascii="Times New Roman" w:hAnsi="Times New Roman" w:cs="Times New Roman"/>
          <w:sz w:val="24"/>
          <w:szCs w:val="24"/>
        </w:rPr>
        <w:t xml:space="preserve">- </w:t>
      </w:r>
      <w:r w:rsidR="00732501">
        <w:rPr>
          <w:rFonts w:ascii="Times New Roman" w:hAnsi="Times New Roman" w:cs="Times New Roman"/>
          <w:sz w:val="24"/>
          <w:szCs w:val="24"/>
        </w:rPr>
        <w:tab/>
      </w:r>
      <w:r w:rsidRPr="0078005B">
        <w:rPr>
          <w:rFonts w:ascii="Times New Roman" w:hAnsi="Times New Roman" w:cs="Times New Roman"/>
          <w:sz w:val="24"/>
          <w:szCs w:val="24"/>
        </w:rPr>
        <w:t>személyi anyag archiválása</w:t>
      </w:r>
    </w:p>
    <w:p w:rsidR="00E61A48" w:rsidRDefault="00E61A48" w:rsidP="00732501">
      <w:pPr>
        <w:tabs>
          <w:tab w:val="left" w:pos="284"/>
        </w:tabs>
        <w:spacing w:line="240" w:lineRule="auto"/>
        <w:rPr>
          <w:rFonts w:ascii="Times New Roman" w:hAnsi="Times New Roman" w:cs="Times New Roman"/>
          <w:sz w:val="24"/>
          <w:szCs w:val="24"/>
        </w:rPr>
      </w:pPr>
    </w:p>
    <w:p w:rsidR="00E912EC" w:rsidRPr="00260774" w:rsidRDefault="00E912EC" w:rsidP="009E4421">
      <w:pPr>
        <w:pStyle w:val="Cmsor1"/>
      </w:pPr>
      <w:bookmarkStart w:id="104" w:name="_Toc357752513"/>
      <w:bookmarkStart w:id="105" w:name="_Toc417382871"/>
      <w:r w:rsidRPr="00260774">
        <w:lastRenderedPageBreak/>
        <w:t>ADATKEZELÉSI SZABÁLYZAT</w:t>
      </w:r>
      <w:bookmarkEnd w:id="104"/>
      <w:bookmarkEnd w:id="105"/>
    </w:p>
    <w:p w:rsidR="00E912EC" w:rsidRPr="002676A5" w:rsidRDefault="00E912EC" w:rsidP="00E912EC">
      <w:pPr>
        <w:jc w:val="center"/>
        <w:rPr>
          <w:b/>
          <w:bCs/>
          <w:sz w:val="28"/>
          <w:szCs w:val="28"/>
        </w:rPr>
      </w:pP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 xml:space="preserve">Az intézményünkben folyó adatkezelésnek és adattovábbításnak mindenben meg kell felelnie </w:t>
      </w:r>
      <w:r w:rsidRPr="007F2CC1">
        <w:rPr>
          <w:rFonts w:ascii="Times New Roman" w:hAnsi="Times New Roman" w:cs="Times New Roman"/>
          <w:b/>
          <w:bCs/>
          <w:i/>
          <w:iCs/>
        </w:rPr>
        <w:t>az információs önrendelkezési jogról és az információszabadságról szóló 2011. évi CXII. törvény</w:t>
      </w:r>
      <w:r w:rsidRPr="007F2CC1">
        <w:rPr>
          <w:rFonts w:ascii="Times New Roman" w:hAnsi="Times New Roman" w:cs="Times New Roman"/>
        </w:rPr>
        <w:t xml:space="preserve">, valamint </w:t>
      </w:r>
      <w:r w:rsidRPr="007F2CC1">
        <w:rPr>
          <w:rFonts w:ascii="Times New Roman" w:hAnsi="Times New Roman" w:cs="Times New Roman"/>
          <w:b/>
          <w:bCs/>
          <w:i/>
          <w:iCs/>
        </w:rPr>
        <w:t>a nemzeti köznevelésről szóló 2011. évi CXC. törvény</w:t>
      </w:r>
      <w:r w:rsidRPr="007F2CC1">
        <w:rPr>
          <w:rFonts w:ascii="Times New Roman" w:hAnsi="Times New Roman" w:cs="Times New Roman"/>
        </w:rPr>
        <w:t xml:space="preserve"> előírásainak.</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intézményben csak azon személyes és különleges adatokat lehet kezelni, melyekre a magasabb jogszabályok előírásai lehetőséget biztosítanak. Kivételes esetben (Pl.: statisztikai adatgyűjtésnél, tudományos kutatásnál stb.) ez alól az iskola igazgatója felmentést adhat, de ebben az esetben az érintett dolgozóval vagy az érintett tanuló szülőjével közölni kell, hogy az adatszolgáltatás önkéntes.</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intézmény adatkezelési tevékenységéért az intézmény igazgatója egy személyben felelős. Adatkezelési jogkörének gyakorlásával az intézmény egyes dolgozóit bízza meg az alábbi pontokban részletezett módon.</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adatok felvételével, nyilvántartásával megbízott dolgozók a munkaköri leírásukban szereplő feladatokkal kapcsolatosan:</w:t>
      </w:r>
    </w:p>
    <w:p w:rsidR="00E912EC" w:rsidRPr="007F2CC1" w:rsidRDefault="00E912EC" w:rsidP="00E912EC">
      <w:pPr>
        <w:widowControl w:val="0"/>
        <w:numPr>
          <w:ilvl w:val="0"/>
          <w:numId w:val="5"/>
        </w:numPr>
        <w:tabs>
          <w:tab w:val="clear" w:pos="720"/>
          <w:tab w:val="num" w:pos="1260"/>
        </w:tabs>
        <w:autoSpaceDE w:val="0"/>
        <w:autoSpaceDN w:val="0"/>
        <w:adjustRightInd w:val="0"/>
        <w:spacing w:after="0" w:line="360" w:lineRule="auto"/>
        <w:ind w:left="1260" w:hanging="540"/>
        <w:jc w:val="both"/>
        <w:rPr>
          <w:rFonts w:ascii="Times New Roman" w:hAnsi="Times New Roman" w:cs="Times New Roman"/>
        </w:rPr>
      </w:pPr>
      <w:r w:rsidRPr="007F2CC1">
        <w:rPr>
          <w:rFonts w:ascii="Times New Roman" w:hAnsi="Times New Roman" w:cs="Times New Roman"/>
        </w:rPr>
        <w:t>az alkalmazottak adatait felvehetik, nyilvántarthatják: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igazgatóhelyettesek,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iskolatitkár,</w:t>
      </w:r>
    </w:p>
    <w:p w:rsidR="00E912EC" w:rsidRPr="007F2CC1" w:rsidRDefault="00E912EC" w:rsidP="00E912EC">
      <w:pPr>
        <w:widowControl w:val="0"/>
        <w:numPr>
          <w:ilvl w:val="0"/>
          <w:numId w:val="5"/>
        </w:numPr>
        <w:tabs>
          <w:tab w:val="clear" w:pos="720"/>
          <w:tab w:val="num" w:pos="1260"/>
        </w:tabs>
        <w:autoSpaceDE w:val="0"/>
        <w:autoSpaceDN w:val="0"/>
        <w:adjustRightInd w:val="0"/>
        <w:spacing w:after="0" w:line="360" w:lineRule="auto"/>
        <w:ind w:left="1260" w:hanging="540"/>
        <w:jc w:val="both"/>
        <w:rPr>
          <w:rFonts w:ascii="Times New Roman" w:hAnsi="Times New Roman" w:cs="Times New Roman"/>
        </w:rPr>
      </w:pPr>
      <w:r w:rsidRPr="007F2CC1">
        <w:rPr>
          <w:rFonts w:ascii="Times New Roman" w:hAnsi="Times New Roman" w:cs="Times New Roman"/>
        </w:rPr>
        <w:t>a tanulók adatait felvehetik, nyilvántarthatják: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igazgatóhelyettesek,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iskolatitkár,</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osztályfőnökök,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napközis nevelők,</w:t>
      </w:r>
    </w:p>
    <w:p w:rsidR="00E912EC" w:rsidRPr="007F2CC1" w:rsidRDefault="00E912EC" w:rsidP="00E912EC">
      <w:pPr>
        <w:widowControl w:val="0"/>
        <w:numPr>
          <w:ilvl w:val="1"/>
          <w:numId w:val="3"/>
        </w:numPr>
        <w:tabs>
          <w:tab w:val="clear" w:pos="2498"/>
          <w:tab w:val="num" w:pos="2160"/>
        </w:tabs>
        <w:autoSpaceDE w:val="0"/>
        <w:autoSpaceDN w:val="0"/>
        <w:adjustRightInd w:val="0"/>
        <w:spacing w:after="0" w:line="360" w:lineRule="auto"/>
        <w:ind w:left="2160"/>
        <w:jc w:val="both"/>
        <w:rPr>
          <w:rFonts w:ascii="Times New Roman" w:hAnsi="Times New Roman" w:cs="Times New Roman"/>
        </w:rPr>
      </w:pPr>
      <w:r w:rsidRPr="007F2CC1">
        <w:rPr>
          <w:rFonts w:ascii="Times New Roman" w:hAnsi="Times New Roman" w:cs="Times New Roman"/>
        </w:rPr>
        <w:t>gyermek- és ifjúság védelmi felelős,</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adatok továbbításával megbízott dolgozók a köznevelési törvény által engedélyezett esetekben:</w:t>
      </w:r>
    </w:p>
    <w:p w:rsidR="00E912EC" w:rsidRPr="007F2CC1" w:rsidRDefault="00E912EC" w:rsidP="00E912EC">
      <w:pPr>
        <w:widowControl w:val="0"/>
        <w:numPr>
          <w:ilvl w:val="0"/>
          <w:numId w:val="4"/>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alkalmazottaknak a munkaköri leírásukban szereplő feladatokkal kapcsolatos adatait továbbíthatja:</w:t>
      </w:r>
    </w:p>
    <w:p w:rsidR="00E912EC" w:rsidRPr="007F2CC1" w:rsidRDefault="00E912EC" w:rsidP="00E912EC">
      <w:pPr>
        <w:widowControl w:val="0"/>
        <w:numPr>
          <w:ilvl w:val="1"/>
          <w:numId w:val="4"/>
        </w:numPr>
        <w:tabs>
          <w:tab w:val="clear" w:pos="1800"/>
          <w:tab w:val="num" w:pos="1440"/>
        </w:tabs>
        <w:autoSpaceDE w:val="0"/>
        <w:autoSpaceDN w:val="0"/>
        <w:adjustRightInd w:val="0"/>
        <w:spacing w:after="0" w:line="360" w:lineRule="auto"/>
        <w:ind w:left="1440"/>
        <w:jc w:val="both"/>
        <w:rPr>
          <w:rFonts w:ascii="Times New Roman" w:hAnsi="Times New Roman" w:cs="Times New Roman"/>
        </w:rPr>
      </w:pPr>
      <w:r w:rsidRPr="007F2CC1">
        <w:rPr>
          <w:rFonts w:ascii="Times New Roman" w:hAnsi="Times New Roman" w:cs="Times New Roman"/>
        </w:rPr>
        <w:t>igazgató,</w:t>
      </w:r>
    </w:p>
    <w:p w:rsidR="00E912EC" w:rsidRPr="007F2CC1" w:rsidRDefault="00E912EC" w:rsidP="00E912EC">
      <w:pPr>
        <w:widowControl w:val="0"/>
        <w:numPr>
          <w:ilvl w:val="1"/>
          <w:numId w:val="4"/>
        </w:numPr>
        <w:tabs>
          <w:tab w:val="clear" w:pos="1800"/>
          <w:tab w:val="num" w:pos="1440"/>
        </w:tabs>
        <w:autoSpaceDE w:val="0"/>
        <w:autoSpaceDN w:val="0"/>
        <w:adjustRightInd w:val="0"/>
        <w:spacing w:after="0" w:line="360" w:lineRule="auto"/>
        <w:ind w:left="1440"/>
        <w:jc w:val="both"/>
        <w:rPr>
          <w:rFonts w:ascii="Times New Roman" w:hAnsi="Times New Roman" w:cs="Times New Roman"/>
        </w:rPr>
      </w:pPr>
      <w:r w:rsidRPr="007F2CC1">
        <w:rPr>
          <w:rFonts w:ascii="Times New Roman" w:hAnsi="Times New Roman" w:cs="Times New Roman"/>
        </w:rPr>
        <w:t>igazgatóhelyettes,</w:t>
      </w:r>
    </w:p>
    <w:p w:rsidR="00E912EC" w:rsidRPr="007F2CC1" w:rsidRDefault="00E912EC" w:rsidP="00E912EC">
      <w:pPr>
        <w:widowControl w:val="0"/>
        <w:numPr>
          <w:ilvl w:val="1"/>
          <w:numId w:val="4"/>
        </w:numPr>
        <w:tabs>
          <w:tab w:val="clear" w:pos="1800"/>
          <w:tab w:val="num" w:pos="1440"/>
        </w:tabs>
        <w:autoSpaceDE w:val="0"/>
        <w:autoSpaceDN w:val="0"/>
        <w:adjustRightInd w:val="0"/>
        <w:spacing w:after="0" w:line="360" w:lineRule="auto"/>
        <w:ind w:left="1440"/>
        <w:jc w:val="both"/>
        <w:rPr>
          <w:rFonts w:ascii="Times New Roman" w:hAnsi="Times New Roman" w:cs="Times New Roman"/>
        </w:rPr>
      </w:pPr>
      <w:r w:rsidRPr="007F2CC1">
        <w:rPr>
          <w:rFonts w:ascii="Times New Roman" w:hAnsi="Times New Roman" w:cs="Times New Roman"/>
        </w:rPr>
        <w:t>iskolatitkár</w:t>
      </w:r>
    </w:p>
    <w:p w:rsidR="00E912EC" w:rsidRPr="007F2CC1" w:rsidRDefault="00E912EC" w:rsidP="00E912EC">
      <w:pPr>
        <w:widowControl w:val="0"/>
        <w:numPr>
          <w:ilvl w:val="0"/>
          <w:numId w:val="4"/>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alkalmazottak adatait a bíróságnak, rendőrségnek, ügyészségnek, a közneveléssel összefüggő igazgatási tevékenységet végző közigazgatási szervnek, a munkavégzésre vonatkozó rendelkezések ellenőrzésére jogosultaknak és a nemzetbiztonsági szolgálatnak az intézmény igazgatója továbbíthatja.</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 tanulók adatait a köznevelési törvény által engedélyezett esetekben továbbíthatja:</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lastRenderedPageBreak/>
        <w:t xml:space="preserve">a fenntartó, a bíróság, rendőrség, ügyészség, a települési önkormányzat jegyzője, a közigazgatási szerv, a nemzetbiztonsági szolgálat, a középiskola, az egészségügyi, iskola-egészségügyi feladatot ellátó intézmény, a családvédelemmel foglalkozó intézmény, szervezet, a gyermek- és ifjúságvédelemmel foglalkozó szervezet, intézmény, a tankönyvforgalmazó, a pedagógiai szakszolgálat intézményei, a KIR működtetője, a szülő részére </w:t>
      </w:r>
      <w:r w:rsidRPr="007F2CC1">
        <w:rPr>
          <w:rFonts w:ascii="Times New Roman" w:hAnsi="Times New Roman" w:cs="Times New Roman"/>
          <w:b/>
          <w:bCs/>
        </w:rPr>
        <w:t>az intézmény igazgatója</w:t>
      </w:r>
      <w:r w:rsidRPr="007F2CC1">
        <w:rPr>
          <w:rFonts w:ascii="Times New Roman" w:hAnsi="Times New Roman" w:cs="Times New Roman"/>
        </w:rPr>
        <w:t>;</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t xml:space="preserve">a fenntartó, a középiskola, az egészségügyi, iskola-egészségügyi feladatot ellátó intézmény, a családvédelemmel foglalkozó intézmény, szervezet, a gyermek- és ifjúságvédelemmel foglalkozó szervezet, intézmény, a tankönyvforgalmazó, a pedagógiai szakszolgálat intézményei, a KIR működtetője, a szülő részére </w:t>
      </w:r>
      <w:r w:rsidRPr="007F2CC1">
        <w:rPr>
          <w:rFonts w:ascii="Times New Roman" w:hAnsi="Times New Roman" w:cs="Times New Roman"/>
          <w:b/>
          <w:bCs/>
        </w:rPr>
        <w:t>az intézmény igazgatóhelyettese</w:t>
      </w:r>
      <w:r w:rsidRPr="007F2CC1">
        <w:rPr>
          <w:rFonts w:ascii="Times New Roman" w:hAnsi="Times New Roman" w:cs="Times New Roman"/>
        </w:rPr>
        <w:t>;</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t xml:space="preserve">a fenntartó, a középiskola, az egészségügyi, iskola-egészségügyi feladatot ellátó intézmény, a családvédelemmel foglalkozó intézmény, szervezet, a gyermek- és ifjúságvédelemmel foglalkozó szervezet, intézmény, a tankönyvforgalmazó, a pedagógiai szakszolgálat intézményei, a KIR működtetője, a szülő részére </w:t>
      </w:r>
      <w:r w:rsidRPr="007F2CC1">
        <w:rPr>
          <w:rFonts w:ascii="Times New Roman" w:hAnsi="Times New Roman" w:cs="Times New Roman"/>
          <w:b/>
          <w:bCs/>
        </w:rPr>
        <w:t>az iskolatitkár</w:t>
      </w:r>
      <w:r w:rsidRPr="007F2CC1">
        <w:rPr>
          <w:rFonts w:ascii="Times New Roman" w:hAnsi="Times New Roman" w:cs="Times New Roman"/>
        </w:rPr>
        <w:t>;</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t xml:space="preserve">a középiskola, a családvédelemmel foglalkozó intézmény, szervezet, a gyermek- és ifjúságvédelemmel foglalkozó szervezet, intézmény, a pedagógiai szakszolgálat intézményei, a szülő részére </w:t>
      </w:r>
      <w:r w:rsidRPr="007F2CC1">
        <w:rPr>
          <w:rFonts w:ascii="Times New Roman" w:hAnsi="Times New Roman" w:cs="Times New Roman"/>
          <w:b/>
          <w:bCs/>
        </w:rPr>
        <w:t>az osztályfőnök</w:t>
      </w:r>
      <w:r w:rsidRPr="007F2CC1">
        <w:rPr>
          <w:rFonts w:ascii="Times New Roman" w:hAnsi="Times New Roman" w:cs="Times New Roman"/>
        </w:rPr>
        <w:t>;</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t xml:space="preserve">a családvédelemmel foglalkozó intézmény, szervezet, a gyermek- és ifjúságvédelemmel foglalkozó szervezet, intézmény, a szülő részére </w:t>
      </w:r>
      <w:r w:rsidRPr="007F2CC1">
        <w:rPr>
          <w:rFonts w:ascii="Times New Roman" w:hAnsi="Times New Roman" w:cs="Times New Roman"/>
          <w:b/>
          <w:bCs/>
        </w:rPr>
        <w:t>a gyermek- és ifjúságvédelmi felelős</w:t>
      </w:r>
      <w:r w:rsidRPr="007F2CC1">
        <w:rPr>
          <w:rFonts w:ascii="Times New Roman" w:hAnsi="Times New Roman" w:cs="Times New Roman"/>
        </w:rPr>
        <w:t>;</w:t>
      </w:r>
    </w:p>
    <w:p w:rsidR="00E912EC" w:rsidRPr="007F2CC1" w:rsidRDefault="00E912EC" w:rsidP="00E912EC">
      <w:pPr>
        <w:widowControl w:val="0"/>
        <w:numPr>
          <w:ilvl w:val="1"/>
          <w:numId w:val="4"/>
        </w:numPr>
        <w:tabs>
          <w:tab w:val="clear" w:pos="1800"/>
          <w:tab w:val="num" w:pos="1080"/>
        </w:tabs>
        <w:autoSpaceDE w:val="0"/>
        <w:autoSpaceDN w:val="0"/>
        <w:adjustRightInd w:val="0"/>
        <w:spacing w:after="120" w:line="360" w:lineRule="auto"/>
        <w:ind w:left="1077" w:hanging="357"/>
        <w:jc w:val="both"/>
        <w:rPr>
          <w:rFonts w:ascii="Times New Roman" w:hAnsi="Times New Roman" w:cs="Times New Roman"/>
        </w:rPr>
      </w:pPr>
      <w:r w:rsidRPr="007F2CC1">
        <w:rPr>
          <w:rFonts w:ascii="Times New Roman" w:hAnsi="Times New Roman" w:cs="Times New Roman"/>
        </w:rPr>
        <w:t xml:space="preserve">a tankönyvforgalmazó részére </w:t>
      </w:r>
      <w:r w:rsidRPr="007F2CC1">
        <w:rPr>
          <w:rFonts w:ascii="Times New Roman" w:hAnsi="Times New Roman" w:cs="Times New Roman"/>
          <w:b/>
          <w:bCs/>
        </w:rPr>
        <w:t>a tankönyvfelelős</w:t>
      </w:r>
      <w:r w:rsidRPr="007F2CC1">
        <w:rPr>
          <w:rFonts w:ascii="Times New Roman" w:hAnsi="Times New Roman" w:cs="Times New Roman"/>
        </w:rPr>
        <w:t>.</w:t>
      </w:r>
    </w:p>
    <w:p w:rsidR="00E912EC" w:rsidRPr="007F2CC1" w:rsidRDefault="00E912EC" w:rsidP="00E61A48">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Az alkalmazottak adatait a közalkalmazottak személyi anyagában kell nyilvántartani. A személyi anyag része a közalkalmazottak jogállásáról szóló 1992. évi XXXIII. törvény alapján összeállított közalkalmazotti alapnyilvántartás. A személyi anyagot az e célra személyenként kialakított gyűjtőben zárt szekrényben kell őrizni. Az alkalmazottak személyi anyagának vezetéséért és rendszeres ellenőrzéséért az igazgató a felelős.</w:t>
      </w:r>
    </w:p>
    <w:p w:rsidR="00E912EC" w:rsidRPr="007F2CC1" w:rsidRDefault="00E912EC" w:rsidP="00E912EC">
      <w:pPr>
        <w:widowControl w:val="0"/>
        <w:numPr>
          <w:ilvl w:val="0"/>
          <w:numId w:val="2"/>
        </w:numPr>
        <w:autoSpaceDE w:val="0"/>
        <w:autoSpaceDN w:val="0"/>
        <w:adjustRightInd w:val="0"/>
        <w:spacing w:after="0" w:line="360" w:lineRule="auto"/>
        <w:jc w:val="both"/>
        <w:rPr>
          <w:rFonts w:ascii="Times New Roman" w:hAnsi="Times New Roman" w:cs="Times New Roman"/>
        </w:rPr>
      </w:pPr>
      <w:r w:rsidRPr="007F2CC1">
        <w:rPr>
          <w:rFonts w:ascii="Times New Roman" w:hAnsi="Times New Roman" w:cs="Times New Roman"/>
        </w:rPr>
        <w:t>A tanulóknak a jogszabályokban biztosított kedvezményekre jogosító adatait a számviteli szabályoknak megfelelő pénzügyi nyilvántartásokhoz csatolva kell nyilvántartani. Ennek kezeléséért az intézmény gazdasági vezetője a felelős.</w:t>
      </w:r>
    </w:p>
    <w:p w:rsidR="002711EF" w:rsidRPr="007F2CC1" w:rsidRDefault="002711EF" w:rsidP="002711EF">
      <w:pPr>
        <w:widowControl w:val="0"/>
        <w:autoSpaceDE w:val="0"/>
        <w:autoSpaceDN w:val="0"/>
        <w:adjustRightInd w:val="0"/>
        <w:spacing w:after="0" w:line="360" w:lineRule="auto"/>
        <w:jc w:val="both"/>
        <w:rPr>
          <w:rFonts w:ascii="Times New Roman" w:hAnsi="Times New Roman" w:cs="Times New Roman"/>
        </w:rPr>
      </w:pPr>
    </w:p>
    <w:p w:rsidR="002711EF" w:rsidRDefault="002711EF" w:rsidP="002711EF">
      <w:pPr>
        <w:widowControl w:val="0"/>
        <w:autoSpaceDE w:val="0"/>
        <w:autoSpaceDN w:val="0"/>
        <w:adjustRightInd w:val="0"/>
        <w:spacing w:after="0" w:line="360" w:lineRule="auto"/>
        <w:jc w:val="both"/>
      </w:pPr>
    </w:p>
    <w:p w:rsidR="002711EF" w:rsidRPr="002711EF" w:rsidRDefault="002711EF" w:rsidP="007F2CC1">
      <w:pPr>
        <w:pStyle w:val="Cmsor1"/>
        <w:rPr>
          <w:i/>
          <w:iCs/>
        </w:rPr>
      </w:pPr>
      <w:bookmarkStart w:id="106" w:name="_Toc417382872"/>
      <w:r w:rsidRPr="002711EF">
        <w:lastRenderedPageBreak/>
        <w:t xml:space="preserve">AZ </w:t>
      </w:r>
      <w:r w:rsidR="007F2CC1">
        <w:t xml:space="preserve">ELEKTRONIKUS ÚTON ELŐÁLLÍTOTT, </w:t>
      </w:r>
      <w:r w:rsidRPr="002711EF">
        <w:t>HITELESÍTETT ÉS TÁROLT IRATOK KEZELÉSE</w:t>
      </w:r>
      <w:bookmarkEnd w:id="106"/>
    </w:p>
    <w:p w:rsidR="002711EF" w:rsidRPr="007F2CC1" w:rsidRDefault="002711EF" w:rsidP="002711EF">
      <w:pPr>
        <w:spacing w:line="360" w:lineRule="auto"/>
        <w:jc w:val="both"/>
        <w:rPr>
          <w:sz w:val="24"/>
          <w:szCs w:val="24"/>
        </w:rPr>
      </w:pP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intézményben keletkező, illetve az intézménybe érkező elektronikus iratokat ki kell nyomtatni. A kinyomtatott iratot hitelesíteni kell. (Az elektronikus irat: az oktatásért felelős miniszter által jóváhagyott rendszer alkalmazásával elektronikus úton előállított, elektronikus aláírással ellátott, elektronikusan tárolt irat.)</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intézményben keletkező kinyomtatott elektronikus irat hitelesítését az iskola igazgatója, végezheti el. Az így hitelesített papír alapú irat lesz az elektronikus irat irattári példánya.</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intézményben keletkező, illetve az intézménybe érkező elektronikus irat hitelesítését az iskola igazgatója, igazgatóhelyettese vagy iskolatitkára végezheti el. Az így hitelesített papír alapú irat lesz az elektronikus irat irattári példánya.</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 xml:space="preserve">Az intézménybe érkező elektronikus irat esetén megnyitás, felhasználás előtt el kell végezni a vírusellenőrzést és vírusirtást. </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elektronikus iratokat elektronikus formában alá kell írni. Az elektronikus aláírásra az intézmény igazgatója jogosult. (Elektronikusan aláírt irat: az elektronikus aláírásról szóló 2001. évi XXXV. törvényben meghatározott, fokozott biztonságú elektronikus aláírással ellátott elektronikus irat.)</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elektronikus iratokat az iskolatitkári számítógépen elektronikus úton meg kell őrizni. Az iskolatitkári számítógépen őrzött elektronikus iratokról hetente biztonsági mentést kell készíteni.</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elektronikus úton előállított, hitelesített és tárolt elektronikus iratok selejtezése és megsemmisítése az általános szabályok szerint történik.</w:t>
      </w:r>
    </w:p>
    <w:p w:rsidR="002711EF" w:rsidRPr="007F2CC1" w:rsidRDefault="002711EF" w:rsidP="004F4DB2">
      <w:pPr>
        <w:widowControl w:val="0"/>
        <w:numPr>
          <w:ilvl w:val="0"/>
          <w:numId w:val="79"/>
        </w:numPr>
        <w:autoSpaceDE w:val="0"/>
        <w:autoSpaceDN w:val="0"/>
        <w:adjustRightInd w:val="0"/>
        <w:spacing w:after="0" w:line="360" w:lineRule="auto"/>
        <w:jc w:val="both"/>
        <w:rPr>
          <w:rFonts w:ascii="Times New Roman" w:hAnsi="Times New Roman" w:cs="Times New Roman"/>
          <w:sz w:val="24"/>
          <w:szCs w:val="24"/>
        </w:rPr>
      </w:pPr>
      <w:r w:rsidRPr="007F2CC1">
        <w:rPr>
          <w:rFonts w:ascii="Times New Roman" w:hAnsi="Times New Roman" w:cs="Times New Roman"/>
          <w:sz w:val="24"/>
          <w:szCs w:val="24"/>
        </w:rPr>
        <w:t>Az elektronikus úton előállított, hitelesített és tárolt elektronikus iratok kezelésért az intézményi rendszergazda segítségével az iskolatitkár a felelős.</w:t>
      </w:r>
    </w:p>
    <w:p w:rsidR="002711EF" w:rsidRPr="007F2CC1" w:rsidRDefault="002711EF" w:rsidP="002711EF">
      <w:pPr>
        <w:spacing w:line="360" w:lineRule="auto"/>
        <w:jc w:val="both"/>
        <w:rPr>
          <w:rFonts w:ascii="Times New Roman" w:hAnsi="Times New Roman" w:cs="Times New Roman"/>
          <w:sz w:val="24"/>
          <w:szCs w:val="24"/>
        </w:rPr>
      </w:pPr>
    </w:p>
    <w:p w:rsidR="002711EF" w:rsidRPr="007F2CC1" w:rsidRDefault="002711EF" w:rsidP="002711EF">
      <w:pPr>
        <w:widowControl w:val="0"/>
        <w:autoSpaceDE w:val="0"/>
        <w:autoSpaceDN w:val="0"/>
        <w:adjustRightInd w:val="0"/>
        <w:spacing w:after="0" w:line="360" w:lineRule="auto"/>
        <w:jc w:val="both"/>
        <w:rPr>
          <w:rFonts w:ascii="Times New Roman" w:hAnsi="Times New Roman" w:cs="Times New Roman"/>
          <w:sz w:val="24"/>
          <w:szCs w:val="24"/>
        </w:rPr>
      </w:pPr>
    </w:p>
    <w:p w:rsidR="00E912EC" w:rsidRDefault="00E912EC" w:rsidP="00E912EC">
      <w:pPr>
        <w:spacing w:line="360" w:lineRule="auto"/>
        <w:rPr>
          <w:rFonts w:ascii="Times New Roman" w:hAnsi="Times New Roman" w:cs="Times New Roman"/>
        </w:rPr>
      </w:pPr>
    </w:p>
    <w:p w:rsidR="007F2CC1" w:rsidRDefault="007F2CC1" w:rsidP="00E912EC">
      <w:pPr>
        <w:spacing w:line="360" w:lineRule="auto"/>
        <w:rPr>
          <w:rFonts w:ascii="Times New Roman" w:hAnsi="Times New Roman" w:cs="Times New Roman"/>
        </w:rPr>
      </w:pPr>
    </w:p>
    <w:p w:rsidR="007F2CC1" w:rsidRPr="007F2CC1" w:rsidRDefault="007F2CC1" w:rsidP="00E912EC">
      <w:pPr>
        <w:spacing w:line="360" w:lineRule="auto"/>
        <w:rPr>
          <w:rFonts w:ascii="Times New Roman" w:hAnsi="Times New Roman" w:cs="Times New Roman"/>
        </w:rPr>
      </w:pPr>
    </w:p>
    <w:p w:rsidR="00E912EC" w:rsidRPr="0053290C" w:rsidRDefault="00E912EC" w:rsidP="00260774">
      <w:pPr>
        <w:pStyle w:val="Cmsor2"/>
      </w:pPr>
      <w:bookmarkStart w:id="107" w:name="_Toc417382873"/>
      <w:r w:rsidRPr="0053290C">
        <w:lastRenderedPageBreak/>
        <w:t>A vonatkozó jogszabályok</w:t>
      </w:r>
      <w:bookmarkEnd w:id="107"/>
    </w:p>
    <w:p w:rsidR="00E912EC" w:rsidRPr="002676A5" w:rsidRDefault="00E912EC" w:rsidP="00E912EC">
      <w:pPr>
        <w:widowControl w:val="0"/>
        <w:numPr>
          <w:ilvl w:val="0"/>
          <w:numId w:val="6"/>
        </w:numPr>
        <w:autoSpaceDE w:val="0"/>
        <w:autoSpaceDN w:val="0"/>
        <w:adjustRightInd w:val="0"/>
        <w:spacing w:after="0" w:line="360" w:lineRule="auto"/>
      </w:pPr>
      <w:r w:rsidRPr="002676A5">
        <w:t>A nemzeti köznevelésről szóló 2011.évi CXC. törvény</w:t>
      </w:r>
    </w:p>
    <w:p w:rsidR="00E912EC" w:rsidRPr="002676A5" w:rsidRDefault="00E912EC" w:rsidP="00E912EC">
      <w:pPr>
        <w:widowControl w:val="0"/>
        <w:numPr>
          <w:ilvl w:val="0"/>
          <w:numId w:val="6"/>
        </w:numPr>
        <w:autoSpaceDE w:val="0"/>
        <w:autoSpaceDN w:val="0"/>
        <w:adjustRightInd w:val="0"/>
        <w:spacing w:after="0" w:line="360" w:lineRule="auto"/>
      </w:pPr>
      <w:r w:rsidRPr="002676A5">
        <w:t>Információs önrendelkezési jogról és az információszabadságról szóló 2011. évi CXII. törvény</w:t>
      </w:r>
    </w:p>
    <w:p w:rsidR="00E912EC" w:rsidRPr="002676A5" w:rsidRDefault="00E912EC" w:rsidP="00E912EC">
      <w:pPr>
        <w:widowControl w:val="0"/>
        <w:numPr>
          <w:ilvl w:val="0"/>
          <w:numId w:val="6"/>
        </w:numPr>
        <w:autoSpaceDE w:val="0"/>
        <w:autoSpaceDN w:val="0"/>
        <w:adjustRightInd w:val="0"/>
        <w:spacing w:after="0" w:line="360" w:lineRule="auto"/>
      </w:pPr>
      <w:r w:rsidRPr="002676A5">
        <w:t>2011. évi CXXVIII. törvény a katasztrófavédelemről és a hozzákapcsolódó egyes törvények módosításáról</w:t>
      </w:r>
    </w:p>
    <w:p w:rsidR="00E912EC" w:rsidRPr="002676A5" w:rsidRDefault="00E912EC" w:rsidP="00E912EC">
      <w:pPr>
        <w:widowControl w:val="0"/>
        <w:numPr>
          <w:ilvl w:val="0"/>
          <w:numId w:val="6"/>
        </w:numPr>
        <w:autoSpaceDE w:val="0"/>
        <w:autoSpaceDN w:val="0"/>
        <w:adjustRightInd w:val="0"/>
        <w:spacing w:after="0" w:line="360" w:lineRule="auto"/>
      </w:pPr>
      <w:r w:rsidRPr="002676A5">
        <w:t>A tankönyvrendjéről szóló módosított 2001. évi XXXVII. törvény</w:t>
      </w:r>
    </w:p>
    <w:p w:rsidR="00E912EC" w:rsidRPr="002676A5" w:rsidRDefault="00E912EC" w:rsidP="00E912EC">
      <w:pPr>
        <w:widowControl w:val="0"/>
        <w:numPr>
          <w:ilvl w:val="0"/>
          <w:numId w:val="6"/>
        </w:numPr>
        <w:autoSpaceDE w:val="0"/>
        <w:autoSpaceDN w:val="0"/>
        <w:adjustRightInd w:val="0"/>
        <w:spacing w:after="0" w:line="360" w:lineRule="auto"/>
      </w:pPr>
      <w:r w:rsidRPr="002676A5">
        <w:t>A közalkalmazottak jogállásáról szóló 1992. évi XXXIII. Törvény</w:t>
      </w:r>
    </w:p>
    <w:p w:rsidR="00E912EC" w:rsidRDefault="00E912EC" w:rsidP="00E912EC">
      <w:pPr>
        <w:widowControl w:val="0"/>
        <w:numPr>
          <w:ilvl w:val="0"/>
          <w:numId w:val="6"/>
        </w:numPr>
        <w:autoSpaceDE w:val="0"/>
        <w:autoSpaceDN w:val="0"/>
        <w:adjustRightInd w:val="0"/>
        <w:spacing w:after="0" w:line="360" w:lineRule="auto"/>
      </w:pPr>
      <w:r w:rsidRPr="002676A5">
        <w:t>20/2012.(VIII.31.) EMMI rendelet</w:t>
      </w:r>
    </w:p>
    <w:p w:rsidR="006026C8" w:rsidRPr="002676A5" w:rsidRDefault="006026C8" w:rsidP="00E912EC">
      <w:pPr>
        <w:widowControl w:val="0"/>
        <w:numPr>
          <w:ilvl w:val="0"/>
          <w:numId w:val="6"/>
        </w:numPr>
        <w:autoSpaceDE w:val="0"/>
        <w:autoSpaceDN w:val="0"/>
        <w:adjustRightInd w:val="0"/>
        <w:spacing w:after="0" w:line="360" w:lineRule="auto"/>
      </w:pPr>
      <w:r>
        <w:t>16/2013.(II.28.)EMMI rendelet a tankönyvtámogatás, valamint az iskolai tankönyvellátás rendjéről</w:t>
      </w:r>
    </w:p>
    <w:p w:rsidR="00892A85" w:rsidRPr="007F2CC1" w:rsidRDefault="0078005B" w:rsidP="007F2CC1">
      <w:pPr>
        <w:spacing w:line="360" w:lineRule="auto"/>
        <w:rPr>
          <w:rFonts w:ascii="Times New Roman" w:hAnsi="Times New Roman" w:cs="Times New Roman"/>
          <w:sz w:val="24"/>
          <w:szCs w:val="24"/>
        </w:rPr>
      </w:pPr>
      <w:r w:rsidRPr="0078005B">
        <w:rPr>
          <w:rFonts w:ascii="Times New Roman" w:hAnsi="Times New Roman" w:cs="Times New Roman"/>
          <w:sz w:val="24"/>
          <w:szCs w:val="24"/>
        </w:rPr>
        <w:t xml:space="preserve"> </w:t>
      </w:r>
    </w:p>
    <w:p w:rsidR="0078005B" w:rsidRPr="003B7D31" w:rsidRDefault="009E4421" w:rsidP="009E4421">
      <w:pPr>
        <w:pStyle w:val="Cmsor1"/>
      </w:pPr>
      <w:bookmarkStart w:id="108" w:name="_Toc417382874"/>
      <w:r>
        <w:t>Záradék</w:t>
      </w:r>
      <w:bookmarkEnd w:id="108"/>
    </w:p>
    <w:p w:rsidR="0078005B" w:rsidRPr="0078005B" w:rsidRDefault="0078005B" w:rsidP="0078005B">
      <w:pPr>
        <w:spacing w:line="360" w:lineRule="auto"/>
        <w:rPr>
          <w:rFonts w:ascii="Times New Roman" w:hAnsi="Times New Roman" w:cs="Times New Roman"/>
          <w:sz w:val="24"/>
          <w:szCs w:val="24"/>
        </w:rPr>
      </w:pP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Ezt a Szerve</w:t>
      </w:r>
      <w:r w:rsidR="00E61A48">
        <w:rPr>
          <w:rFonts w:ascii="Times New Roman" w:hAnsi="Times New Roman" w:cs="Times New Roman"/>
          <w:sz w:val="24"/>
          <w:szCs w:val="24"/>
        </w:rPr>
        <w:t>zeti és Működési Szabályzatot a</w:t>
      </w:r>
      <w:r w:rsidRPr="0078005B">
        <w:rPr>
          <w:rFonts w:ascii="Times New Roman" w:hAnsi="Times New Roman" w:cs="Times New Roman"/>
          <w:sz w:val="24"/>
          <w:szCs w:val="24"/>
        </w:rPr>
        <w:t xml:space="preserve"> Budapest  XIII. Tankerülete Hunyadi Mátyás  Általános Iskola és Vizafogó tagiskola nevelőtestülete 2014………….. ülésén megtárgyalta és elfogadta.</w:t>
      </w:r>
    </w:p>
    <w:p w:rsid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Ezt a tényt az intézmény igazgatója, valamint két jegyzőkönyv hitelesítő aláírta.</w:t>
      </w:r>
    </w:p>
    <w:p w:rsidR="007F2CC1" w:rsidRPr="0078005B" w:rsidRDefault="007F2CC1" w:rsidP="0078005B">
      <w:pPr>
        <w:spacing w:line="360" w:lineRule="auto"/>
        <w:rPr>
          <w:rFonts w:ascii="Times New Roman" w:hAnsi="Times New Roman" w:cs="Times New Roman"/>
          <w:sz w:val="24"/>
          <w:szCs w:val="24"/>
        </w:rPr>
      </w:pPr>
      <w:r>
        <w:rPr>
          <w:rFonts w:ascii="Times New Roman" w:hAnsi="Times New Roman" w:cs="Times New Roman"/>
          <w:sz w:val="24"/>
          <w:szCs w:val="24"/>
        </w:rPr>
        <w:t>…………………    …………………………..   …………………………………</w:t>
      </w:r>
    </w:p>
    <w:p w:rsidR="0078005B" w:rsidRDefault="0078005B" w:rsidP="009E4421">
      <w:pPr>
        <w:pStyle w:val="Cmsor1"/>
      </w:pPr>
      <w:bookmarkStart w:id="109" w:name="_Toc417382875"/>
      <w:r w:rsidRPr="003B7D31">
        <w:t>Nyilatkozatok</w:t>
      </w:r>
      <w:bookmarkEnd w:id="109"/>
    </w:p>
    <w:p w:rsidR="0021049E" w:rsidRPr="0021049E" w:rsidRDefault="0021049E" w:rsidP="0021049E"/>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A DÖK képviseletében és felhatalmazása alapján aláírásommal tanúsítom, hogy az SZMSZ-ben foglaltakkal egyetértünk, illetve az SZMSZ elkészítéséhez az el</w:t>
      </w:r>
      <w:r w:rsidR="003426CD">
        <w:rPr>
          <w:rFonts w:ascii="Times New Roman" w:hAnsi="Times New Roman" w:cs="Times New Roman"/>
          <w:sz w:val="24"/>
          <w:szCs w:val="24"/>
        </w:rPr>
        <w:t>őírt véleményezési joggal élünk.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DÖK</w:t>
      </w:r>
    </w:p>
    <w:p w:rsidR="0078005B" w:rsidRPr="0078005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Intézményi tanács</w:t>
      </w:r>
    </w:p>
    <w:p w:rsidR="0054594B" w:rsidRDefault="0078005B" w:rsidP="0078005B">
      <w:pPr>
        <w:spacing w:line="360" w:lineRule="auto"/>
        <w:rPr>
          <w:rFonts w:ascii="Times New Roman" w:hAnsi="Times New Roman" w:cs="Times New Roman"/>
          <w:sz w:val="24"/>
          <w:szCs w:val="24"/>
        </w:rPr>
      </w:pPr>
      <w:r w:rsidRPr="0078005B">
        <w:rPr>
          <w:rFonts w:ascii="Times New Roman" w:hAnsi="Times New Roman" w:cs="Times New Roman"/>
          <w:sz w:val="24"/>
          <w:szCs w:val="24"/>
        </w:rPr>
        <w:t>SZMK</w:t>
      </w:r>
    </w:p>
    <w:p w:rsidR="00E069A7" w:rsidRDefault="00E069A7" w:rsidP="0054594B">
      <w:pPr>
        <w:pStyle w:val="Cmsor1"/>
        <w:jc w:val="center"/>
      </w:pPr>
      <w:bookmarkStart w:id="110" w:name="_Toc417382876"/>
      <w:r>
        <w:lastRenderedPageBreak/>
        <w:t>MELLÉKLETEK</w:t>
      </w:r>
      <w:bookmarkEnd w:id="110"/>
    </w:p>
    <w:p w:rsidR="004F5E5B" w:rsidRPr="004F5E5B" w:rsidRDefault="004F5E5B" w:rsidP="004F5E5B">
      <w:pPr>
        <w:pStyle w:val="Cmsor1"/>
      </w:pPr>
      <w:bookmarkStart w:id="111" w:name="_Toc417382877"/>
      <w:r w:rsidRPr="004F5E5B">
        <w:t>I .</w:t>
      </w:r>
      <w:r>
        <w:t xml:space="preserve"> </w:t>
      </w:r>
      <w:r w:rsidRPr="004F5E5B">
        <w:t>Könyvtári SZMSZ</w:t>
      </w:r>
      <w:bookmarkEnd w:id="111"/>
    </w:p>
    <w:p w:rsidR="004F5E5B" w:rsidRDefault="004F5E5B" w:rsidP="0054594B">
      <w:pPr>
        <w:autoSpaceDE w:val="0"/>
        <w:autoSpaceDN w:val="0"/>
        <w:adjustRightInd w:val="0"/>
        <w:rPr>
          <w:rFonts w:ascii="TimesNewRomanPSMT" w:hAnsi="TimesNewRomanPSMT" w:cs="TimesNewRomanPSMT"/>
        </w:rPr>
      </w:pPr>
    </w:p>
    <w:p w:rsidR="0054594B" w:rsidRDefault="0054594B" w:rsidP="0082026B">
      <w:r>
        <w:t>Hunyadi Mátyás Általános Iskola</w:t>
      </w:r>
    </w:p>
    <w:p w:rsidR="0054594B" w:rsidRPr="00420909" w:rsidRDefault="0054594B" w:rsidP="0082026B">
      <w:pPr>
        <w:rPr>
          <w:rFonts w:ascii="Times New Roman" w:hAnsi="Times New Roman" w:cs="Times New Roman"/>
        </w:rPr>
      </w:pPr>
      <w:r w:rsidRPr="00420909">
        <w:rPr>
          <w:rFonts w:ascii="Times New Roman" w:hAnsi="Times New Roman" w:cs="Times New Roman"/>
        </w:rPr>
        <w:t>1138 Budapest, Karikás F. u. 3.</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Könyvtári gyűjtőköri szabályzat</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Szervezeti és Működési Szabályzat</w:t>
      </w:r>
      <w:r w:rsidR="004F5E5B">
        <w:rPr>
          <w:rFonts w:ascii="Times New Roman" w:hAnsi="Times New Roman" w:cs="Times New Roman"/>
          <w:b/>
          <w:bCs/>
        </w:rPr>
        <w:t xml:space="preserve"> </w:t>
      </w:r>
      <w:r w:rsidRPr="00420909">
        <w:rPr>
          <w:rFonts w:ascii="Times New Roman" w:hAnsi="Times New Roman" w:cs="Times New Roman"/>
          <w:b/>
          <w:bCs/>
        </w:rPr>
        <w:t xml:space="preserve"> 1. számú melléklete</w:t>
      </w:r>
    </w:p>
    <w:p w:rsidR="004F5E5B" w:rsidRPr="00420909" w:rsidRDefault="004F5E5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sz w:val="28"/>
          <w:szCs w:val="28"/>
        </w:rPr>
      </w:pPr>
      <w:r>
        <w:rPr>
          <w:b/>
          <w:bCs/>
          <w:sz w:val="28"/>
          <w:szCs w:val="28"/>
        </w:rPr>
        <w:t>A Hunyadi Mátyás</w:t>
      </w:r>
      <w:r w:rsidRPr="00420909">
        <w:rPr>
          <w:rFonts w:ascii="Times New Roman" w:hAnsi="Times New Roman" w:cs="Times New Roman"/>
          <w:b/>
          <w:bCs/>
          <w:sz w:val="28"/>
          <w:szCs w:val="28"/>
        </w:rPr>
        <w:t xml:space="preserve"> Általános Iskola</w:t>
      </w:r>
      <w:r>
        <w:rPr>
          <w:b/>
          <w:bCs/>
          <w:sz w:val="28"/>
          <w:szCs w:val="28"/>
        </w:rPr>
        <w:t xml:space="preserve"> és Vizafogó tagiskola</w:t>
      </w: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KÖNYVTÁRÁNAK</w:t>
      </w: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GYŰJTŐKÖRI SZABÁLYZATA</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I.</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Bevezető rendelkezés</w:t>
      </w:r>
    </w:p>
    <w:p w:rsidR="0054594B" w:rsidRPr="00420909" w:rsidRDefault="00B1157B" w:rsidP="0082026B">
      <w:pPr>
        <w:rPr>
          <w:rFonts w:ascii="Times New Roman" w:hAnsi="Times New Roman" w:cs="Times New Roman"/>
        </w:rPr>
      </w:pPr>
      <w:r>
        <w:rPr>
          <w:rFonts w:ascii="Times New Roman" w:hAnsi="Times New Roman" w:cs="Times New Roman"/>
        </w:rPr>
        <w:t xml:space="preserve">A Hunyadi Mátyás </w:t>
      </w:r>
      <w:r w:rsidR="0054594B" w:rsidRPr="00420909">
        <w:rPr>
          <w:rFonts w:ascii="Times New Roman" w:hAnsi="Times New Roman" w:cs="Times New Roman"/>
        </w:rPr>
        <w:t>Általános Iskola könyvtárának (1138 Bp., Karikás F. u.3.) gyűjtőköri szabályzata az iskola szervezeti és működési szabályzatának melléklete.</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II.</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Gyűjtőköri szabályzat</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 Általános elvek a gyűjtőköri szabályzat készítéséhez</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1.1. A gyűjtőköri szabályzat elkészítésekor figyelembe kell venni:</w:t>
      </w: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pedagógiai programjában meghatározott feladatait</w:t>
      </w:r>
    </w:p>
    <w:p w:rsidR="0054594B" w:rsidRPr="00420909" w:rsidRDefault="0054594B" w:rsidP="0082026B">
      <w:pPr>
        <w:rPr>
          <w:rFonts w:ascii="Times New Roman" w:hAnsi="Times New Roman" w:cs="Times New Roman"/>
        </w:rPr>
      </w:pPr>
      <w:r w:rsidRPr="00420909">
        <w:rPr>
          <w:rFonts w:ascii="Times New Roman" w:hAnsi="Times New Roman" w:cs="Times New Roman"/>
        </w:rPr>
        <w:t>- A helyi tantervet</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 potenciális használóinak körét és számát</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 kapcsolatait (megyei és városi könyvtár)</w:t>
      </w:r>
    </w:p>
    <w:p w:rsidR="0054594B" w:rsidRPr="00420909" w:rsidRDefault="0054594B" w:rsidP="0082026B">
      <w:pPr>
        <w:rPr>
          <w:rFonts w:ascii="Times New Roman" w:hAnsi="Times New Roman" w:cs="Times New Roman"/>
        </w:rPr>
      </w:pPr>
      <w:r w:rsidRPr="00420909">
        <w:rPr>
          <w:rFonts w:ascii="Times New Roman" w:hAnsi="Times New Roman" w:cs="Times New Roman"/>
        </w:rPr>
        <w:t>A gyűjtőköri szabályzat elősegíti a tervszerű, meghatározott irányú fejlesztést,</w:t>
      </w:r>
    </w:p>
    <w:p w:rsidR="0054594B" w:rsidRPr="00420909" w:rsidRDefault="0054594B" w:rsidP="0082026B">
      <w:pPr>
        <w:rPr>
          <w:rFonts w:ascii="Times New Roman" w:hAnsi="Times New Roman" w:cs="Times New Roman"/>
        </w:rPr>
      </w:pPr>
      <w:r w:rsidRPr="00420909">
        <w:rPr>
          <w:rFonts w:ascii="Times New Roman" w:hAnsi="Times New Roman" w:cs="Times New Roman"/>
        </w:rPr>
        <w:t>állománygyarapítást.</w:t>
      </w:r>
    </w:p>
    <w:p w:rsidR="0054594B" w:rsidRPr="00420909" w:rsidRDefault="0054594B" w:rsidP="0082026B">
      <w:pPr>
        <w:rPr>
          <w:rFonts w:ascii="Times New Roman" w:hAnsi="Times New Roman" w:cs="Times New Roman"/>
        </w:rPr>
      </w:pPr>
      <w:r w:rsidRPr="00420909">
        <w:rPr>
          <w:rFonts w:ascii="Times New Roman" w:hAnsi="Times New Roman" w:cs="Times New Roman"/>
        </w:rPr>
        <w:t>A gyűjtőkörbe tartozó dokumentumok többes példányú beszerzése a helyi igények figyelembe vételével történik.</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 xml:space="preserve">A Hunyadi Mátyás Általános Iskola Könyvtára </w:t>
      </w:r>
      <w:r w:rsidRPr="00420909">
        <w:rPr>
          <w:rFonts w:ascii="Times New Roman" w:hAnsi="Times New Roman" w:cs="Times New Roman"/>
          <w:b/>
          <w:bCs/>
        </w:rPr>
        <w:t xml:space="preserve">nem nyilvános </w:t>
      </w:r>
      <w:r w:rsidRPr="00420909">
        <w:rPr>
          <w:rFonts w:ascii="Times New Roman" w:hAnsi="Times New Roman" w:cs="Times New Roman"/>
        </w:rPr>
        <w:t>könyvtár.</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1.2. Az iskolai könyvtár használói:</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tanulói: 411 fő (adott tanév beiratkozását követő)</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pedagógusai</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technikai személyzete</w:t>
      </w:r>
    </w:p>
    <w:p w:rsidR="0054594B" w:rsidRPr="00420909" w:rsidRDefault="0054594B" w:rsidP="0082026B">
      <w:pPr>
        <w:rPr>
          <w:rFonts w:ascii="Times New Roman" w:hAnsi="Times New Roman" w:cs="Times New Roman"/>
        </w:rPr>
      </w:pPr>
      <w:r w:rsidRPr="00420909">
        <w:rPr>
          <w:rFonts w:ascii="Times New Roman" w:hAnsi="Times New Roman" w:cs="Times New Roman"/>
        </w:rPr>
        <w:t>- A</w:t>
      </w:r>
      <w:r w:rsidR="004F5E5B">
        <w:rPr>
          <w:rFonts w:ascii="Times New Roman" w:hAnsi="Times New Roman" w:cs="Times New Roman"/>
        </w:rPr>
        <w:t>z iskola napközis csoportjai: 13</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1.3. Az iskolai könyvtár feladatai:</w:t>
      </w:r>
    </w:p>
    <w:p w:rsidR="0054594B" w:rsidRPr="00420909" w:rsidRDefault="0054594B" w:rsidP="0082026B">
      <w:pPr>
        <w:rPr>
          <w:rFonts w:ascii="Times New Roman" w:hAnsi="Times New Roman" w:cs="Times New Roman"/>
        </w:rPr>
      </w:pPr>
      <w:r w:rsidRPr="00420909">
        <w:rPr>
          <w:rFonts w:ascii="Times New Roman" w:hAnsi="Times New Roman" w:cs="Times New Roman"/>
        </w:rPr>
        <w:t>- Segítséget nyújt az iskola tanulóinak az órákra való felkészülésben, a tanulásban,</w:t>
      </w:r>
    </w:p>
    <w:p w:rsidR="0054594B" w:rsidRPr="00420909" w:rsidRDefault="0054594B" w:rsidP="0082026B">
      <w:pPr>
        <w:rPr>
          <w:rFonts w:ascii="Times New Roman" w:hAnsi="Times New Roman" w:cs="Times New Roman"/>
        </w:rPr>
      </w:pPr>
      <w:r w:rsidRPr="00420909">
        <w:rPr>
          <w:rFonts w:ascii="Times New Roman" w:hAnsi="Times New Roman" w:cs="Times New Roman"/>
        </w:rPr>
        <w:t>az önművelésben, szabadidejük hasznos eltöltésében.</w:t>
      </w:r>
    </w:p>
    <w:p w:rsidR="0054594B" w:rsidRPr="00420909" w:rsidRDefault="0054594B" w:rsidP="0082026B">
      <w:pPr>
        <w:rPr>
          <w:rFonts w:ascii="Times New Roman" w:hAnsi="Times New Roman" w:cs="Times New Roman"/>
        </w:rPr>
      </w:pPr>
      <w:r w:rsidRPr="00420909">
        <w:rPr>
          <w:rFonts w:ascii="Times New Roman" w:hAnsi="Times New Roman" w:cs="Times New Roman"/>
        </w:rPr>
        <w:t>- Elősegíti az iskolában dolgozó pedagógusok gyakorlati és elméleti munkáját,</w:t>
      </w:r>
    </w:p>
    <w:p w:rsidR="0054594B" w:rsidRPr="0054594B" w:rsidRDefault="0054594B" w:rsidP="0082026B">
      <w:pPr>
        <w:rPr>
          <w:rFonts w:ascii="Times New Roman" w:hAnsi="Times New Roman" w:cs="Times New Roman"/>
        </w:rPr>
      </w:pPr>
      <w:r w:rsidRPr="00420909">
        <w:rPr>
          <w:rFonts w:ascii="Times New Roman" w:hAnsi="Times New Roman" w:cs="Times New Roman"/>
        </w:rPr>
        <w:t>szakmai továbbképzését.</w:t>
      </w:r>
    </w:p>
    <w:p w:rsidR="0054594B" w:rsidRPr="0065302F" w:rsidRDefault="0054594B" w:rsidP="0082026B">
      <w:pPr>
        <w:rPr>
          <w:b/>
        </w:rPr>
      </w:pPr>
    </w:p>
    <w:p w:rsidR="0054594B" w:rsidRPr="00420909" w:rsidRDefault="0054594B" w:rsidP="0082026B">
      <w:pPr>
        <w:rPr>
          <w:rFonts w:ascii="Times New Roman" w:hAnsi="Times New Roman" w:cs="Times New Roman"/>
          <w:b/>
          <w:bCs/>
        </w:rPr>
      </w:pPr>
      <w:smartTag w:uri="urn:schemas-microsoft-com:office:smarttags" w:element="metricconverter">
        <w:smartTagPr>
          <w:attr w:name="ProductID" w:val="2. A"/>
        </w:smartTagPr>
        <w:r w:rsidRPr="00420909">
          <w:rPr>
            <w:rFonts w:ascii="Times New Roman" w:hAnsi="Times New Roman" w:cs="Times New Roman"/>
            <w:b/>
          </w:rPr>
          <w:t>2.</w:t>
        </w:r>
        <w:r w:rsidRPr="00420909">
          <w:rPr>
            <w:rFonts w:ascii="Times New Roman" w:hAnsi="Times New Roman" w:cs="Times New Roman"/>
          </w:rPr>
          <w:t xml:space="preserve"> </w:t>
        </w:r>
        <w:r w:rsidRPr="00420909">
          <w:rPr>
            <w:rFonts w:ascii="Times New Roman" w:hAnsi="Times New Roman" w:cs="Times New Roman"/>
            <w:b/>
            <w:bCs/>
          </w:rPr>
          <w:t>A</w:t>
        </w:r>
      </w:smartTag>
      <w:r w:rsidRPr="00420909">
        <w:rPr>
          <w:rFonts w:ascii="Times New Roman" w:hAnsi="Times New Roman" w:cs="Times New Roman"/>
          <w:b/>
          <w:bCs/>
        </w:rPr>
        <w:t xml:space="preserve"> könyvtár</w:t>
      </w:r>
      <w:r>
        <w:rPr>
          <w:rFonts w:ascii="Times New Roman" w:hAnsi="Times New Roman" w:cs="Times New Roman"/>
          <w:b/>
          <w:bCs/>
        </w:rPr>
        <w:t xml:space="preserve"> állománygyarapításának módjai:</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2.1. Vétel:</w:t>
      </w:r>
    </w:p>
    <w:p w:rsidR="0054594B" w:rsidRPr="00420909" w:rsidRDefault="0054594B" w:rsidP="0082026B">
      <w:pPr>
        <w:rPr>
          <w:rFonts w:ascii="Times New Roman" w:hAnsi="Times New Roman" w:cs="Times New Roman"/>
        </w:rPr>
      </w:pPr>
      <w:r w:rsidRPr="00420909">
        <w:rPr>
          <w:rFonts w:ascii="Times New Roman" w:hAnsi="Times New Roman" w:cs="Times New Roman"/>
        </w:rPr>
        <w:t>- Egyéni tájékozódás alapján könyvesboltból, internetes könyváruházakból,</w:t>
      </w:r>
    </w:p>
    <w:p w:rsidR="0054594B" w:rsidRPr="00420909" w:rsidRDefault="0054594B" w:rsidP="0082026B">
      <w:pPr>
        <w:rPr>
          <w:rFonts w:ascii="Times New Roman" w:hAnsi="Times New Roman" w:cs="Times New Roman"/>
        </w:rPr>
      </w:pPr>
      <w:r w:rsidRPr="00420909">
        <w:rPr>
          <w:rFonts w:ascii="Times New Roman" w:hAnsi="Times New Roman" w:cs="Times New Roman"/>
        </w:rPr>
        <w:t>kiadóktól</w:t>
      </w:r>
    </w:p>
    <w:p w:rsidR="0054594B" w:rsidRPr="00420909" w:rsidRDefault="0054594B" w:rsidP="0082026B">
      <w:pPr>
        <w:rPr>
          <w:rFonts w:ascii="Times New Roman" w:hAnsi="Times New Roman" w:cs="Times New Roman"/>
        </w:rPr>
      </w:pPr>
      <w:r w:rsidRPr="00420909">
        <w:rPr>
          <w:rFonts w:ascii="Times New Roman" w:hAnsi="Times New Roman" w:cs="Times New Roman"/>
        </w:rPr>
        <w:t>- Pályázat útján pályázati forrásból</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2.2. Ajándék:</w:t>
      </w:r>
    </w:p>
    <w:p w:rsidR="0054594B" w:rsidRPr="00420909" w:rsidRDefault="0054594B" w:rsidP="0082026B">
      <w:pPr>
        <w:rPr>
          <w:rFonts w:ascii="Times New Roman" w:hAnsi="Times New Roman" w:cs="Times New Roman"/>
        </w:rPr>
      </w:pPr>
      <w:r w:rsidRPr="00420909">
        <w:rPr>
          <w:rFonts w:ascii="Times New Roman" w:hAnsi="Times New Roman" w:cs="Times New Roman"/>
        </w:rPr>
        <w:t>- Kiadóktól, szervezetektől érkezik néhány kiadvány</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tanulói, dolgozói ajánlanak fel egy-egy könyvet</w:t>
      </w:r>
    </w:p>
    <w:p w:rsidR="0054594B" w:rsidRPr="00420909" w:rsidRDefault="0054594B" w:rsidP="0082026B">
      <w:pPr>
        <w:rPr>
          <w:rFonts w:ascii="Times New Roman" w:hAnsi="Times New Roman" w:cs="Times New Roman"/>
          <w:b/>
          <w:bCs/>
        </w:rPr>
      </w:pPr>
      <w:smartTag w:uri="urn:schemas-microsoft-com:office:smarttags" w:element="metricconverter">
        <w:smartTagPr>
          <w:attr w:name="ProductID" w:val="3. A"/>
        </w:smartTagPr>
        <w:r w:rsidRPr="00420909">
          <w:rPr>
            <w:rFonts w:ascii="Times New Roman" w:hAnsi="Times New Roman" w:cs="Times New Roman"/>
            <w:b/>
            <w:bCs/>
          </w:rPr>
          <w:t>3. A</w:t>
        </w:r>
      </w:smartTag>
      <w:r w:rsidRPr="00420909">
        <w:rPr>
          <w:rFonts w:ascii="Times New Roman" w:hAnsi="Times New Roman" w:cs="Times New Roman"/>
          <w:b/>
          <w:bCs/>
        </w:rPr>
        <w:t xml:space="preserve"> könyvtár </w:t>
      </w:r>
      <w:r>
        <w:rPr>
          <w:rFonts w:ascii="Times New Roman" w:hAnsi="Times New Roman" w:cs="Times New Roman"/>
          <w:b/>
          <w:bCs/>
        </w:rPr>
        <w:t>gyűjtőköre tartalmi szempontból</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3.1. FŐGYŰJTŐKÖR</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3.1.1. A könyvtár válogatva gyűjti – pénzügyi lehetőségektől függően – az alapfokú oktatást megalapozó, illetve segítő dokumentumokat, a NAT műveltségterületeinek</w:t>
      </w:r>
      <w:r w:rsidR="00B1157B">
        <w:rPr>
          <w:rFonts w:ascii="Times New Roman" w:hAnsi="Times New Roman" w:cs="Times New Roman"/>
          <w:b/>
          <w:bCs/>
        </w:rPr>
        <w:t xml:space="preserve"> </w:t>
      </w:r>
      <w:r w:rsidRPr="00420909">
        <w:rPr>
          <w:rFonts w:ascii="Times New Roman" w:hAnsi="Times New Roman" w:cs="Times New Roman"/>
          <w:b/>
          <w:bCs/>
        </w:rPr>
        <w:t>megfelelő ismeretterjesztő irodalmat.</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 xml:space="preserve"> A szépirodalom témaköréből a helyi tantervben megjelölt írók, költők műveit, a kötelező és ajánlott olvasmányokat, valamint a 8-14 éves gyermekek érdeklődésére számot tartó gyermek- és ifjúsági irodalmat gyűjtjük.</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 xml:space="preserve"> Kiemelt fontosságú az iskola névadójával kapcsolatos dokumentumok beszerzése.</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 xml:space="preserve">Elengedhetetlen a tanulást, tanítást segítő tankönyvek, kézikönyvek gyűjtése. Különösen fontos az új pedagógiai módszerekkel (kooperatív tanulás, projektoktatás) foglalkozó munkák, a </w:t>
      </w:r>
      <w:r w:rsidRPr="00420909">
        <w:rPr>
          <w:rFonts w:ascii="Times New Roman" w:hAnsi="Times New Roman" w:cs="Times New Roman"/>
          <w:b/>
          <w:bCs/>
        </w:rPr>
        <w:lastRenderedPageBreak/>
        <w:t>középiskolai felvételire és kompetenciamérésre felkészítő gyakorló feladatsorokat tartalmaz kiadványok megvásárlása.</w:t>
      </w: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ÁLTALÁNOS MŰVEK</w:t>
      </w:r>
    </w:p>
    <w:p w:rsidR="0054594B" w:rsidRPr="00420909" w:rsidRDefault="0054594B" w:rsidP="0082026B">
      <w:pPr>
        <w:rPr>
          <w:rFonts w:ascii="Times New Roman" w:hAnsi="Times New Roman" w:cs="Times New Roman"/>
        </w:rPr>
      </w:pPr>
      <w:r w:rsidRPr="00420909">
        <w:rPr>
          <w:rFonts w:ascii="Times New Roman" w:hAnsi="Times New Roman" w:cs="Times New Roman"/>
        </w:rPr>
        <w:t>024 Könyvtárhasználat.</w:t>
      </w:r>
    </w:p>
    <w:p w:rsidR="0054594B" w:rsidRPr="00420909" w:rsidRDefault="0054594B" w:rsidP="0082026B">
      <w:pPr>
        <w:rPr>
          <w:rFonts w:ascii="Times New Roman" w:hAnsi="Times New Roman" w:cs="Times New Roman"/>
        </w:rPr>
      </w:pPr>
      <w:r w:rsidRPr="00420909">
        <w:rPr>
          <w:rFonts w:ascii="Times New Roman" w:hAnsi="Times New Roman" w:cs="Times New Roman"/>
        </w:rPr>
        <w:t>030 Általános lexikonok.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VALLÁS</w:t>
      </w:r>
    </w:p>
    <w:p w:rsidR="0054594B" w:rsidRPr="00420909" w:rsidRDefault="0054594B" w:rsidP="0082026B">
      <w:pPr>
        <w:rPr>
          <w:rFonts w:ascii="Times New Roman" w:hAnsi="Times New Roman" w:cs="Times New Roman"/>
        </w:rPr>
      </w:pPr>
      <w:r w:rsidRPr="00420909">
        <w:rPr>
          <w:rFonts w:ascii="Times New Roman" w:hAnsi="Times New Roman" w:cs="Times New Roman"/>
        </w:rPr>
        <w:t>220 Biblia. Szentírás. Ó-és Újszövetsége.</w:t>
      </w:r>
    </w:p>
    <w:p w:rsidR="0054594B" w:rsidRPr="00420909" w:rsidRDefault="0054594B" w:rsidP="0082026B">
      <w:pPr>
        <w:rPr>
          <w:rFonts w:ascii="Times New Roman" w:hAnsi="Times New Roman" w:cs="Times New Roman"/>
        </w:rPr>
      </w:pPr>
      <w:r>
        <w:rPr>
          <w:rFonts w:ascii="Times New Roman" w:hAnsi="Times New Roman" w:cs="Times New Roman"/>
        </w:rPr>
        <w:t>292 Klasszikus mitológia.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r>
        <w:rPr>
          <w:rFonts w:ascii="Times New Roman" w:hAnsi="Times New Roman" w:cs="Times New Roman"/>
        </w:rPr>
        <w:t xml:space="preserve">                             </w:t>
      </w:r>
    </w:p>
    <w:p w:rsidR="0054594B" w:rsidRPr="00420909" w:rsidRDefault="0054594B" w:rsidP="0082026B">
      <w:pPr>
        <w:rPr>
          <w:rFonts w:ascii="Times New Roman" w:hAnsi="Times New Roman" w:cs="Times New Roman"/>
        </w:rPr>
      </w:pPr>
      <w:r w:rsidRPr="00420909">
        <w:rPr>
          <w:rFonts w:ascii="Times New Roman" w:hAnsi="Times New Roman" w:cs="Times New Roman"/>
        </w:rPr>
        <w:t>TÁRSADALOMTUDOMÁNY</w:t>
      </w:r>
    </w:p>
    <w:p w:rsidR="0054594B" w:rsidRPr="00420909" w:rsidRDefault="0054594B" w:rsidP="0082026B">
      <w:pPr>
        <w:rPr>
          <w:rFonts w:ascii="Times New Roman" w:hAnsi="Times New Roman" w:cs="Times New Roman"/>
        </w:rPr>
      </w:pPr>
      <w:r w:rsidRPr="00420909">
        <w:rPr>
          <w:rFonts w:ascii="Times New Roman" w:hAnsi="Times New Roman" w:cs="Times New Roman"/>
        </w:rPr>
        <w:t>340 Közoktatási, jogszabálygyűjtemények.</w:t>
      </w:r>
    </w:p>
    <w:p w:rsidR="0054594B" w:rsidRPr="00420909" w:rsidRDefault="0054594B" w:rsidP="0082026B">
      <w:pPr>
        <w:rPr>
          <w:rFonts w:ascii="Times New Roman" w:hAnsi="Times New Roman" w:cs="Times New Roman"/>
        </w:rPr>
      </w:pPr>
      <w:smartTag w:uri="urn:schemas-microsoft-com:office:smarttags" w:element="metricconverter">
        <w:smartTagPr>
          <w:attr w:name="ProductID" w:val="370 A"/>
        </w:smartTagPr>
        <w:r w:rsidRPr="00420909">
          <w:rPr>
            <w:rFonts w:ascii="Times New Roman" w:hAnsi="Times New Roman" w:cs="Times New Roman"/>
          </w:rPr>
          <w:t>370 A</w:t>
        </w:r>
      </w:smartTag>
      <w:r w:rsidRPr="00420909">
        <w:rPr>
          <w:rFonts w:ascii="Times New Roman" w:hAnsi="Times New Roman" w:cs="Times New Roman"/>
        </w:rPr>
        <w:t xml:space="preserve"> nevelés általában. A nevelés története. Iskolapolitika. Közoktatásügy.</w:t>
      </w:r>
    </w:p>
    <w:p w:rsidR="0054594B" w:rsidRPr="00420909" w:rsidRDefault="0054594B" w:rsidP="0082026B">
      <w:pPr>
        <w:rPr>
          <w:rFonts w:ascii="Times New Roman" w:hAnsi="Times New Roman" w:cs="Times New Roman"/>
        </w:rPr>
      </w:pPr>
      <w:r w:rsidRPr="00420909">
        <w:rPr>
          <w:rFonts w:ascii="Times New Roman" w:hAnsi="Times New Roman" w:cs="Times New Roman"/>
        </w:rPr>
        <w:t>371 Didaktika. Az iskolai- és az oktató munka megtervezése. Tantervek. Pedagógiai</w:t>
      </w:r>
    </w:p>
    <w:p w:rsidR="0054594B" w:rsidRPr="00420909" w:rsidRDefault="0054594B" w:rsidP="0082026B">
      <w:pPr>
        <w:rPr>
          <w:rFonts w:ascii="Times New Roman" w:hAnsi="Times New Roman" w:cs="Times New Roman"/>
        </w:rPr>
      </w:pPr>
      <w:r w:rsidRPr="00420909">
        <w:rPr>
          <w:rFonts w:ascii="Times New Roman" w:hAnsi="Times New Roman" w:cs="Times New Roman"/>
        </w:rPr>
        <w:t>programok.</w:t>
      </w:r>
    </w:p>
    <w:p w:rsidR="0054594B" w:rsidRPr="00420909" w:rsidRDefault="0054594B" w:rsidP="0082026B">
      <w:pPr>
        <w:rPr>
          <w:rFonts w:ascii="Times New Roman" w:hAnsi="Times New Roman" w:cs="Times New Roman"/>
        </w:rPr>
      </w:pPr>
      <w:r w:rsidRPr="00420909">
        <w:rPr>
          <w:rFonts w:ascii="Times New Roman" w:hAnsi="Times New Roman" w:cs="Times New Roman"/>
        </w:rPr>
        <w:t>379 Szabadidő felhasználása.</w:t>
      </w:r>
    </w:p>
    <w:p w:rsidR="0054594B" w:rsidRPr="00420909" w:rsidRDefault="0054594B" w:rsidP="0082026B">
      <w:pPr>
        <w:rPr>
          <w:rFonts w:ascii="Times New Roman" w:hAnsi="Times New Roman" w:cs="Times New Roman"/>
        </w:rPr>
      </w:pPr>
      <w:r w:rsidRPr="00420909">
        <w:rPr>
          <w:rFonts w:ascii="Times New Roman" w:hAnsi="Times New Roman" w:cs="Times New Roman"/>
        </w:rPr>
        <w:t>390 Néprajz.</w:t>
      </w:r>
    </w:p>
    <w:p w:rsidR="0054594B" w:rsidRPr="00420909" w:rsidRDefault="0054594B" w:rsidP="0082026B">
      <w:pPr>
        <w:rPr>
          <w:rFonts w:ascii="Times New Roman" w:hAnsi="Times New Roman" w:cs="Times New Roman"/>
        </w:rPr>
      </w:pPr>
      <w:r w:rsidRPr="00420909">
        <w:rPr>
          <w:rFonts w:ascii="Times New Roman" w:hAnsi="Times New Roman" w:cs="Times New Roman"/>
        </w:rPr>
        <w:t>398 Folklór. Népmesék, legendák, babonák, ünnepi szokások.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TERMÉSZETTUDOMÁNY</w:t>
      </w:r>
    </w:p>
    <w:p w:rsidR="0054594B" w:rsidRPr="00420909" w:rsidRDefault="0054594B" w:rsidP="0082026B">
      <w:pPr>
        <w:rPr>
          <w:rFonts w:ascii="Times New Roman" w:hAnsi="Times New Roman" w:cs="Times New Roman"/>
        </w:rPr>
      </w:pPr>
      <w:r w:rsidRPr="00420909">
        <w:rPr>
          <w:rFonts w:ascii="Times New Roman" w:hAnsi="Times New Roman" w:cs="Times New Roman"/>
        </w:rPr>
        <w:t>510 Mennyiségtan-matematika..</w:t>
      </w:r>
    </w:p>
    <w:p w:rsidR="0054594B" w:rsidRPr="00420909" w:rsidRDefault="0054594B" w:rsidP="0082026B">
      <w:pPr>
        <w:rPr>
          <w:rFonts w:ascii="Times New Roman" w:hAnsi="Times New Roman" w:cs="Times New Roman"/>
        </w:rPr>
      </w:pPr>
      <w:r w:rsidRPr="00420909">
        <w:rPr>
          <w:rFonts w:ascii="Times New Roman" w:hAnsi="Times New Roman" w:cs="Times New Roman"/>
        </w:rPr>
        <w:t>520 Csillagászat.</w:t>
      </w:r>
    </w:p>
    <w:p w:rsidR="0054594B" w:rsidRPr="00420909" w:rsidRDefault="0054594B" w:rsidP="0082026B">
      <w:pPr>
        <w:rPr>
          <w:rFonts w:ascii="Times New Roman" w:hAnsi="Times New Roman" w:cs="Times New Roman"/>
        </w:rPr>
      </w:pPr>
      <w:r w:rsidRPr="00420909">
        <w:rPr>
          <w:rFonts w:ascii="Times New Roman" w:hAnsi="Times New Roman" w:cs="Times New Roman"/>
        </w:rPr>
        <w:t>530 Fizika.</w:t>
      </w:r>
    </w:p>
    <w:p w:rsidR="0054594B" w:rsidRPr="00420909" w:rsidRDefault="0054594B" w:rsidP="0082026B">
      <w:pPr>
        <w:rPr>
          <w:rFonts w:ascii="Times New Roman" w:hAnsi="Times New Roman" w:cs="Times New Roman"/>
        </w:rPr>
      </w:pPr>
      <w:r w:rsidRPr="00420909">
        <w:rPr>
          <w:rFonts w:ascii="Times New Roman" w:hAnsi="Times New Roman" w:cs="Times New Roman"/>
        </w:rPr>
        <w:t>540 Vegytan-kémia.</w:t>
      </w:r>
    </w:p>
    <w:p w:rsidR="0054594B" w:rsidRPr="00420909" w:rsidRDefault="0054594B" w:rsidP="0082026B">
      <w:pPr>
        <w:rPr>
          <w:rFonts w:ascii="Times New Roman" w:hAnsi="Times New Roman" w:cs="Times New Roman"/>
        </w:rPr>
      </w:pPr>
      <w:r w:rsidRPr="00420909">
        <w:rPr>
          <w:rFonts w:ascii="Times New Roman" w:hAnsi="Times New Roman" w:cs="Times New Roman"/>
        </w:rPr>
        <w:t>549 Ásványtan.</w:t>
      </w:r>
    </w:p>
    <w:p w:rsidR="0054594B" w:rsidRPr="00420909" w:rsidRDefault="0054594B" w:rsidP="0082026B">
      <w:pPr>
        <w:rPr>
          <w:rFonts w:ascii="Times New Roman" w:hAnsi="Times New Roman" w:cs="Times New Roman"/>
        </w:rPr>
      </w:pPr>
      <w:r w:rsidRPr="00420909">
        <w:rPr>
          <w:rFonts w:ascii="Times New Roman" w:hAnsi="Times New Roman" w:cs="Times New Roman"/>
        </w:rPr>
        <w:t>560 Őslénytan.</w:t>
      </w:r>
    </w:p>
    <w:p w:rsidR="0054594B" w:rsidRPr="00420909" w:rsidRDefault="0054594B" w:rsidP="0082026B">
      <w:pPr>
        <w:rPr>
          <w:rFonts w:ascii="Times New Roman" w:hAnsi="Times New Roman" w:cs="Times New Roman"/>
        </w:rPr>
      </w:pPr>
      <w:r w:rsidRPr="00420909">
        <w:rPr>
          <w:rFonts w:ascii="Times New Roman" w:hAnsi="Times New Roman" w:cs="Times New Roman"/>
        </w:rPr>
        <w:t>570 Biológia.</w:t>
      </w:r>
    </w:p>
    <w:p w:rsidR="0054594B" w:rsidRPr="00420909" w:rsidRDefault="0054594B" w:rsidP="0082026B">
      <w:pPr>
        <w:rPr>
          <w:rFonts w:ascii="Times New Roman" w:hAnsi="Times New Roman" w:cs="Times New Roman"/>
        </w:rPr>
      </w:pPr>
      <w:r w:rsidRPr="00420909">
        <w:rPr>
          <w:rFonts w:ascii="Times New Roman" w:hAnsi="Times New Roman" w:cs="Times New Roman"/>
        </w:rPr>
        <w:t>580 Növénytan.</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590 Állattan-zoológia. Állatkertek.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ALKALMAZOTT TUDOMÁNYOK</w:t>
      </w:r>
    </w:p>
    <w:p w:rsidR="0054594B" w:rsidRPr="00420909" w:rsidRDefault="0054594B" w:rsidP="0082026B">
      <w:pPr>
        <w:rPr>
          <w:rFonts w:ascii="Times New Roman" w:hAnsi="Times New Roman" w:cs="Times New Roman"/>
        </w:rPr>
      </w:pPr>
      <w:r w:rsidRPr="00420909">
        <w:rPr>
          <w:rFonts w:ascii="Times New Roman" w:hAnsi="Times New Roman" w:cs="Times New Roman"/>
        </w:rPr>
        <w:t>608 Találmányok.</w:t>
      </w:r>
    </w:p>
    <w:p w:rsidR="0054594B" w:rsidRPr="00420909" w:rsidRDefault="0054594B" w:rsidP="0082026B">
      <w:pPr>
        <w:rPr>
          <w:rFonts w:ascii="Times New Roman" w:hAnsi="Times New Roman" w:cs="Times New Roman"/>
        </w:rPr>
      </w:pPr>
      <w:r w:rsidRPr="00420909">
        <w:rPr>
          <w:rFonts w:ascii="Times New Roman" w:hAnsi="Times New Roman" w:cs="Times New Roman"/>
        </w:rPr>
        <w:t>610 Orvostudomány.</w:t>
      </w:r>
    </w:p>
    <w:p w:rsidR="0054594B" w:rsidRPr="00420909" w:rsidRDefault="0054594B" w:rsidP="0082026B">
      <w:pPr>
        <w:rPr>
          <w:rFonts w:ascii="Times New Roman" w:hAnsi="Times New Roman" w:cs="Times New Roman"/>
        </w:rPr>
      </w:pPr>
      <w:r w:rsidRPr="00420909">
        <w:rPr>
          <w:rFonts w:ascii="Times New Roman" w:hAnsi="Times New Roman" w:cs="Times New Roman"/>
        </w:rPr>
        <w:t>613 Egészségügy.</w:t>
      </w:r>
    </w:p>
    <w:p w:rsidR="0054594B" w:rsidRPr="00420909" w:rsidRDefault="0054594B" w:rsidP="0082026B">
      <w:pPr>
        <w:rPr>
          <w:rFonts w:ascii="Times New Roman" w:hAnsi="Times New Roman" w:cs="Times New Roman"/>
        </w:rPr>
      </w:pPr>
      <w:r w:rsidRPr="00420909">
        <w:rPr>
          <w:rFonts w:ascii="Times New Roman" w:hAnsi="Times New Roman" w:cs="Times New Roman"/>
        </w:rPr>
        <w:t>620 Technika. Technikatörténet.</w:t>
      </w:r>
    </w:p>
    <w:p w:rsidR="0054594B" w:rsidRPr="00420909" w:rsidRDefault="0054594B" w:rsidP="0082026B">
      <w:pPr>
        <w:rPr>
          <w:rFonts w:ascii="Times New Roman" w:hAnsi="Times New Roman" w:cs="Times New Roman"/>
        </w:rPr>
      </w:pPr>
      <w:r w:rsidRPr="00420909">
        <w:rPr>
          <w:rFonts w:ascii="Times New Roman" w:hAnsi="Times New Roman" w:cs="Times New Roman"/>
        </w:rPr>
        <w:t>640 Háztartás.</w:t>
      </w:r>
    </w:p>
    <w:p w:rsidR="0054594B" w:rsidRPr="00420909" w:rsidRDefault="0054594B" w:rsidP="0082026B">
      <w:pPr>
        <w:rPr>
          <w:rFonts w:ascii="Times New Roman" w:hAnsi="Times New Roman" w:cs="Times New Roman"/>
        </w:rPr>
      </w:pPr>
      <w:r w:rsidRPr="00420909">
        <w:rPr>
          <w:rFonts w:ascii="Times New Roman" w:hAnsi="Times New Roman" w:cs="Times New Roman"/>
        </w:rPr>
        <w:t>641 Konyha, főzés, szakácskönyvek.</w:t>
      </w:r>
    </w:p>
    <w:p w:rsidR="0054594B" w:rsidRPr="00420909" w:rsidRDefault="0054594B" w:rsidP="0082026B">
      <w:pPr>
        <w:rPr>
          <w:rFonts w:ascii="Times New Roman" w:hAnsi="Times New Roman" w:cs="Times New Roman"/>
        </w:rPr>
      </w:pPr>
      <w:r w:rsidRPr="00420909">
        <w:rPr>
          <w:rFonts w:ascii="Times New Roman" w:hAnsi="Times New Roman" w:cs="Times New Roman"/>
        </w:rPr>
        <w:t>681 Számítástechnika.</w:t>
      </w:r>
    </w:p>
    <w:p w:rsidR="0054594B" w:rsidRPr="00420909" w:rsidRDefault="0054594B" w:rsidP="0082026B">
      <w:pPr>
        <w:rPr>
          <w:rFonts w:ascii="Times New Roman" w:hAnsi="Times New Roman" w:cs="Times New Roman"/>
        </w:rPr>
      </w:pPr>
      <w:r w:rsidRPr="00420909">
        <w:rPr>
          <w:rFonts w:ascii="Times New Roman" w:hAnsi="Times New Roman" w:cs="Times New Roman"/>
        </w:rPr>
        <w:t>689 Barkácsolás. Műszaki amatőr munkák.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MŰVÉSZET. JÁTÉK. SPORT.</w:t>
      </w:r>
    </w:p>
    <w:p w:rsidR="0054594B" w:rsidRPr="00420909" w:rsidRDefault="0054594B" w:rsidP="0082026B">
      <w:pPr>
        <w:rPr>
          <w:rFonts w:ascii="Times New Roman" w:hAnsi="Times New Roman" w:cs="Times New Roman"/>
        </w:rPr>
      </w:pPr>
      <w:smartTag w:uri="urn:schemas-microsoft-com:office:smarttags" w:element="metricconverter">
        <w:smartTagPr>
          <w:attr w:name="ProductID" w:val="700 A"/>
        </w:smartTagPr>
        <w:r w:rsidRPr="00420909">
          <w:rPr>
            <w:rFonts w:ascii="Times New Roman" w:hAnsi="Times New Roman" w:cs="Times New Roman"/>
          </w:rPr>
          <w:t>700 A</w:t>
        </w:r>
      </w:smartTag>
      <w:r w:rsidRPr="00420909">
        <w:rPr>
          <w:rFonts w:ascii="Times New Roman" w:hAnsi="Times New Roman" w:cs="Times New Roman"/>
        </w:rPr>
        <w:t xml:space="preserve"> művészet általános kérdései. Művészettörténet.</w:t>
      </w:r>
    </w:p>
    <w:p w:rsidR="0054594B" w:rsidRPr="00420909" w:rsidRDefault="0054594B" w:rsidP="0082026B">
      <w:pPr>
        <w:rPr>
          <w:rFonts w:ascii="Times New Roman" w:hAnsi="Times New Roman" w:cs="Times New Roman"/>
        </w:rPr>
      </w:pPr>
      <w:r w:rsidRPr="00420909">
        <w:rPr>
          <w:rFonts w:ascii="Times New Roman" w:hAnsi="Times New Roman" w:cs="Times New Roman"/>
        </w:rPr>
        <w:t>720 Építőművészet. Építészet története.</w:t>
      </w:r>
    </w:p>
    <w:p w:rsidR="0054594B" w:rsidRPr="00420909" w:rsidRDefault="0054594B" w:rsidP="0082026B">
      <w:pPr>
        <w:rPr>
          <w:rFonts w:ascii="Times New Roman" w:hAnsi="Times New Roman" w:cs="Times New Roman"/>
        </w:rPr>
      </w:pPr>
      <w:r w:rsidRPr="00420909">
        <w:rPr>
          <w:rFonts w:ascii="Times New Roman" w:hAnsi="Times New Roman" w:cs="Times New Roman"/>
        </w:rPr>
        <w:t>730 Szobrászat.</w:t>
      </w:r>
    </w:p>
    <w:p w:rsidR="0054594B" w:rsidRPr="00420909" w:rsidRDefault="0054594B" w:rsidP="0082026B">
      <w:pPr>
        <w:rPr>
          <w:rFonts w:ascii="Times New Roman" w:hAnsi="Times New Roman" w:cs="Times New Roman"/>
        </w:rPr>
      </w:pPr>
      <w:r w:rsidRPr="00420909">
        <w:rPr>
          <w:rFonts w:ascii="Times New Roman" w:hAnsi="Times New Roman" w:cs="Times New Roman"/>
        </w:rPr>
        <w:t>740 Rajzművészet.</w:t>
      </w:r>
    </w:p>
    <w:p w:rsidR="0054594B" w:rsidRPr="00420909" w:rsidRDefault="0054594B" w:rsidP="0082026B">
      <w:pPr>
        <w:rPr>
          <w:rFonts w:ascii="Times New Roman" w:hAnsi="Times New Roman" w:cs="Times New Roman"/>
        </w:rPr>
      </w:pPr>
      <w:r w:rsidRPr="00420909">
        <w:rPr>
          <w:rFonts w:ascii="Times New Roman" w:hAnsi="Times New Roman" w:cs="Times New Roman"/>
        </w:rPr>
        <w:t>745 Iparművészet.</w:t>
      </w:r>
    </w:p>
    <w:p w:rsidR="0054594B" w:rsidRPr="00420909" w:rsidRDefault="0054594B" w:rsidP="0082026B">
      <w:pPr>
        <w:rPr>
          <w:rFonts w:ascii="Times New Roman" w:hAnsi="Times New Roman" w:cs="Times New Roman"/>
        </w:rPr>
      </w:pPr>
      <w:r w:rsidRPr="00420909">
        <w:rPr>
          <w:rFonts w:ascii="Times New Roman" w:hAnsi="Times New Roman" w:cs="Times New Roman"/>
        </w:rPr>
        <w:t>750 Festészet.</w:t>
      </w:r>
    </w:p>
    <w:p w:rsidR="0054594B" w:rsidRPr="00420909" w:rsidRDefault="004F5E5B" w:rsidP="0082026B">
      <w:pPr>
        <w:rPr>
          <w:rFonts w:ascii="Times New Roman" w:hAnsi="Times New Roman" w:cs="Times New Roman"/>
        </w:rPr>
      </w:pPr>
      <w:r>
        <w:rPr>
          <w:rFonts w:ascii="Times New Roman" w:hAnsi="Times New Roman" w:cs="Times New Roman"/>
        </w:rPr>
        <w:t>770 Fényképészet</w:t>
      </w:r>
    </w:p>
    <w:p w:rsidR="0054594B" w:rsidRPr="00420909" w:rsidRDefault="0054594B" w:rsidP="0082026B">
      <w:pPr>
        <w:rPr>
          <w:rFonts w:ascii="Times New Roman" w:hAnsi="Times New Roman" w:cs="Times New Roman"/>
        </w:rPr>
      </w:pPr>
      <w:r w:rsidRPr="00420909">
        <w:rPr>
          <w:rFonts w:ascii="Times New Roman" w:hAnsi="Times New Roman" w:cs="Times New Roman"/>
        </w:rPr>
        <w:t>780 Zene. Zenetörténet.</w:t>
      </w:r>
    </w:p>
    <w:p w:rsidR="0054594B" w:rsidRPr="00420909" w:rsidRDefault="0054594B" w:rsidP="0082026B">
      <w:pPr>
        <w:rPr>
          <w:rFonts w:ascii="Times New Roman" w:hAnsi="Times New Roman" w:cs="Times New Roman"/>
        </w:rPr>
      </w:pPr>
      <w:r w:rsidRPr="00420909">
        <w:rPr>
          <w:rFonts w:ascii="Times New Roman" w:hAnsi="Times New Roman" w:cs="Times New Roman"/>
        </w:rPr>
        <w:t>791 Filmművészet.</w:t>
      </w:r>
    </w:p>
    <w:p w:rsidR="0054594B" w:rsidRPr="00420909" w:rsidRDefault="0054594B" w:rsidP="0082026B">
      <w:pPr>
        <w:rPr>
          <w:rFonts w:ascii="Times New Roman" w:hAnsi="Times New Roman" w:cs="Times New Roman"/>
        </w:rPr>
      </w:pPr>
      <w:r w:rsidRPr="00420909">
        <w:rPr>
          <w:rFonts w:ascii="Times New Roman" w:hAnsi="Times New Roman" w:cs="Times New Roman"/>
        </w:rPr>
        <w:t>793 Bűvészkedés.</w:t>
      </w:r>
    </w:p>
    <w:p w:rsidR="0054594B" w:rsidRPr="00420909" w:rsidRDefault="0054594B" w:rsidP="0082026B">
      <w:pPr>
        <w:rPr>
          <w:rFonts w:ascii="Times New Roman" w:hAnsi="Times New Roman" w:cs="Times New Roman"/>
        </w:rPr>
      </w:pPr>
      <w:r w:rsidRPr="00420909">
        <w:rPr>
          <w:rFonts w:ascii="Times New Roman" w:hAnsi="Times New Roman" w:cs="Times New Roman"/>
        </w:rPr>
        <w:t>794 Társasjátékok. Sakk. Rejtvények.</w:t>
      </w:r>
    </w:p>
    <w:p w:rsidR="0054594B" w:rsidRPr="00420909" w:rsidRDefault="0054594B" w:rsidP="0082026B">
      <w:pPr>
        <w:rPr>
          <w:rFonts w:ascii="Times New Roman" w:hAnsi="Times New Roman" w:cs="Times New Roman"/>
        </w:rPr>
      </w:pPr>
      <w:r w:rsidRPr="00420909">
        <w:rPr>
          <w:rFonts w:ascii="Times New Roman" w:hAnsi="Times New Roman" w:cs="Times New Roman"/>
        </w:rPr>
        <w:t>796 Sport.</w:t>
      </w:r>
    </w:p>
    <w:p w:rsidR="0054594B" w:rsidRPr="00420909" w:rsidRDefault="0054594B" w:rsidP="0082026B">
      <w:pPr>
        <w:rPr>
          <w:rFonts w:ascii="Times New Roman" w:hAnsi="Times New Roman" w:cs="Times New Roman"/>
        </w:rPr>
      </w:pPr>
      <w:r w:rsidRPr="00420909">
        <w:rPr>
          <w:rFonts w:ascii="Times New Roman" w:hAnsi="Times New Roman" w:cs="Times New Roman"/>
        </w:rPr>
        <w:t>797 Vízi sportok. Légi sportok.</w:t>
      </w:r>
    </w:p>
    <w:p w:rsidR="0054594B" w:rsidRPr="00420909" w:rsidRDefault="0054594B" w:rsidP="0082026B">
      <w:pPr>
        <w:rPr>
          <w:rFonts w:ascii="Times New Roman" w:hAnsi="Times New Roman" w:cs="Times New Roman"/>
        </w:rPr>
      </w:pPr>
      <w:r w:rsidRPr="00420909">
        <w:rPr>
          <w:rFonts w:ascii="Times New Roman" w:hAnsi="Times New Roman" w:cs="Times New Roman"/>
        </w:rPr>
        <w:t>798 Lovassport.</w:t>
      </w:r>
    </w:p>
    <w:p w:rsidR="0054594B" w:rsidRPr="00420909" w:rsidRDefault="0054594B" w:rsidP="0082026B">
      <w:pPr>
        <w:rPr>
          <w:rFonts w:ascii="Times New Roman" w:hAnsi="Times New Roman" w:cs="Times New Roman"/>
        </w:rPr>
      </w:pPr>
      <w:r w:rsidRPr="00420909">
        <w:rPr>
          <w:rFonts w:ascii="Times New Roman" w:hAnsi="Times New Roman" w:cs="Times New Roman"/>
        </w:rPr>
        <w:t>799 Vadászat. Horgászat. Céllövészet.</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NYELVTUDOMÁNY. IRODALOMTUDOMÁNY.</w:t>
      </w:r>
    </w:p>
    <w:p w:rsidR="0054594B" w:rsidRPr="00420909" w:rsidRDefault="0054594B" w:rsidP="0082026B">
      <w:pPr>
        <w:rPr>
          <w:rFonts w:ascii="Times New Roman" w:hAnsi="Times New Roman" w:cs="Times New Roman"/>
        </w:rPr>
      </w:pPr>
      <w:r w:rsidRPr="00420909">
        <w:rPr>
          <w:rFonts w:ascii="Times New Roman" w:hAnsi="Times New Roman" w:cs="Times New Roman"/>
        </w:rPr>
        <w:t>800 Nyelvtudomány.</w:t>
      </w:r>
    </w:p>
    <w:p w:rsidR="0054594B" w:rsidRPr="00420909" w:rsidRDefault="0054594B" w:rsidP="0082026B">
      <w:pPr>
        <w:rPr>
          <w:rFonts w:ascii="Times New Roman" w:hAnsi="Times New Roman" w:cs="Times New Roman"/>
        </w:rPr>
      </w:pPr>
      <w:r w:rsidRPr="00420909">
        <w:rPr>
          <w:rFonts w:ascii="Times New Roman" w:hAnsi="Times New Roman" w:cs="Times New Roman"/>
        </w:rPr>
        <w:t>800.1 Magyar nyelv.</w:t>
      </w:r>
    </w:p>
    <w:p w:rsidR="0054594B" w:rsidRPr="00420909" w:rsidRDefault="0054594B" w:rsidP="0082026B">
      <w:pPr>
        <w:rPr>
          <w:rFonts w:ascii="Times New Roman" w:hAnsi="Times New Roman" w:cs="Times New Roman"/>
        </w:rPr>
      </w:pPr>
      <w:r w:rsidRPr="00420909">
        <w:rPr>
          <w:rFonts w:ascii="Times New Roman" w:hAnsi="Times New Roman" w:cs="Times New Roman"/>
        </w:rPr>
        <w:t>800.2 Angol nyelv.</w:t>
      </w:r>
    </w:p>
    <w:p w:rsidR="0054594B" w:rsidRPr="00420909" w:rsidRDefault="0054594B" w:rsidP="0082026B">
      <w:pPr>
        <w:rPr>
          <w:rFonts w:ascii="Times New Roman" w:hAnsi="Times New Roman" w:cs="Times New Roman"/>
        </w:rPr>
      </w:pPr>
      <w:r w:rsidRPr="00420909">
        <w:rPr>
          <w:rFonts w:ascii="Times New Roman" w:hAnsi="Times New Roman" w:cs="Times New Roman"/>
        </w:rPr>
        <w:t>800.3 Germán nyelvek. (német)</w:t>
      </w:r>
    </w:p>
    <w:p w:rsidR="0054594B" w:rsidRPr="00420909" w:rsidRDefault="0054594B" w:rsidP="0082026B">
      <w:pPr>
        <w:rPr>
          <w:rFonts w:ascii="Times New Roman" w:hAnsi="Times New Roman" w:cs="Times New Roman"/>
        </w:rPr>
      </w:pPr>
      <w:r w:rsidRPr="00420909">
        <w:rPr>
          <w:rFonts w:ascii="Times New Roman" w:hAnsi="Times New Roman" w:cs="Times New Roman"/>
        </w:rPr>
        <w:t>801 Szótárak.</w:t>
      </w:r>
    </w:p>
    <w:p w:rsidR="0054594B" w:rsidRPr="00420909" w:rsidRDefault="0054594B" w:rsidP="0082026B">
      <w:pPr>
        <w:rPr>
          <w:rFonts w:ascii="Times New Roman" w:hAnsi="Times New Roman" w:cs="Times New Roman"/>
        </w:rPr>
      </w:pPr>
      <w:r w:rsidRPr="00420909">
        <w:rPr>
          <w:rFonts w:ascii="Times New Roman" w:hAnsi="Times New Roman" w:cs="Times New Roman"/>
        </w:rPr>
        <w:t>810 Irodalomtudomány általában, irodalomtörténet.</w:t>
      </w:r>
    </w:p>
    <w:p w:rsidR="0054594B" w:rsidRPr="00420909" w:rsidRDefault="0054594B" w:rsidP="0082026B">
      <w:pPr>
        <w:rPr>
          <w:rFonts w:ascii="Times New Roman" w:hAnsi="Times New Roman" w:cs="Times New Roman"/>
        </w:rPr>
      </w:pPr>
      <w:r w:rsidRPr="00420909">
        <w:rPr>
          <w:rFonts w:ascii="Times New Roman" w:hAnsi="Times New Roman" w:cs="Times New Roman"/>
        </w:rPr>
        <w:t>894 Magyar irodalom.</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FÖLDRAJZ. ÉLETRAJZ. TÖRTÉNELEM.</w:t>
      </w:r>
    </w:p>
    <w:p w:rsidR="0054594B" w:rsidRPr="00420909" w:rsidRDefault="0054594B" w:rsidP="0082026B">
      <w:pPr>
        <w:rPr>
          <w:rFonts w:ascii="Times New Roman" w:hAnsi="Times New Roman" w:cs="Times New Roman"/>
        </w:rPr>
      </w:pPr>
      <w:r w:rsidRPr="00420909">
        <w:rPr>
          <w:rFonts w:ascii="Times New Roman" w:hAnsi="Times New Roman" w:cs="Times New Roman"/>
        </w:rPr>
        <w:t>908 Honismeret.</w:t>
      </w:r>
    </w:p>
    <w:p w:rsidR="0054594B" w:rsidRPr="00420909" w:rsidRDefault="0054594B" w:rsidP="0082026B">
      <w:pPr>
        <w:rPr>
          <w:rFonts w:ascii="Times New Roman" w:hAnsi="Times New Roman" w:cs="Times New Roman"/>
        </w:rPr>
      </w:pPr>
      <w:r w:rsidRPr="00420909">
        <w:rPr>
          <w:rFonts w:ascii="Times New Roman" w:hAnsi="Times New Roman" w:cs="Times New Roman"/>
        </w:rPr>
        <w:t>910 Földrajztudomány. Felfedező utazások, expedíciók, utazások, útleírások. Természeti és gazdasági földrajz.</w:t>
      </w:r>
    </w:p>
    <w:p w:rsidR="0054594B" w:rsidRPr="00420909" w:rsidRDefault="0054594B" w:rsidP="0082026B">
      <w:pPr>
        <w:rPr>
          <w:rFonts w:ascii="Times New Roman" w:hAnsi="Times New Roman" w:cs="Times New Roman"/>
        </w:rPr>
      </w:pPr>
      <w:r w:rsidRPr="00420909">
        <w:rPr>
          <w:rFonts w:ascii="Times New Roman" w:hAnsi="Times New Roman" w:cs="Times New Roman"/>
        </w:rPr>
        <w:t>911 Térképek.</w:t>
      </w:r>
    </w:p>
    <w:p w:rsidR="0054594B" w:rsidRPr="00420909" w:rsidRDefault="0054594B" w:rsidP="0082026B">
      <w:pPr>
        <w:rPr>
          <w:rFonts w:ascii="Times New Roman" w:hAnsi="Times New Roman" w:cs="Times New Roman"/>
        </w:rPr>
      </w:pPr>
      <w:r w:rsidRPr="00420909">
        <w:rPr>
          <w:rFonts w:ascii="Times New Roman" w:hAnsi="Times New Roman" w:cs="Times New Roman"/>
        </w:rPr>
        <w:t>913 Regionális földrajz.</w:t>
      </w:r>
    </w:p>
    <w:p w:rsidR="0054594B" w:rsidRPr="00420909" w:rsidRDefault="0054594B" w:rsidP="0082026B">
      <w:pPr>
        <w:rPr>
          <w:rFonts w:ascii="Times New Roman" w:hAnsi="Times New Roman" w:cs="Times New Roman"/>
        </w:rPr>
      </w:pPr>
      <w:r w:rsidRPr="00420909">
        <w:rPr>
          <w:rFonts w:ascii="Times New Roman" w:hAnsi="Times New Roman" w:cs="Times New Roman"/>
        </w:rPr>
        <w:t>914 Európa földrajza.</w:t>
      </w:r>
    </w:p>
    <w:p w:rsidR="0054594B" w:rsidRPr="00420909" w:rsidRDefault="0054594B" w:rsidP="0082026B">
      <w:pPr>
        <w:rPr>
          <w:rFonts w:ascii="Times New Roman" w:hAnsi="Times New Roman" w:cs="Times New Roman"/>
        </w:rPr>
      </w:pPr>
      <w:r w:rsidRPr="00420909">
        <w:rPr>
          <w:rFonts w:ascii="Times New Roman" w:hAnsi="Times New Roman" w:cs="Times New Roman"/>
        </w:rPr>
        <w:t>920 Életrajzok.</w:t>
      </w:r>
    </w:p>
    <w:p w:rsidR="0054594B" w:rsidRPr="00420909" w:rsidRDefault="0054594B" w:rsidP="0082026B">
      <w:pPr>
        <w:rPr>
          <w:rFonts w:ascii="Times New Roman" w:hAnsi="Times New Roman" w:cs="Times New Roman"/>
        </w:rPr>
      </w:pPr>
      <w:r w:rsidRPr="00420909">
        <w:rPr>
          <w:rFonts w:ascii="Times New Roman" w:hAnsi="Times New Roman" w:cs="Times New Roman"/>
        </w:rPr>
        <w:t>929 Családtörténet. Címertan.</w:t>
      </w:r>
    </w:p>
    <w:p w:rsidR="0054594B" w:rsidRPr="00420909" w:rsidRDefault="0054594B" w:rsidP="0082026B">
      <w:pPr>
        <w:rPr>
          <w:rFonts w:ascii="Times New Roman" w:hAnsi="Times New Roman" w:cs="Times New Roman"/>
        </w:rPr>
      </w:pPr>
      <w:r w:rsidRPr="00420909">
        <w:rPr>
          <w:rFonts w:ascii="Times New Roman" w:hAnsi="Times New Roman" w:cs="Times New Roman"/>
        </w:rPr>
        <w:t>930 Történelemtudomány elmélete és segédtudományai. Írástörténet. Művelődéstörténet. Világtörténet. Régészet.</w:t>
      </w:r>
    </w:p>
    <w:p w:rsidR="0054594B" w:rsidRPr="00420909" w:rsidRDefault="0054594B" w:rsidP="0082026B">
      <w:pPr>
        <w:rPr>
          <w:rFonts w:ascii="Times New Roman" w:hAnsi="Times New Roman" w:cs="Times New Roman"/>
        </w:rPr>
      </w:pPr>
      <w:r w:rsidRPr="00420909">
        <w:rPr>
          <w:rFonts w:ascii="Times New Roman" w:hAnsi="Times New Roman" w:cs="Times New Roman"/>
        </w:rPr>
        <w:t>931 Ókori történelem.</w:t>
      </w:r>
    </w:p>
    <w:p w:rsidR="0054594B" w:rsidRPr="00420909" w:rsidRDefault="0054594B" w:rsidP="0082026B">
      <w:pPr>
        <w:rPr>
          <w:rFonts w:ascii="Times New Roman" w:hAnsi="Times New Roman" w:cs="Times New Roman"/>
        </w:rPr>
      </w:pPr>
      <w:r w:rsidRPr="00420909">
        <w:rPr>
          <w:rFonts w:ascii="Times New Roman" w:hAnsi="Times New Roman" w:cs="Times New Roman"/>
        </w:rPr>
        <w:t>940 Európa története.</w:t>
      </w:r>
    </w:p>
    <w:p w:rsidR="0054594B" w:rsidRPr="00420909" w:rsidRDefault="0054594B" w:rsidP="0082026B">
      <w:pPr>
        <w:rPr>
          <w:rFonts w:ascii="Times New Roman" w:hAnsi="Times New Roman" w:cs="Times New Roman"/>
        </w:rPr>
      </w:pPr>
      <w:r w:rsidRPr="00420909">
        <w:rPr>
          <w:rFonts w:ascii="Times New Roman" w:hAnsi="Times New Roman" w:cs="Times New Roman"/>
        </w:rPr>
        <w:t>943.9 Magyarország története.</w:t>
      </w: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3.2. MELLÉKGYŰJTŐKÖR</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mellék - gyűjtőkörbe tartozó ismeretanyagokat – erősen válogatva – csak az</w:t>
      </w:r>
      <w:r w:rsidR="00B1157B">
        <w:rPr>
          <w:rFonts w:ascii="Times New Roman" w:hAnsi="Times New Roman" w:cs="Times New Roman"/>
          <w:b/>
          <w:bCs/>
        </w:rPr>
        <w:t xml:space="preserve"> </w:t>
      </w:r>
      <w:r w:rsidRPr="00420909">
        <w:rPr>
          <w:rFonts w:ascii="Times New Roman" w:hAnsi="Times New Roman" w:cs="Times New Roman"/>
          <w:b/>
          <w:bCs/>
        </w:rPr>
        <w:t>összefoglaló munkák képviselik. Az iskolai könyvtár mellék - gyűjtőkörében erősen válogatva gyűjti a dokumentumokat az alábbi területeken:</w:t>
      </w: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100 BÖLCSELET-FILOZÓFIA</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150 LÉLEKTAN ÁLTALÁBAN</w:t>
      </w:r>
    </w:p>
    <w:p w:rsidR="0054594B" w:rsidRPr="00420909" w:rsidRDefault="0054594B" w:rsidP="0082026B">
      <w:pPr>
        <w:rPr>
          <w:rFonts w:ascii="Times New Roman" w:hAnsi="Times New Roman" w:cs="Times New Roman"/>
        </w:rPr>
      </w:pPr>
      <w:r w:rsidRPr="00420909">
        <w:rPr>
          <w:rFonts w:ascii="Times New Roman" w:hAnsi="Times New Roman" w:cs="Times New Roman"/>
        </w:rPr>
        <w:t>150.2 LELKI FEJLŐDÉS, KÉPESSÉGEK. GYERMEKLÉLEKTAN.</w:t>
      </w:r>
    </w:p>
    <w:p w:rsidR="0054594B" w:rsidRPr="00420909" w:rsidRDefault="0054594B" w:rsidP="0082026B">
      <w:pPr>
        <w:rPr>
          <w:rFonts w:ascii="Times New Roman" w:hAnsi="Times New Roman" w:cs="Times New Roman"/>
        </w:rPr>
      </w:pPr>
      <w:r w:rsidRPr="00420909">
        <w:rPr>
          <w:rFonts w:ascii="Times New Roman" w:hAnsi="Times New Roman" w:cs="Times New Roman"/>
        </w:rPr>
        <w:t>301 SZOCIOLÓGIA. SZOCIOLÓGIAI RENDSZEREK ÉS ISKOLÁK.</w:t>
      </w:r>
    </w:p>
    <w:p w:rsidR="0054594B" w:rsidRPr="00420909" w:rsidRDefault="0054594B" w:rsidP="0082026B">
      <w:pPr>
        <w:rPr>
          <w:rFonts w:ascii="Times New Roman" w:hAnsi="Times New Roman" w:cs="Times New Roman"/>
        </w:rPr>
      </w:pPr>
      <w:r w:rsidRPr="00420909">
        <w:rPr>
          <w:rFonts w:ascii="Times New Roman" w:hAnsi="Times New Roman" w:cs="Times New Roman"/>
        </w:rPr>
        <w:t>362 IFJÚSÁGVÉDELEM.</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rPr>
      </w:pPr>
      <w:smartTag w:uri="urn:schemas-microsoft-com:office:smarttags" w:element="metricconverter">
        <w:smartTagPr>
          <w:attr w:name="ProductID" w:val="4. A"/>
        </w:smartTagPr>
        <w:r w:rsidRPr="00420909">
          <w:rPr>
            <w:rFonts w:ascii="Times New Roman" w:hAnsi="Times New Roman" w:cs="Times New Roman"/>
            <w:b/>
            <w:bCs/>
          </w:rPr>
          <w:t>4. A</w:t>
        </w:r>
      </w:smartTag>
      <w:r w:rsidRPr="00420909">
        <w:rPr>
          <w:rFonts w:ascii="Times New Roman" w:hAnsi="Times New Roman" w:cs="Times New Roman"/>
          <w:b/>
          <w:bCs/>
        </w:rPr>
        <w:t xml:space="preserve"> könyvtár gyűjtőköre dokumentumtípusok szerint:</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4.1. Könyvek</w:t>
      </w:r>
    </w:p>
    <w:p w:rsidR="0054594B" w:rsidRPr="00420909" w:rsidRDefault="0054594B" w:rsidP="0082026B">
      <w:pPr>
        <w:rPr>
          <w:rFonts w:ascii="Times New Roman" w:hAnsi="Times New Roman" w:cs="Times New Roman"/>
        </w:rPr>
      </w:pPr>
      <w:r w:rsidRPr="00420909">
        <w:rPr>
          <w:rFonts w:ascii="Times New Roman" w:hAnsi="Times New Roman" w:cs="Times New Roman"/>
        </w:rPr>
        <w:t>Magyarországon, magyar nyelven megjelent könyvek.</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4.1.1. Tankönyvek</w:t>
      </w:r>
    </w:p>
    <w:p w:rsidR="0054594B" w:rsidRPr="00420909" w:rsidRDefault="0054594B" w:rsidP="0082026B">
      <w:pPr>
        <w:rPr>
          <w:rFonts w:ascii="Times New Roman" w:hAnsi="Times New Roman" w:cs="Times New Roman"/>
        </w:rPr>
      </w:pPr>
      <w:r w:rsidRPr="00420909">
        <w:rPr>
          <w:rFonts w:ascii="Times New Roman" w:hAnsi="Times New Roman" w:cs="Times New Roman"/>
        </w:rPr>
        <w:t>Az alapfokú oktatás tankönyvei, segédletek. Angol nyelvkönyvek. A tanulók</w:t>
      </w:r>
    </w:p>
    <w:p w:rsidR="0054594B" w:rsidRPr="00420909" w:rsidRDefault="0054594B" w:rsidP="0082026B">
      <w:pPr>
        <w:rPr>
          <w:rFonts w:ascii="Times New Roman" w:hAnsi="Times New Roman" w:cs="Times New Roman"/>
        </w:rPr>
      </w:pPr>
      <w:r w:rsidRPr="00420909">
        <w:rPr>
          <w:rFonts w:ascii="Times New Roman" w:hAnsi="Times New Roman" w:cs="Times New Roman"/>
        </w:rPr>
        <w:t>tankönyvellátása az iskolai szabályzatnak megfelelően.</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könyvtári állományba tartós tankönyvként csak tankönyv kerülhet, munkafüzet és munkatankönyv tartós tankönyvként nem leltározható be.</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4.2. Időszaki kiadványok</w:t>
      </w:r>
    </w:p>
    <w:p w:rsidR="0054594B" w:rsidRPr="00420909" w:rsidRDefault="0054594B" w:rsidP="0082026B">
      <w:pPr>
        <w:rPr>
          <w:rFonts w:ascii="Times New Roman" w:hAnsi="Times New Roman" w:cs="Times New Roman"/>
        </w:rPr>
      </w:pPr>
      <w:r w:rsidRPr="00420909">
        <w:rPr>
          <w:rFonts w:ascii="Times New Roman" w:hAnsi="Times New Roman" w:cs="Times New Roman"/>
        </w:rPr>
        <w:t>Pedagógiai jellegű folyóiratok, gyermek- és ifjúsági lapok. Egyes, a tanítást segítő</w:t>
      </w:r>
    </w:p>
    <w:p w:rsidR="0054594B" w:rsidRPr="00420909" w:rsidRDefault="0054594B" w:rsidP="0082026B">
      <w:pPr>
        <w:rPr>
          <w:rFonts w:ascii="Times New Roman" w:hAnsi="Times New Roman" w:cs="Times New Roman"/>
        </w:rPr>
      </w:pPr>
      <w:r w:rsidRPr="00420909">
        <w:rPr>
          <w:rFonts w:ascii="Times New Roman" w:hAnsi="Times New Roman" w:cs="Times New Roman"/>
        </w:rPr>
        <w:t>szakfolyóiratok.</w:t>
      </w:r>
    </w:p>
    <w:p w:rsidR="0054594B" w:rsidRPr="00420909" w:rsidRDefault="0054594B" w:rsidP="0082026B">
      <w:pPr>
        <w:rPr>
          <w:rFonts w:ascii="Times New Roman" w:hAnsi="Times New Roman" w:cs="Times New Roman"/>
        </w:rPr>
      </w:pPr>
      <w:r w:rsidRPr="00420909">
        <w:rPr>
          <w:rFonts w:ascii="Times New Roman" w:hAnsi="Times New Roman" w:cs="Times New Roman"/>
        </w:rPr>
        <w:t>Gyűjtjük az iskolánk által megjelentetett iskolaújság egyes példányait.</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4.3. Audiovizuális dokumentumok</w:t>
      </w:r>
    </w:p>
    <w:p w:rsidR="0054594B" w:rsidRPr="00420909" w:rsidRDefault="0054594B" w:rsidP="0082026B">
      <w:pPr>
        <w:rPr>
          <w:rFonts w:ascii="Times New Roman" w:hAnsi="Times New Roman" w:cs="Times New Roman"/>
        </w:rPr>
      </w:pPr>
      <w:r w:rsidRPr="00420909">
        <w:rPr>
          <w:rFonts w:ascii="Times New Roman" w:hAnsi="Times New Roman" w:cs="Times New Roman"/>
        </w:rPr>
        <w:t>Videofilmek, CD, CD-ROM, DVD, amelyek az oktatás segédeszközei.</w:t>
      </w:r>
    </w:p>
    <w:p w:rsidR="0054594B" w:rsidRPr="004F5E5B" w:rsidRDefault="0054594B" w:rsidP="0082026B">
      <w:pPr>
        <w:rPr>
          <w:rFonts w:ascii="Times New Roman" w:hAnsi="Times New Roman" w:cs="Times New Roman"/>
        </w:rPr>
      </w:pPr>
      <w:r w:rsidRPr="00420909">
        <w:rPr>
          <w:rFonts w:ascii="Times New Roman" w:hAnsi="Times New Roman" w:cs="Times New Roman"/>
        </w:rPr>
        <w:t>A dokumentumok beszerzésének mélységét és mértékét egyedi elbírálás alapján határozzuk meg. Interaktív tananyagok.</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Az állomány tartalmi bemutatása</w:t>
      </w:r>
    </w:p>
    <w:p w:rsidR="0054594B" w:rsidRPr="00420909" w:rsidRDefault="004F5E5B" w:rsidP="0082026B">
      <w:pPr>
        <w:rPr>
          <w:rFonts w:ascii="Times New Roman" w:hAnsi="Times New Roman" w:cs="Times New Roman"/>
          <w:b/>
          <w:bCs/>
        </w:rPr>
      </w:pPr>
      <w:r>
        <w:rPr>
          <w:rFonts w:ascii="Times New Roman" w:hAnsi="Times New Roman" w:cs="Times New Roman"/>
          <w:b/>
          <w:bCs/>
        </w:rPr>
        <w:t xml:space="preserve"> </w:t>
      </w:r>
      <w:r w:rsidR="0054594B" w:rsidRPr="00420909">
        <w:rPr>
          <w:rFonts w:ascii="Times New Roman" w:hAnsi="Times New Roman" w:cs="Times New Roman"/>
          <w:b/>
          <w:bCs/>
        </w:rPr>
        <w:t>4.4. Ismeretközlő irodalom/kézikönyvtár és kölcsönözhető állományrész/</w:t>
      </w:r>
    </w:p>
    <w:tbl>
      <w:tblPr>
        <w:tblStyle w:val="Rcsostblzat"/>
        <w:tblW w:w="0" w:type="auto"/>
        <w:tblLook w:val="01E0" w:firstRow="1" w:lastRow="1" w:firstColumn="1" w:lastColumn="1" w:noHBand="0" w:noVBand="0"/>
      </w:tblPr>
      <w:tblGrid>
        <w:gridCol w:w="3070"/>
        <w:gridCol w:w="3071"/>
        <w:gridCol w:w="3071"/>
      </w:tblGrid>
      <w:tr w:rsidR="0054594B" w:rsidRPr="00420909" w:rsidTr="004F5E5B">
        <w:tc>
          <w:tcPr>
            <w:tcW w:w="3070"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gyűjtés terjedelme</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Beszerzési példány</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gyűjtés mélysége</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Kis-, közép és nagyméretű alap-,</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közép és általános lexikonok és</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általános enciklopédiák</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teljességre törekvően</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tudomány, a kultúra, a hazai és</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egyetemes művelődéstörténet</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alapszintű elméleti és történeti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összefoglalói</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válogatva</w:t>
            </w:r>
          </w:p>
        </w:tc>
      </w:tr>
      <w:tr w:rsidR="0054594B" w:rsidRPr="00420909" w:rsidTr="004F5E5B">
        <w:tc>
          <w:tcPr>
            <w:tcW w:w="3070"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Életrajzi lexikonok, ki kicsodák</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teljességre törekvően</w:t>
            </w:r>
          </w:p>
        </w:tc>
      </w:tr>
      <w:tr w:rsidR="0054594B" w:rsidRPr="00420909" w:rsidTr="004F5E5B">
        <w:tc>
          <w:tcPr>
            <w:tcW w:w="3070"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lastRenderedPageBreak/>
              <w:t>A gyűjtés terjedelme</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Beszerzési példány</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gyűjtés mélysége</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Egy nyelvű és többnyelvű</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szótárak, /értelmező szótárak,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helyesírási szótár, idegen szavak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szótára, etimológiai, nyelvtörténeti,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szinonima szótár, tájszótár/. 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tanított idegen nyelvek kézi szótára,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kis szótára</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teljességre törekvően</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tantárgyakhoz kapcsolódó</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tudományok segédkönyvei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/szaklexikonok, enciklopédiák,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kronológia, határozók,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fogalomgyűjtemények/</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válogatva</w:t>
            </w:r>
          </w:p>
          <w:p w:rsidR="0054594B" w:rsidRPr="00420909" w:rsidRDefault="0054594B" w:rsidP="0082026B">
            <w:pPr>
              <w:rPr>
                <w:rFonts w:ascii="Times New Roman" w:hAnsi="Times New Roman" w:cs="Times New Roman"/>
                <w:b/>
                <w:bCs/>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tantárgyak szaktudományi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elméleti és történeti összefoglalói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alapszintű</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válogatva</w:t>
            </w:r>
          </w:p>
          <w:p w:rsidR="0054594B" w:rsidRPr="00420909" w:rsidRDefault="0054594B" w:rsidP="0082026B">
            <w:pPr>
              <w:rPr>
                <w:rFonts w:ascii="Times New Roman" w:hAnsi="Times New Roman" w:cs="Times New Roman"/>
                <w:b/>
                <w:bCs/>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tantárgyakban való elmélyülést, 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tananyag kiegészítését szolgáló</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ismeretterjesztő művek alapszintű</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válogatva</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Az iskolában oktatott nyelvek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tanításához felhasználható idegen</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nyelvű segédletek</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válogatva</w:t>
            </w:r>
          </w:p>
          <w:p w:rsidR="0054594B" w:rsidRPr="00420909" w:rsidRDefault="0054594B" w:rsidP="0082026B">
            <w:pPr>
              <w:rPr>
                <w:rFonts w:ascii="Times New Roman" w:hAnsi="Times New Roman" w:cs="Times New Roman"/>
                <w:b/>
                <w:bCs/>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Az iskolatörténettel, az iskola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életével, ifjúsági szervezeteivel,</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névadójával foglalkozó</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dokumentumok</w:t>
            </w:r>
          </w:p>
          <w:p w:rsidR="0054594B" w:rsidRPr="00420909" w:rsidRDefault="0054594B" w:rsidP="0082026B">
            <w:pPr>
              <w:rPr>
                <w:rFonts w:ascii="Times New Roman" w:hAnsi="Times New Roman" w:cs="Times New Roman"/>
                <w:b/>
                <w:bCs/>
              </w:rPr>
            </w:pP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sz w:val="20"/>
                <w:szCs w:val="20"/>
              </w:rPr>
              <w:t>teljességre törekvően</w:t>
            </w:r>
          </w:p>
        </w:tc>
      </w:tr>
    </w:tbl>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4.5. Szépirodalom</w:t>
      </w:r>
    </w:p>
    <w:p w:rsidR="0054594B" w:rsidRPr="00420909" w:rsidRDefault="0054594B" w:rsidP="0082026B">
      <w:pPr>
        <w:rPr>
          <w:rFonts w:ascii="Times New Roman" w:hAnsi="Times New Roman" w:cs="Times New Roman"/>
        </w:rPr>
      </w:pPr>
      <w:r w:rsidRPr="00420909">
        <w:rPr>
          <w:rFonts w:ascii="Times New Roman" w:hAnsi="Times New Roman" w:cs="Times New Roman"/>
        </w:rPr>
        <w:t>A tantervi és értékelési követelmények által meghatározott, házi olvasmányokat, szerzői életműveket  teljességgel, a tanulók  olvasóvá  nevelését előmozdítóértékes irodalmat pedig kellő válogatással gyűjtjük az életkori sajátosságokat figyelembe véve.</w:t>
      </w:r>
    </w:p>
    <w:tbl>
      <w:tblPr>
        <w:tblStyle w:val="Rcsostblzat"/>
        <w:tblW w:w="0" w:type="auto"/>
        <w:tblLook w:val="01E0" w:firstRow="1" w:lastRow="1" w:firstColumn="1" w:lastColumn="1" w:noHBand="0" w:noVBand="0"/>
      </w:tblPr>
      <w:tblGrid>
        <w:gridCol w:w="3070"/>
        <w:gridCol w:w="3071"/>
        <w:gridCol w:w="3071"/>
      </w:tblGrid>
      <w:tr w:rsidR="0054594B" w:rsidRPr="00420909" w:rsidTr="004F5E5B">
        <w:tc>
          <w:tcPr>
            <w:tcW w:w="3070"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gyűjtés terjedelme és</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szintjei</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b/>
                <w:bCs/>
              </w:rPr>
              <w:t>Beszerzési példány</w:t>
            </w:r>
          </w:p>
        </w:tc>
        <w:tc>
          <w:tcPr>
            <w:tcW w:w="3071" w:type="dxa"/>
          </w:tcPr>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A gyűjtés mélysége</w:t>
            </w:r>
          </w:p>
          <w:p w:rsidR="0054594B" w:rsidRPr="00420909" w:rsidRDefault="0054594B" w:rsidP="0082026B">
            <w:pPr>
              <w:rPr>
                <w:rFonts w:ascii="Times New Roman" w:hAnsi="Times New Roman" w:cs="Times New Roman"/>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Átfogó lírai, prózai és drámai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antológiák a világ és a magyar</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irodalom bemutatása</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t>1</w:t>
            </w: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sz w:val="20"/>
                <w:szCs w:val="20"/>
              </w:rPr>
              <w:t>válogatva</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helyi tanterv által meghatározott</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házi és ajánlott olvasmányok</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5 tanulónként</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ill. 10</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tanulónként 1</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teljességgel</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lastRenderedPageBreak/>
              <w:t>A tananyagban szereplő klasszikus</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és kortárs szerzők válogatott művei,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gyűjteményes kötetei</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1</w:t>
            </w:r>
          </w:p>
        </w:tc>
        <w:tc>
          <w:tcPr>
            <w:tcW w:w="3071"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teljességgel</w:t>
            </w:r>
          </w:p>
          <w:p w:rsidR="0054594B" w:rsidRPr="00420909" w:rsidRDefault="0054594B" w:rsidP="0082026B">
            <w:pPr>
              <w:rPr>
                <w:rFonts w:ascii="Times New Roman" w:hAnsi="Times New Roman" w:cs="Times New Roman"/>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tananyagban szereplő klasszikus</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és kortárs szerzők válogatott művei,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gyűjteményes kötetei</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t>1</w:t>
            </w:r>
          </w:p>
        </w:tc>
        <w:tc>
          <w:tcPr>
            <w:tcW w:w="3071"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válogatva</w:t>
            </w:r>
          </w:p>
          <w:p w:rsidR="0054594B" w:rsidRPr="00420909" w:rsidRDefault="0054594B" w:rsidP="0082026B">
            <w:pPr>
              <w:rPr>
                <w:rFonts w:ascii="Times New Roman" w:hAnsi="Times New Roman" w:cs="Times New Roman"/>
              </w:rPr>
            </w:pP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 nemzetek irodalmát reprezentáló</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klasszikus és modern antológiák 1 válogatva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Nevelő célzattal ajánlható, esztétikai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értéket képviselő, de a tananyagban</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nem szereplő klasszikus és kortárs</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alkotók művei.</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t>1</w:t>
            </w: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sz w:val="20"/>
                <w:szCs w:val="20"/>
              </w:rPr>
              <w:t>erős válogatással</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Regényes életrajzok, történelmi</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regények különösen a tananyag</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mélyebb, élményszerű</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megismeréséhez</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t>1</w:t>
            </w: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sz w:val="20"/>
                <w:szCs w:val="20"/>
              </w:rPr>
              <w:t>erős válogatással</w:t>
            </w:r>
          </w:p>
        </w:tc>
      </w:tr>
      <w:tr w:rsidR="0054594B" w:rsidRPr="00420909" w:rsidTr="004F5E5B">
        <w:tc>
          <w:tcPr>
            <w:tcW w:w="3070" w:type="dxa"/>
          </w:tcPr>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Az iskolában tanított nyelveken a</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nyelvtudás szintjének megfelelő,</w:t>
            </w:r>
          </w:p>
          <w:p w:rsidR="0054594B" w:rsidRPr="00420909" w:rsidRDefault="0054594B" w:rsidP="0082026B">
            <w:pPr>
              <w:rPr>
                <w:rFonts w:ascii="Times New Roman" w:hAnsi="Times New Roman" w:cs="Times New Roman"/>
                <w:sz w:val="20"/>
                <w:szCs w:val="20"/>
              </w:rPr>
            </w:pPr>
            <w:r w:rsidRPr="00420909">
              <w:rPr>
                <w:rFonts w:ascii="Times New Roman" w:hAnsi="Times New Roman" w:cs="Times New Roman"/>
                <w:sz w:val="20"/>
                <w:szCs w:val="20"/>
              </w:rPr>
              <w:t>könnyebb érthető olvasmányok</w:t>
            </w:r>
          </w:p>
          <w:p w:rsidR="0054594B" w:rsidRPr="00420909" w:rsidRDefault="0054594B" w:rsidP="0082026B">
            <w:pPr>
              <w:rPr>
                <w:rFonts w:ascii="Times New Roman" w:hAnsi="Times New Roman" w:cs="Times New Roman"/>
              </w:rPr>
            </w:pP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rPr>
              <w:t>1</w:t>
            </w:r>
          </w:p>
        </w:tc>
        <w:tc>
          <w:tcPr>
            <w:tcW w:w="3071" w:type="dxa"/>
          </w:tcPr>
          <w:p w:rsidR="0054594B" w:rsidRPr="00420909" w:rsidRDefault="0054594B" w:rsidP="0082026B">
            <w:pPr>
              <w:rPr>
                <w:rFonts w:ascii="Times New Roman" w:hAnsi="Times New Roman" w:cs="Times New Roman"/>
              </w:rPr>
            </w:pPr>
            <w:r w:rsidRPr="00420909">
              <w:rPr>
                <w:rFonts w:ascii="Times New Roman" w:hAnsi="Times New Roman" w:cs="Times New Roman"/>
                <w:sz w:val="20"/>
                <w:szCs w:val="20"/>
              </w:rPr>
              <w:t>válogatva</w:t>
            </w:r>
          </w:p>
        </w:tc>
      </w:tr>
    </w:tbl>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rPr>
      </w:pPr>
    </w:p>
    <w:p w:rsidR="0054594B" w:rsidRPr="00420909" w:rsidRDefault="00417076" w:rsidP="0082026B">
      <w:pPr>
        <w:rPr>
          <w:rFonts w:ascii="Times New Roman" w:hAnsi="Times New Roman" w:cs="Times New Roman"/>
          <w:b/>
          <w:bCs/>
        </w:rPr>
      </w:pPr>
      <w:r>
        <w:rPr>
          <w:rFonts w:ascii="Times New Roman" w:hAnsi="Times New Roman" w:cs="Times New Roman"/>
          <w:b/>
          <w:bCs/>
        </w:rPr>
        <w:t>4.6. Pedagógiai gyűjtemény</w:t>
      </w:r>
    </w:p>
    <w:p w:rsidR="0054594B" w:rsidRPr="00420909" w:rsidRDefault="0054594B" w:rsidP="0082026B">
      <w:pPr>
        <w:rPr>
          <w:rFonts w:ascii="Times New Roman" w:hAnsi="Times New Roman" w:cs="Times New Roman"/>
        </w:rPr>
      </w:pPr>
      <w:r w:rsidRPr="00420909">
        <w:rPr>
          <w:rFonts w:ascii="Times New Roman" w:eastAsia="Wingdings-Regular" w:hAnsi="Times New Roman" w:cs="Times New Roman"/>
        </w:rPr>
        <w:t>-</w:t>
      </w:r>
      <w:r w:rsidRPr="00420909">
        <w:rPr>
          <w:rFonts w:ascii="Times New Roman" w:hAnsi="Times New Roman" w:cs="Times New Roman"/>
        </w:rPr>
        <w:t xml:space="preserve"> pedagógia és határtudományai alapvető segédkönyvei /pedagógiai</w:t>
      </w:r>
    </w:p>
    <w:p w:rsidR="0054594B" w:rsidRPr="00420909" w:rsidRDefault="0054594B" w:rsidP="0082026B">
      <w:pPr>
        <w:rPr>
          <w:rFonts w:ascii="Times New Roman" w:hAnsi="Times New Roman" w:cs="Times New Roman"/>
        </w:rPr>
      </w:pPr>
      <w:r w:rsidRPr="00420909">
        <w:rPr>
          <w:rFonts w:ascii="Times New Roman" w:hAnsi="Times New Roman" w:cs="Times New Roman"/>
        </w:rPr>
        <w:t>lexikonok, pszichológiai szakszótár, enciklopédia, fogalomtárak/,</w:t>
      </w:r>
    </w:p>
    <w:p w:rsidR="0054594B" w:rsidRPr="00420909" w:rsidRDefault="0054594B" w:rsidP="0082026B">
      <w:pPr>
        <w:rPr>
          <w:rFonts w:ascii="Times New Roman" w:hAnsi="Times New Roman" w:cs="Times New Roman"/>
        </w:rPr>
      </w:pPr>
      <w:r w:rsidRPr="00420909">
        <w:rPr>
          <w:rFonts w:ascii="Times New Roman" w:eastAsia="Wingdings-Regular" w:hAnsi="Times New Roman" w:cs="Times New Roman"/>
        </w:rPr>
        <w:t>- egyetemes és magyar neveléstörténeti összefoglalások,</w:t>
      </w:r>
    </w:p>
    <w:p w:rsidR="0054594B" w:rsidRPr="00420909" w:rsidRDefault="0054594B" w:rsidP="0082026B">
      <w:pPr>
        <w:rPr>
          <w:rFonts w:ascii="Times New Roman" w:hAnsi="Times New Roman" w:cs="Times New Roman"/>
        </w:rPr>
      </w:pPr>
      <w:r w:rsidRPr="00420909">
        <w:rPr>
          <w:rFonts w:ascii="Times New Roman" w:eastAsia="Wingdings-Regular" w:hAnsi="Times New Roman" w:cs="Times New Roman"/>
        </w:rPr>
        <w:t>-</w:t>
      </w:r>
      <w:r w:rsidRPr="00420909">
        <w:rPr>
          <w:rFonts w:ascii="Times New Roman" w:hAnsi="Times New Roman" w:cs="Times New Roman"/>
        </w:rPr>
        <w:t xml:space="preserve"> családi életre neveléssel, személyiség formálással kapcsolatos művek,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tanulásmódszertani munkák, </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Közoktatáspolitikai alapdokumentumok  </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A szociológia, oktatásügy, statisztika, jog és a közigazgatás művei  </w:t>
      </w:r>
    </w:p>
    <w:p w:rsidR="0054594B" w:rsidRPr="00420909" w:rsidRDefault="0054594B" w:rsidP="0082026B">
      <w:pPr>
        <w:rPr>
          <w:rFonts w:ascii="Times New Roman" w:hAnsi="Times New Roman" w:cs="Times New Roman"/>
        </w:rPr>
      </w:pPr>
      <w:r w:rsidRPr="00420909">
        <w:rPr>
          <w:rFonts w:ascii="Times New Roman" w:hAnsi="Times New Roman" w:cs="Times New Roman"/>
        </w:rPr>
        <w:t>-Oktatási jogszabályok</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4.7. Könyvtári szakirodalom /a könyvtáros tanár segédkönyvtára/</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Az iskolai könyvtárral kapcsolatos jogszabályok, irányelvek, módszertani</w:t>
      </w:r>
    </w:p>
    <w:p w:rsidR="0054594B" w:rsidRPr="00420909" w:rsidRDefault="0054594B" w:rsidP="0082026B">
      <w:pPr>
        <w:rPr>
          <w:rFonts w:ascii="Times New Roman" w:hAnsi="Times New Roman" w:cs="Times New Roman"/>
        </w:rPr>
      </w:pPr>
      <w:r w:rsidRPr="00420909">
        <w:rPr>
          <w:rFonts w:ascii="Times New Roman" w:hAnsi="Times New Roman" w:cs="Times New Roman"/>
        </w:rPr>
        <w:t>kiadványok,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A könyvtár-szakmai munkához szükséges tájékoztató segédletek /általános-,</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pedagógiai-, tantárgyi bibliográfiák/ ajánló irodalomjegyzék.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Könyvtár-pedagógiával kapcsolatos módszertani anyagok,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Könyvtártani összefoglalók, a könyvtári feldolgozó munkához szükséges</w:t>
      </w:r>
    </w:p>
    <w:p w:rsidR="0054594B" w:rsidRPr="00420909" w:rsidRDefault="0054594B" w:rsidP="0082026B">
      <w:pPr>
        <w:rPr>
          <w:rFonts w:ascii="Times New Roman" w:hAnsi="Times New Roman" w:cs="Times New Roman"/>
        </w:rPr>
      </w:pPr>
      <w:r w:rsidRPr="00420909">
        <w:rPr>
          <w:rFonts w:ascii="Times New Roman" w:hAnsi="Times New Roman" w:cs="Times New Roman"/>
        </w:rPr>
        <w:t>szabványok, táblázatok, segédletek, szakmai kézikönyvek</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4.8. Iskolatörténeti gyűjtemény</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Az iskola által kiadott évkönyvek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Az iskola névadójáról szóló források ill. a névadó életműve</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4.9. Időszaki kiadványok /periodikumok, évkönyvek gyűjtemények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Tanügyigazgatással kapcsolatos folyóiratok</w:t>
      </w:r>
    </w:p>
    <w:p w:rsidR="0054594B" w:rsidRPr="00420909" w:rsidRDefault="0054594B" w:rsidP="0082026B">
      <w:pPr>
        <w:rPr>
          <w:rFonts w:ascii="Times New Roman" w:hAnsi="Times New Roman" w:cs="Times New Roman"/>
        </w:rPr>
      </w:pPr>
      <w:r w:rsidRPr="00420909">
        <w:rPr>
          <w:rFonts w:ascii="Times New Roman" w:eastAsia="Arial Unicode MS" w:hAnsi="Times New Roman" w:cs="Times New Roman"/>
        </w:rPr>
        <w:t></w:t>
      </w:r>
      <w:r w:rsidRPr="00420909">
        <w:rPr>
          <w:rFonts w:ascii="Times New Roman" w:eastAsia="Wingdings-Regular" w:hAnsi="Times New Roman" w:cs="Times New Roman"/>
        </w:rPr>
        <w:t xml:space="preserve"> </w:t>
      </w:r>
      <w:r w:rsidRPr="00420909">
        <w:rPr>
          <w:rFonts w:ascii="Times New Roman" w:hAnsi="Times New Roman" w:cs="Times New Roman"/>
        </w:rPr>
        <w:t>Pedagógiai és tantárgymódszertani lapok</w:t>
      </w:r>
    </w:p>
    <w:p w:rsidR="0054594B" w:rsidRPr="004F5E5B" w:rsidRDefault="0054594B" w:rsidP="0082026B">
      <w:pPr>
        <w:rPr>
          <w:rFonts w:ascii="Times New Roman" w:hAnsi="Times New Roman" w:cs="Times New Roman"/>
          <w:b/>
          <w:bCs/>
        </w:rPr>
      </w:pPr>
      <w:r w:rsidRPr="00420909">
        <w:rPr>
          <w:rFonts w:ascii="Times New Roman" w:hAnsi="Times New Roman" w:cs="Times New Roman"/>
          <w:b/>
          <w:bCs/>
        </w:rPr>
        <w:t>4.10. Audiovizuális dokumentumok és számítógéppel olvasható ismerethordozók:</w:t>
      </w:r>
    </w:p>
    <w:p w:rsidR="0054594B" w:rsidRPr="00420909" w:rsidRDefault="0054594B" w:rsidP="0082026B">
      <w:pPr>
        <w:rPr>
          <w:rFonts w:ascii="Times New Roman" w:hAnsi="Times New Roman" w:cs="Times New Roman"/>
        </w:rPr>
      </w:pPr>
      <w:r w:rsidRPr="00420909">
        <w:rPr>
          <w:rFonts w:ascii="Times New Roman" w:hAnsi="Times New Roman" w:cs="Times New Roman"/>
        </w:rPr>
        <w:t>A tananyag szemléltetését, többoldalú bemutatását, interaktív elsajátítását, a közhasznú,</w:t>
      </w:r>
    </w:p>
    <w:p w:rsidR="0054594B" w:rsidRPr="00420909" w:rsidRDefault="0054594B" w:rsidP="0082026B">
      <w:pPr>
        <w:rPr>
          <w:rFonts w:ascii="Times New Roman" w:hAnsi="Times New Roman" w:cs="Times New Roman"/>
        </w:rPr>
      </w:pPr>
      <w:r w:rsidRPr="00420909">
        <w:rPr>
          <w:rFonts w:ascii="Times New Roman" w:hAnsi="Times New Roman" w:cs="Times New Roman"/>
        </w:rPr>
        <w:t>közérdekű tájékozódást segítő anyagok gyűjteménye.</w:t>
      </w:r>
    </w:p>
    <w:p w:rsidR="0054594B" w:rsidRPr="00420909" w:rsidRDefault="0054594B" w:rsidP="0082026B">
      <w:pPr>
        <w:rPr>
          <w:rFonts w:ascii="Times New Roman" w:hAnsi="Times New Roman" w:cs="Times New Roman"/>
        </w:rPr>
      </w:pPr>
      <w:r w:rsidRPr="00420909">
        <w:rPr>
          <w:rFonts w:ascii="Times New Roman" w:hAnsi="Times New Roman" w:cs="Times New Roman"/>
        </w:rPr>
        <w:t>A különböző tantárgyak tananyagának hatékonyabb elsajátítását szolgáló, a tantervek által</w:t>
      </w:r>
    </w:p>
    <w:p w:rsidR="0054594B" w:rsidRPr="00420909" w:rsidRDefault="0054594B" w:rsidP="0082026B">
      <w:pPr>
        <w:rPr>
          <w:rFonts w:ascii="Times New Roman" w:hAnsi="Times New Roman" w:cs="Times New Roman"/>
        </w:rPr>
      </w:pPr>
      <w:r w:rsidRPr="00420909">
        <w:rPr>
          <w:rFonts w:ascii="Times New Roman" w:hAnsi="Times New Roman" w:cs="Times New Roman"/>
        </w:rPr>
        <w:t>meghatározott videofilmek, CD-lemezek, CD-ROM-ok, számítógépes programok,</w:t>
      </w:r>
    </w:p>
    <w:p w:rsidR="0054594B" w:rsidRPr="004F5E5B" w:rsidRDefault="0054594B" w:rsidP="0082026B">
      <w:pPr>
        <w:rPr>
          <w:rFonts w:ascii="Times New Roman" w:hAnsi="Times New Roman" w:cs="Times New Roman"/>
        </w:rPr>
      </w:pPr>
      <w:r w:rsidRPr="00420909">
        <w:rPr>
          <w:rFonts w:ascii="Times New Roman" w:hAnsi="Times New Roman" w:cs="Times New Roman"/>
        </w:rPr>
        <w:t>oktatócsomagok.</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4.11. Tankönyvtár</w:t>
      </w:r>
    </w:p>
    <w:p w:rsidR="0054594B" w:rsidRPr="00420909" w:rsidRDefault="0054594B" w:rsidP="0082026B">
      <w:pPr>
        <w:rPr>
          <w:rFonts w:ascii="Times New Roman" w:hAnsi="Times New Roman" w:cs="Times New Roman"/>
        </w:rPr>
      </w:pPr>
      <w:r w:rsidRPr="00420909">
        <w:rPr>
          <w:rFonts w:ascii="Times New Roman" w:hAnsi="Times New Roman" w:cs="Times New Roman"/>
        </w:rPr>
        <w:t>A törvényi rendelkezések által az iskolai könyvtár feladatkörébe utalt ellátási feladat miatt a tankönyvekre vonatkozó szabályok érvényesek.</w:t>
      </w:r>
    </w:p>
    <w:p w:rsidR="0054594B" w:rsidRPr="00420909" w:rsidRDefault="0054594B" w:rsidP="0082026B">
      <w:pPr>
        <w:rPr>
          <w:rFonts w:ascii="Times New Roman" w:hAnsi="Times New Roman" w:cs="Times New Roman"/>
        </w:rPr>
      </w:pPr>
      <w:r w:rsidRPr="00420909">
        <w:rPr>
          <w:rFonts w:ascii="Times New Roman" w:hAnsi="Times New Roman" w:cs="Times New Roman"/>
        </w:rPr>
        <w:t>Budapest, 2012. december  12.</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                         ………………………………………</w:t>
      </w:r>
    </w:p>
    <w:p w:rsidR="0054594B" w:rsidRPr="00420909" w:rsidRDefault="0054594B" w:rsidP="0082026B">
      <w:pPr>
        <w:rPr>
          <w:rFonts w:ascii="Times New Roman" w:hAnsi="Times New Roman" w:cs="Times New Roman"/>
        </w:rPr>
      </w:pPr>
      <w:r w:rsidRPr="00420909">
        <w:rPr>
          <w:rFonts w:ascii="Times New Roman" w:hAnsi="Times New Roman" w:cs="Times New Roman"/>
        </w:rPr>
        <w:t>Lendvay Ágnes                                                              Szathmáry József</w:t>
      </w:r>
    </w:p>
    <w:p w:rsidR="0054594B" w:rsidRPr="004F5E5B" w:rsidRDefault="0054594B" w:rsidP="0082026B">
      <w:pPr>
        <w:rPr>
          <w:rFonts w:ascii="Times New Roman" w:hAnsi="Times New Roman" w:cs="Times New Roman"/>
        </w:rPr>
      </w:pPr>
      <w:r w:rsidRPr="00420909">
        <w:rPr>
          <w:rFonts w:ascii="Times New Roman" w:hAnsi="Times New Roman" w:cs="Times New Roman"/>
        </w:rPr>
        <w:t xml:space="preserve">  könyvtáros                                                                    igazgató</w:t>
      </w:r>
    </w:p>
    <w:p w:rsidR="0054594B" w:rsidRPr="00420909" w:rsidRDefault="0054594B" w:rsidP="0082026B">
      <w:pPr>
        <w:rPr>
          <w:rFonts w:ascii="Times New Roman" w:hAnsi="Times New Roman" w:cs="Times New Roman"/>
          <w:b/>
          <w:bCs/>
          <w:sz w:val="24"/>
          <w:szCs w:val="24"/>
        </w:rPr>
      </w:pPr>
      <w:r w:rsidRPr="001342F0">
        <w:rPr>
          <w:rFonts w:ascii="Comic Sans MS" w:hAnsi="Comic Sans MS" w:cs="Comic Sans MS"/>
          <w:b/>
          <w:bCs/>
          <w:sz w:val="24"/>
          <w:szCs w:val="24"/>
        </w:rPr>
        <w:br/>
      </w:r>
      <w:r w:rsidRPr="00420909">
        <w:rPr>
          <w:rFonts w:ascii="Times New Roman" w:hAnsi="Times New Roman" w:cs="Times New Roman"/>
          <w:b/>
          <w:bCs/>
          <w:sz w:val="24"/>
          <w:szCs w:val="24"/>
        </w:rPr>
        <w:t xml:space="preserve">A Hunyadi Mátyás Általános Iskola </w:t>
      </w:r>
    </w:p>
    <w:p w:rsidR="0054594B" w:rsidRPr="00420909" w:rsidRDefault="0054594B" w:rsidP="0082026B">
      <w:pPr>
        <w:rPr>
          <w:rFonts w:ascii="Times New Roman" w:hAnsi="Times New Roman" w:cs="Times New Roman"/>
          <w:b/>
          <w:bCs/>
          <w:sz w:val="24"/>
          <w:szCs w:val="24"/>
        </w:rPr>
      </w:pPr>
      <w:r w:rsidRPr="00420909">
        <w:rPr>
          <w:rFonts w:ascii="Times New Roman" w:hAnsi="Times New Roman" w:cs="Times New Roman"/>
          <w:b/>
          <w:bCs/>
          <w:sz w:val="24"/>
          <w:szCs w:val="24"/>
        </w:rPr>
        <w:t>könyvtárának</w:t>
      </w:r>
    </w:p>
    <w:p w:rsidR="0054594B" w:rsidRPr="00420909" w:rsidRDefault="0054594B" w:rsidP="0082026B">
      <w:pPr>
        <w:rPr>
          <w:rFonts w:ascii="Times New Roman" w:hAnsi="Times New Roman" w:cs="Times New Roman"/>
          <w:b/>
          <w:bCs/>
          <w:sz w:val="24"/>
          <w:szCs w:val="24"/>
        </w:rPr>
      </w:pPr>
      <w:r w:rsidRPr="00420909">
        <w:rPr>
          <w:rFonts w:ascii="Times New Roman" w:hAnsi="Times New Roman" w:cs="Times New Roman"/>
          <w:b/>
          <w:bCs/>
          <w:sz w:val="24"/>
          <w:szCs w:val="24"/>
        </w:rPr>
        <w:t>Szervezeti és Működési Szabályzata</w:t>
      </w:r>
    </w:p>
    <w:p w:rsidR="0054594B" w:rsidRPr="00420909" w:rsidRDefault="0054594B" w:rsidP="0082026B">
      <w:pPr>
        <w:rPr>
          <w:rFonts w:ascii="Times New Roman" w:hAnsi="Times New Roman" w:cs="Times New Roman"/>
          <w:b/>
          <w:bCs/>
          <w:sz w:val="24"/>
          <w:szCs w:val="24"/>
        </w:rPr>
      </w:pPr>
    </w:p>
    <w:p w:rsidR="0054594B" w:rsidRPr="00A45F58" w:rsidRDefault="004F5E5B" w:rsidP="0082026B">
      <w:pPr>
        <w:rPr>
          <w:rFonts w:ascii="Comic Sans MS" w:hAnsi="Comic Sans MS" w:cs="Comic Sans MS"/>
          <w:b/>
          <w:bCs/>
          <w:sz w:val="24"/>
          <w:szCs w:val="24"/>
        </w:rPr>
      </w:pPr>
      <w:r>
        <w:rPr>
          <w:rFonts w:ascii="Times New Roman" w:hAnsi="Times New Roman" w:cs="Times New Roman"/>
          <w:b/>
          <w:bCs/>
          <w:sz w:val="24"/>
          <w:szCs w:val="24"/>
        </w:rPr>
        <w:lastRenderedPageBreak/>
        <w:t xml:space="preserve"> </w:t>
      </w:r>
      <w:r w:rsidRPr="00A45F58">
        <w:rPr>
          <w:rFonts w:ascii="Times New Roman" w:hAnsi="Times New Roman" w:cs="Times New Roman"/>
          <w:b/>
          <w:bCs/>
          <w:sz w:val="24"/>
          <w:szCs w:val="24"/>
        </w:rPr>
        <w:t>Felhasznált jogszabály</w:t>
      </w:r>
      <w:r w:rsidR="0054594B" w:rsidRPr="00A45F58">
        <w:rPr>
          <w:rFonts w:ascii="Times New Roman" w:hAnsi="Times New Roman" w:cs="Times New Roman"/>
          <w:b/>
          <w:bCs/>
          <w:sz w:val="24"/>
          <w:szCs w:val="24"/>
        </w:rPr>
        <w:t>ok</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7/2014. (III. 12.) EMMI rendelet</w:t>
      </w:r>
    </w:p>
    <w:p w:rsidR="00E328CA" w:rsidRPr="00A45F58" w:rsidRDefault="00E328CA" w:rsidP="00E328CA">
      <w:pPr>
        <w:spacing w:after="0" w:line="240" w:lineRule="auto"/>
        <w:rPr>
          <w:rFonts w:eastAsia="Times New Roman"/>
          <w:szCs w:val="24"/>
          <w:lang w:eastAsia="hu-HU"/>
        </w:rPr>
      </w:pPr>
      <w:r w:rsidRPr="00A45F58">
        <w:rPr>
          <w:rFonts w:ascii="Arial" w:eastAsia="Times New Roman" w:hAnsi="Arial" w:cs="Arial"/>
          <w:color w:val="222222"/>
          <w:sz w:val="19"/>
          <w:szCs w:val="19"/>
          <w:shd w:val="clear" w:color="auto" w:fill="FFFFFF"/>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a tankönyvvé, pedagógus-kézikönyvvé nyilvánítás, a tankönyvtámogatás, valamint az iskolai tankönyvellátás rendjéről</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3/1975. (VIII. 17.) KM-PM együttes rendelet</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a könyvtári állomány ellenőrzéséről (leltározásáról) és az állományból történő törlésről szóló szabályzat kiadásáról</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2011. évi CXC. törvény a nemzeti köznevelésről</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20/2012. (VIII. 31.) EMMI rendelet</w:t>
      </w:r>
    </w:p>
    <w:p w:rsidR="00E328CA" w:rsidRPr="00A45F58"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color w:val="222222"/>
          <w:sz w:val="19"/>
          <w:szCs w:val="19"/>
          <w:lang w:eastAsia="hu-HU"/>
        </w:rPr>
        <w:t> </w:t>
      </w:r>
    </w:p>
    <w:p w:rsidR="00E328CA" w:rsidRPr="00997481" w:rsidRDefault="00E328CA" w:rsidP="00E328CA">
      <w:pPr>
        <w:shd w:val="clear" w:color="auto" w:fill="FFFFFF"/>
        <w:spacing w:after="0" w:line="240" w:lineRule="auto"/>
        <w:rPr>
          <w:rFonts w:ascii="Arial" w:eastAsia="Times New Roman" w:hAnsi="Arial" w:cs="Arial"/>
          <w:color w:val="222222"/>
          <w:sz w:val="19"/>
          <w:szCs w:val="19"/>
          <w:lang w:eastAsia="hu-HU"/>
        </w:rPr>
      </w:pPr>
      <w:r w:rsidRPr="00A45F58">
        <w:rPr>
          <w:rFonts w:ascii="Arial" w:eastAsia="Times New Roman" w:hAnsi="Arial" w:cs="Arial"/>
          <w:b/>
          <w:bCs/>
          <w:color w:val="222222"/>
          <w:sz w:val="19"/>
          <w:szCs w:val="19"/>
          <w:lang w:eastAsia="hu-HU"/>
        </w:rPr>
        <w:t>a nevelési-oktatási intézmények működéséről és a köznevelési intézmények névhasználatáról</w:t>
      </w:r>
    </w:p>
    <w:p w:rsidR="00E328CA" w:rsidRPr="00997481" w:rsidRDefault="00E328CA" w:rsidP="00E328CA">
      <w:pPr>
        <w:shd w:val="clear" w:color="auto" w:fill="FFFFFF"/>
        <w:spacing w:after="0" w:line="240" w:lineRule="auto"/>
        <w:rPr>
          <w:rFonts w:ascii="Arial" w:eastAsia="Times New Roman" w:hAnsi="Arial" w:cs="Arial"/>
          <w:color w:val="222222"/>
          <w:sz w:val="19"/>
          <w:szCs w:val="19"/>
          <w:lang w:eastAsia="hu-HU"/>
        </w:rPr>
      </w:pPr>
      <w:r w:rsidRPr="00997481">
        <w:rPr>
          <w:rFonts w:ascii="Arial" w:eastAsia="Times New Roman" w:hAnsi="Arial" w:cs="Arial"/>
          <w:color w:val="222222"/>
          <w:sz w:val="19"/>
          <w:szCs w:val="19"/>
          <w:lang w:eastAsia="hu-HU"/>
        </w:rPr>
        <w:t> </w:t>
      </w:r>
    </w:p>
    <w:p w:rsidR="00E328CA" w:rsidRPr="00420909" w:rsidRDefault="00E328CA" w:rsidP="0082026B">
      <w:pPr>
        <w:rPr>
          <w:rFonts w:ascii="Times New Roman" w:hAnsi="Times New Roman" w:cs="Times New Roman"/>
        </w:rPr>
      </w:pP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I. Fenntartás, irányítás, elhelyezés</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1. Alapítás, jogelőd</w:t>
      </w:r>
    </w:p>
    <w:p w:rsidR="0054594B" w:rsidRPr="00420909" w:rsidRDefault="0054594B" w:rsidP="0082026B">
      <w:pPr>
        <w:rPr>
          <w:rFonts w:ascii="Times New Roman" w:hAnsi="Times New Roman" w:cs="Times New Roman"/>
        </w:rPr>
      </w:pPr>
      <w:r w:rsidRPr="00420909">
        <w:rPr>
          <w:rFonts w:ascii="Times New Roman" w:hAnsi="Times New Roman" w:cs="Times New Roman"/>
        </w:rPr>
        <w:t>1964</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2. Azonosító adatok</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 neve: Hunyadi Mátyás Általános Iskola könyvtára</w:t>
      </w:r>
    </w:p>
    <w:p w:rsidR="0054594B" w:rsidRPr="00420909" w:rsidRDefault="0054594B" w:rsidP="0082026B">
      <w:pPr>
        <w:rPr>
          <w:rFonts w:ascii="Times New Roman" w:hAnsi="Times New Roman" w:cs="Times New Roman"/>
        </w:rPr>
      </w:pPr>
      <w:r w:rsidRPr="00420909">
        <w:rPr>
          <w:rFonts w:ascii="Times New Roman" w:hAnsi="Times New Roman" w:cs="Times New Roman"/>
        </w:rPr>
        <w:t>Székhelye, címe, telefonszáma: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1138 Budapest, Karikás Frigyes u.3. </w:t>
      </w:r>
    </w:p>
    <w:p w:rsidR="0054594B" w:rsidRPr="004F5E5B" w:rsidRDefault="0054594B" w:rsidP="0082026B">
      <w:pPr>
        <w:rPr>
          <w:rFonts w:ascii="Times New Roman" w:hAnsi="Times New Roman" w:cs="Times New Roman"/>
        </w:rPr>
      </w:pPr>
      <w:r w:rsidRPr="00420909">
        <w:rPr>
          <w:rFonts w:ascii="Times New Roman" w:hAnsi="Times New Roman" w:cs="Times New Roman"/>
        </w:rPr>
        <w:t>06 1 3499167</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3. Fenntartó, működtető</w:t>
      </w:r>
    </w:p>
    <w:p w:rsidR="0054594B" w:rsidRPr="00420909" w:rsidRDefault="0054594B" w:rsidP="0082026B">
      <w:pPr>
        <w:rPr>
          <w:rFonts w:ascii="Times New Roman" w:hAnsi="Times New Roman" w:cs="Times New Roman"/>
        </w:rPr>
      </w:pPr>
      <w:r w:rsidRPr="00420909">
        <w:rPr>
          <w:rFonts w:ascii="Times New Roman" w:hAnsi="Times New Roman" w:cs="Times New Roman"/>
        </w:rPr>
        <w:t>A szakszerű könyvtári szolgáltatások kialakításáért a könyvtárat működtető iskola és a fenntartó vállal felelősséget.</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 működését az iskola igazgatója vagy az általa kijelölt helyettese ellenőrzi és a nevelőtestület javaslatainak meghallgatásával irányítja.</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4. Szakmai kapcsolatok</w:t>
      </w:r>
    </w:p>
    <w:p w:rsidR="0054594B" w:rsidRPr="00420909" w:rsidRDefault="0054594B" w:rsidP="0082026B">
      <w:pPr>
        <w:rPr>
          <w:rFonts w:ascii="Times New Roman" w:hAnsi="Times New Roman" w:cs="Times New Roman"/>
        </w:rPr>
      </w:pPr>
      <w:r w:rsidRPr="00420909">
        <w:rPr>
          <w:rFonts w:ascii="Times New Roman" w:hAnsi="Times New Roman" w:cs="Times New Roman"/>
        </w:rPr>
        <w:t>- Iskolai szaktárgyi munkaközösségek,</w:t>
      </w:r>
    </w:p>
    <w:p w:rsidR="0054594B" w:rsidRPr="00420909" w:rsidRDefault="0054594B" w:rsidP="0082026B">
      <w:pPr>
        <w:rPr>
          <w:rFonts w:ascii="Times New Roman" w:hAnsi="Times New Roman" w:cs="Times New Roman"/>
        </w:rPr>
      </w:pPr>
      <w:r w:rsidRPr="00420909">
        <w:rPr>
          <w:rFonts w:ascii="Times New Roman" w:hAnsi="Times New Roman" w:cs="Times New Roman"/>
        </w:rPr>
        <w:t>- a kerületi iskolai könyvtárak</w:t>
      </w:r>
    </w:p>
    <w:p w:rsidR="0054594B" w:rsidRPr="00420909" w:rsidRDefault="0054594B" w:rsidP="0082026B">
      <w:pPr>
        <w:rPr>
          <w:rFonts w:ascii="Times New Roman" w:hAnsi="Times New Roman" w:cs="Times New Roman"/>
        </w:rPr>
      </w:pPr>
      <w:r w:rsidRPr="00420909">
        <w:rPr>
          <w:rFonts w:ascii="Times New Roman" w:hAnsi="Times New Roman" w:cs="Times New Roman"/>
        </w:rPr>
        <w:t>- OFI –PKM,</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 KIR</w:t>
      </w:r>
    </w:p>
    <w:p w:rsidR="0054594B" w:rsidRDefault="0054594B" w:rsidP="0082026B">
      <w:pPr>
        <w:rPr>
          <w:rFonts w:ascii="Times New Roman" w:hAnsi="Times New Roman" w:cs="Times New Roman"/>
        </w:rPr>
      </w:pPr>
      <w:r w:rsidRPr="00420909">
        <w:rPr>
          <w:rFonts w:ascii="Times New Roman" w:hAnsi="Times New Roman" w:cs="Times New Roman"/>
        </w:rPr>
        <w:t>- Fővárosi Szabó Ervin Könyvtár Dagály utcai könyvtára</w:t>
      </w:r>
    </w:p>
    <w:p w:rsidR="00417076" w:rsidRPr="00420909" w:rsidRDefault="00417076" w:rsidP="0082026B">
      <w:pPr>
        <w:rPr>
          <w:rFonts w:ascii="Times New Roman" w:hAnsi="Times New Roman" w:cs="Times New Roman"/>
        </w:rPr>
      </w:pP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5. Gazdálkodás</w:t>
      </w:r>
    </w:p>
    <w:p w:rsidR="0054594B" w:rsidRPr="00420909" w:rsidRDefault="0054594B" w:rsidP="00A45F58">
      <w:pPr>
        <w:jc w:val="both"/>
        <w:rPr>
          <w:rFonts w:ascii="Times New Roman" w:hAnsi="Times New Roman" w:cs="Times New Roman"/>
          <w:b/>
          <w:bCs/>
          <w:sz w:val="24"/>
          <w:szCs w:val="24"/>
        </w:rPr>
      </w:pPr>
      <w:r w:rsidRPr="00420909">
        <w:rPr>
          <w:rFonts w:ascii="Times New Roman" w:hAnsi="Times New Roman" w:cs="Times New Roman"/>
          <w:sz w:val="24"/>
          <w:szCs w:val="24"/>
        </w:rPr>
        <w:t>Az iskola költségvetésében meghatározott összeget biztosít könyvek, folyóiratok, AV dokumentumok, multimédia megvásárlására. A folyamatos és egyenletes gyarapítás érdekében a könyvtári keret felhasználásáról a könyvtáros nyilvántartást vezet. A gazdasági, pénzügyi iratok (megrendelőjegyzékek, számlák, ajándékozási jegyzékek) fénymásolt példánya, mint a leltári nyilvántartás melléklete, a könyvtár irattárában van elhelyezve.</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6. Épületen belüli elhelyezés</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 a földszinten található az 5. teremben.</w:t>
      </w:r>
    </w:p>
    <w:p w:rsidR="0054594B" w:rsidRPr="00420909" w:rsidRDefault="0054594B" w:rsidP="0082026B">
      <w:pPr>
        <w:rPr>
          <w:rFonts w:ascii="Times New Roman" w:hAnsi="Times New Roman" w:cs="Times New Roman"/>
        </w:rPr>
      </w:pPr>
      <w:r w:rsidRPr="00420909">
        <w:rPr>
          <w:rFonts w:ascii="Times New Roman" w:hAnsi="Times New Roman" w:cs="Times New Roman"/>
        </w:rPr>
        <w:t>Alapterülete: 45 m2</w:t>
      </w:r>
    </w:p>
    <w:p w:rsidR="0054594B" w:rsidRPr="00420909" w:rsidRDefault="0054594B" w:rsidP="0082026B">
      <w:pPr>
        <w:rPr>
          <w:rFonts w:ascii="Times New Roman" w:hAnsi="Times New Roman" w:cs="Times New Roman"/>
          <w:b/>
          <w:bCs/>
        </w:rPr>
      </w:pPr>
      <w:r w:rsidRPr="00420909">
        <w:rPr>
          <w:rFonts w:ascii="Times New Roman" w:hAnsi="Times New Roman" w:cs="Times New Roman"/>
          <w:b/>
          <w:bCs/>
        </w:rPr>
        <w:t>7. Könyvtári bélyegző</w:t>
      </w:r>
    </w:p>
    <w:p w:rsidR="0054594B" w:rsidRPr="00420909" w:rsidRDefault="0054594B" w:rsidP="0082026B">
      <w:pPr>
        <w:rPr>
          <w:rFonts w:ascii="Times New Roman" w:hAnsi="Times New Roman" w:cs="Times New Roman"/>
        </w:rPr>
      </w:pPr>
      <w:r w:rsidRPr="00420909">
        <w:rPr>
          <w:rFonts w:ascii="Times New Roman" w:hAnsi="Times New Roman" w:cs="Times New Roman"/>
        </w:rPr>
        <w:t>Téglalap alakú, 6 x 2 cm</w:t>
      </w:r>
    </w:p>
    <w:p w:rsidR="0054594B" w:rsidRPr="00420909" w:rsidRDefault="0054594B" w:rsidP="0082026B">
      <w:pPr>
        <w:rPr>
          <w:rFonts w:ascii="Times New Roman" w:hAnsi="Times New Roman" w:cs="Times New Roman"/>
        </w:rPr>
      </w:pPr>
      <w:r w:rsidRPr="00420909">
        <w:rPr>
          <w:rFonts w:ascii="Times New Roman" w:hAnsi="Times New Roman" w:cs="Times New Roman"/>
        </w:rPr>
        <w:t>Felirata: Hunyadi Mátyás Általános Iskola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1138 Bp., Karikás F. u. 3.</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tulajdona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leltári szám</w:t>
      </w:r>
    </w:p>
    <w:p w:rsidR="0054594B" w:rsidRPr="00420909" w:rsidRDefault="0054594B" w:rsidP="0082026B">
      <w:pPr>
        <w:rPr>
          <w:rFonts w:ascii="Times New Roman" w:hAnsi="Times New Roman" w:cs="Times New Roman"/>
          <w:b/>
          <w:bCs/>
          <w:sz w:val="28"/>
          <w:szCs w:val="28"/>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II. A könyvtár működésének és igénybevételének szabályai</w:t>
      </w:r>
    </w:p>
    <w:p w:rsidR="0054594B" w:rsidRPr="00420909" w:rsidRDefault="0054594B" w:rsidP="0082026B">
      <w:pPr>
        <w:rPr>
          <w:rFonts w:ascii="Times New Roman" w:hAnsi="Times New Roman" w:cs="Times New Roman"/>
        </w:rPr>
      </w:pPr>
      <w:r w:rsidRPr="00420909">
        <w:rPr>
          <w:rFonts w:ascii="Times New Roman" w:hAnsi="Times New Roman" w:cs="Times New Roman"/>
        </w:rPr>
        <w:t>Ld. Könyvtárhasználati szabályzat</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III. A könyvtár alapfeladatai</w:t>
      </w:r>
    </w:p>
    <w:p w:rsidR="0054594B" w:rsidRPr="00420909" w:rsidRDefault="0054594B" w:rsidP="0082026B">
      <w:pPr>
        <w:rPr>
          <w:rFonts w:ascii="Times New Roman" w:hAnsi="Times New Roman" w:cs="Times New Roman"/>
        </w:rPr>
      </w:pPr>
      <w:r w:rsidRPr="00420909">
        <w:rPr>
          <w:rFonts w:ascii="Times New Roman" w:hAnsi="Times New Roman" w:cs="Times New Roman"/>
        </w:rPr>
        <w:t>Az intézmény könyvtárának - mint a nevelő-oktató tevékenység szellemi bázisának – fő feladatai a következők:</w:t>
      </w:r>
    </w:p>
    <w:p w:rsidR="0054594B" w:rsidRPr="00420909" w:rsidRDefault="0054594B" w:rsidP="0082026B">
      <w:pPr>
        <w:rPr>
          <w:rFonts w:ascii="Times New Roman" w:hAnsi="Times New Roman" w:cs="Times New Roman"/>
        </w:rPr>
      </w:pPr>
      <w:r w:rsidRPr="00420909">
        <w:rPr>
          <w:rFonts w:ascii="Times New Roman" w:hAnsi="Times New Roman" w:cs="Times New Roman"/>
        </w:rPr>
        <w:t>elősegíti az iskola szervezeti és működési szabályzatában és pedagógiai programjában rögzített célok helyi megvalósítását,</w:t>
      </w:r>
    </w:p>
    <w:p w:rsidR="0054594B" w:rsidRPr="00420909" w:rsidRDefault="0054594B" w:rsidP="0082026B">
      <w:pPr>
        <w:rPr>
          <w:rFonts w:ascii="Times New Roman" w:hAnsi="Times New Roman" w:cs="Times New Roman"/>
        </w:rPr>
      </w:pPr>
      <w:r w:rsidRPr="00420909">
        <w:rPr>
          <w:rFonts w:ascii="Times New Roman" w:hAnsi="Times New Roman" w:cs="Times New Roman"/>
        </w:rPr>
        <w:t>biztosítja az iskola nevelői és tanulói részére az oktatáshoz és a tanuláshoz szükséges információkat, ismerethordozókat (szak- és általános jellegű könyvek, AV - eszközök, elektronikus információhordozók),</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gyűjteményét folyamatosan fejleszti, feltárja, megőrzi, gondozza és rendelkezésre bocsátja,</w:t>
      </w:r>
    </w:p>
    <w:p w:rsidR="0054594B" w:rsidRPr="00420909" w:rsidRDefault="0054594B" w:rsidP="0082026B">
      <w:pPr>
        <w:rPr>
          <w:rFonts w:ascii="Times New Roman" w:hAnsi="Times New Roman" w:cs="Times New Roman"/>
        </w:rPr>
      </w:pPr>
      <w:r w:rsidRPr="00420909">
        <w:rPr>
          <w:rFonts w:ascii="Times New Roman" w:hAnsi="Times New Roman" w:cs="Times New Roman"/>
        </w:rPr>
        <w:t>rendszeres, folyamatos tájékoztatást nyújt a könyvtár dokumentumairól és szolgáltatásairól,</w:t>
      </w:r>
    </w:p>
    <w:p w:rsidR="0054594B" w:rsidRPr="00420909" w:rsidRDefault="0054594B" w:rsidP="0082026B">
      <w:pPr>
        <w:rPr>
          <w:rFonts w:ascii="Times New Roman" w:hAnsi="Times New Roman" w:cs="Times New Roman"/>
        </w:rPr>
      </w:pPr>
      <w:r w:rsidRPr="00420909">
        <w:rPr>
          <w:rFonts w:ascii="Times New Roman" w:hAnsi="Times New Roman" w:cs="Times New Roman"/>
        </w:rPr>
        <w:t>központi szerepet tölt be a tanulók önálló könyv- és könyvtárhasználatának felkészítésében,</w:t>
      </w:r>
    </w:p>
    <w:p w:rsidR="0054594B" w:rsidRPr="00420909" w:rsidRDefault="0054594B" w:rsidP="0082026B">
      <w:pPr>
        <w:rPr>
          <w:rFonts w:ascii="Times New Roman" w:hAnsi="Times New Roman" w:cs="Times New Roman"/>
        </w:rPr>
      </w:pPr>
      <w:r w:rsidRPr="00420909">
        <w:rPr>
          <w:rFonts w:ascii="Times New Roman" w:hAnsi="Times New Roman" w:cs="Times New Roman"/>
        </w:rPr>
        <w:t>részt vesz, ill. közreműködik az intézmény – oktatási-nevelési helyi tantervének megfelelő – könyvtári tevékenységben (tanóra tartása a könyvtárban, könyv- és könyvtárhasználati órák, művelődési és iskolai egyéb programok, vetélkedők szervezése, különféle könyvtári dokumentumok, segédeszközök biztosítása, stb.)</w:t>
      </w:r>
    </w:p>
    <w:p w:rsidR="0054594B" w:rsidRPr="00420909" w:rsidRDefault="0054594B" w:rsidP="0082026B">
      <w:pPr>
        <w:rPr>
          <w:rFonts w:ascii="Times New Roman" w:hAnsi="Times New Roman" w:cs="Times New Roman"/>
        </w:rPr>
      </w:pPr>
      <w:r w:rsidRPr="00420909">
        <w:rPr>
          <w:rFonts w:ascii="Times New Roman" w:hAnsi="Times New Roman" w:cs="Times New Roman"/>
        </w:rPr>
        <w:t>biztosítja más könyvtárak állományának és szolgáltatásainak hozzáférhetőségét (tájékoztatás, információcserék, dokumentumok beszerzése segítségével)</w:t>
      </w:r>
    </w:p>
    <w:p w:rsidR="0054594B" w:rsidRPr="00420909" w:rsidRDefault="0054594B" w:rsidP="0082026B">
      <w:pPr>
        <w:rPr>
          <w:rFonts w:ascii="Times New Roman" w:hAnsi="Times New Roman" w:cs="Times New Roman"/>
        </w:rPr>
      </w:pPr>
      <w:r w:rsidRPr="00420909">
        <w:rPr>
          <w:rFonts w:ascii="Times New Roman" w:hAnsi="Times New Roman" w:cs="Times New Roman"/>
        </w:rPr>
        <w:t>a fenntartó részére statisztikai adatokat szolgáltat.</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III./1. Az állománnyal kapcsolatos feladatok</w:t>
      </w: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III.1/1. Az állomány fejlesztésével, gondozásával kapcsolatos feladatok</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 helyi tantervének figyelembevételével folyamatosan bővíti, korszerűsíti állományát az intézmény tanárai, nevelőközösségei és más iskolai könyvtárhasználók javaslatainak, igényeinek figyelembevételével,</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Az iskolai könyvtár állománya vétel, ajándék és csere útján gyarapodik. Az állomány gyarapítására szolgáló összeget az iskola költségvetésében kell előirányozni.</w:t>
      </w:r>
    </w:p>
    <w:p w:rsidR="0054594B" w:rsidRPr="00420909" w:rsidRDefault="0054594B" w:rsidP="0082026B">
      <w:pPr>
        <w:rPr>
          <w:rFonts w:ascii="Times New Roman" w:hAnsi="Times New Roman" w:cs="Times New Roman"/>
        </w:rPr>
      </w:pPr>
      <w:r w:rsidRPr="00420909">
        <w:rPr>
          <w:rFonts w:ascii="Times New Roman" w:hAnsi="Times New Roman" w:cs="Times New Roman"/>
        </w:rPr>
        <w:t>- A gyűjtemény gyarapítására fordítható összegek felhasználásáért a könyvtárostanár a felelős. Hozzájárulása nélkül az iskolai könyvtár számára könyvet vagy más dokumentumot senki sem vásárolhat.</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iskolai könyvtár gyűjtőkörébe nem tartozó anyagok még ajándékként sem kerülhetnek.</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könyvtári állomány fizikai állapotát védeni kell. Ennek érdekében gondoskodni kell a szakszerű tárolásáról, a könyvtári helyiség tisztaságáról.</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A könyvek, dokumentumok, ismeretközlő eszközök eszközök kíméletes használata minden iskolai könyvtárhasználó kötelessége. </w:t>
      </w:r>
    </w:p>
    <w:p w:rsidR="0054594B" w:rsidRPr="00420909" w:rsidRDefault="0054594B" w:rsidP="0082026B">
      <w:pPr>
        <w:rPr>
          <w:rFonts w:ascii="Times New Roman" w:hAnsi="Times New Roman" w:cs="Times New Roman"/>
        </w:rPr>
      </w:pPr>
      <w:r w:rsidRPr="00420909">
        <w:rPr>
          <w:rFonts w:ascii="Times New Roman" w:hAnsi="Times New Roman" w:cs="Times New Roman"/>
        </w:rPr>
        <w:t>- Egy alkalommal négy könyv kölcsönözhető, a kölcsönzési határidő egy hónap, amelyet meg lehet hosszabbítani.</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kölcsönző anyagilag felel a dokumentumok megrongálásával vagy elvesztésével okozott kárért.</w:t>
      </w:r>
    </w:p>
    <w:p w:rsidR="0054594B" w:rsidRPr="00420909" w:rsidRDefault="0054594B" w:rsidP="0082026B">
      <w:pPr>
        <w:rPr>
          <w:rFonts w:ascii="Times New Roman" w:hAnsi="Times New Roman" w:cs="Times New Roman"/>
        </w:rPr>
      </w:pPr>
      <w:r w:rsidRPr="00420909">
        <w:rPr>
          <w:rFonts w:ascii="Times New Roman" w:hAnsi="Times New Roman" w:cs="Times New Roman"/>
        </w:rPr>
        <w:t>Az elveszett vagy megrongálódott dokumentumot pótolni kell.</w:t>
      </w:r>
    </w:p>
    <w:p w:rsidR="0054594B" w:rsidRPr="00420909" w:rsidRDefault="0054594B" w:rsidP="0082026B">
      <w:pPr>
        <w:rPr>
          <w:rFonts w:ascii="Times New Roman" w:hAnsi="Times New Roman" w:cs="Times New Roman"/>
        </w:rPr>
      </w:pPr>
      <w:r w:rsidRPr="00420909">
        <w:rPr>
          <w:rFonts w:ascii="Times New Roman" w:hAnsi="Times New Roman" w:cs="Times New Roman"/>
        </w:rPr>
        <w:t>Amennyiben a dokumentum beszerezhetetlen, úgy tartalmában és árában hasonlóval szükséges pótolni.</w:t>
      </w:r>
    </w:p>
    <w:p w:rsidR="0054594B" w:rsidRPr="00420909" w:rsidRDefault="0054594B" w:rsidP="0082026B">
      <w:pPr>
        <w:rPr>
          <w:rFonts w:ascii="Times New Roman" w:hAnsi="Times New Roman" w:cs="Times New Roman"/>
          <w:sz w:val="24"/>
          <w:szCs w:val="24"/>
        </w:rPr>
      </w:pPr>
      <w:r w:rsidRPr="00420909">
        <w:rPr>
          <w:rFonts w:ascii="Times New Roman" w:eastAsia="OpenSymbol" w:hAnsi="Times New Roman" w:cs="Times New Roman"/>
          <w:sz w:val="24"/>
          <w:szCs w:val="24"/>
        </w:rPr>
        <w:lastRenderedPageBreak/>
        <w:t xml:space="preserve">- </w:t>
      </w:r>
      <w:r w:rsidRPr="00420909">
        <w:rPr>
          <w:rFonts w:ascii="Times New Roman" w:hAnsi="Times New Roman" w:cs="Times New Roman"/>
          <w:sz w:val="24"/>
          <w:szCs w:val="24"/>
        </w:rPr>
        <w:t>A tanulók és a dolgozók tanulói, illetve munkaviszonyát csak az esetleges könyvtári tartozás rendezése után lehet megszüntetni. (Amennyiben mulasztás történik, a kiléptetést intéző személyt terheli a felelősség.)</w:t>
      </w:r>
    </w:p>
    <w:p w:rsidR="0054594B" w:rsidRPr="00420909" w:rsidRDefault="0054594B" w:rsidP="0082026B">
      <w:pPr>
        <w:rPr>
          <w:rFonts w:ascii="Times New Roman" w:hAnsi="Times New Roman" w:cs="Times New Roman"/>
        </w:rPr>
      </w:pPr>
      <w:r w:rsidRPr="00420909">
        <w:rPr>
          <w:rFonts w:ascii="Times New Roman" w:hAnsi="Times New Roman" w:cs="Times New Roman"/>
        </w:rPr>
        <w:t>- Az elavult, feleslegessé váló, vagy fizikailag használhatatlanná vált dokumentumokat, vagy az olvasók által elvesztett könyveket az iskola selejtezési  szabályzatával összhangban évente az állományból kivonja, az ezzel kapcsolatos nyilvántartást elvégzi.</w:t>
      </w:r>
    </w:p>
    <w:p w:rsidR="0054594B" w:rsidRPr="00420909" w:rsidRDefault="0054594B" w:rsidP="0082026B">
      <w:pPr>
        <w:rPr>
          <w:rFonts w:ascii="Times New Roman" w:hAnsi="Times New Roman" w:cs="Times New Roman"/>
        </w:rPr>
      </w:pPr>
      <w:r w:rsidRPr="00420909">
        <w:rPr>
          <w:rFonts w:ascii="Times New Roman" w:hAnsi="Times New Roman" w:cs="Times New Roman"/>
        </w:rPr>
        <w:t>- Az igazgató végrehajtja a szükséges tűzvédelmi óvintézkedéseket. Nyílt láng használata a könyvtárban tilos. A könyvtár előterében porral oltó készüléket kell elhelyezni.</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III./1./2. Az állomány őrzésével kapcsolatos feladatok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a) A raktári rend</w:t>
      </w:r>
    </w:p>
    <w:p w:rsidR="0054594B" w:rsidRPr="00420909" w:rsidRDefault="0054594B" w:rsidP="0082026B">
      <w:pPr>
        <w:rPr>
          <w:rFonts w:ascii="Times New Roman" w:hAnsi="Times New Roman" w:cs="Times New Roman"/>
        </w:rPr>
      </w:pPr>
      <w:r w:rsidRPr="00420909">
        <w:rPr>
          <w:rFonts w:ascii="Times New Roman" w:hAnsi="Times New Roman" w:cs="Times New Roman"/>
        </w:rPr>
        <w:t>- Az áttekinthetőség és a világos rendszerezés céljából biztosítani kell a könyvtári megfelelő elhelyezését és raktári rendjét.</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könyvtári állomány kölcsönözhető részét szabadpolcon kell elhelyezni.</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A helyben olvasásra, a könyvtári foglalkozások megtartására megfelelő helyet kell biztosítani </w:t>
      </w:r>
    </w:p>
    <w:p w:rsidR="0054594B" w:rsidRPr="00420909" w:rsidRDefault="0054594B" w:rsidP="0082026B">
      <w:pPr>
        <w:rPr>
          <w:rFonts w:ascii="Times New Roman" w:hAnsi="Times New Roman" w:cs="Times New Roman"/>
        </w:rPr>
      </w:pPr>
      <w:r w:rsidRPr="00420909">
        <w:rPr>
          <w:rFonts w:ascii="Times New Roman" w:hAnsi="Times New Roman" w:cs="Times New Roman"/>
        </w:rPr>
        <w:t>Az elrendezést eligazító táblákkal, feliratokkal kell áttekinthetővé tenni.</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könyvtári állományt  a  következők  szerint tagoljuk: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kézikönyvtár</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ismeretközlő irodalom /ETO szerinti tagolásban/</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szépirodalom /mesék, regények, versek, drámák/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AV dokumentumok /video, DVD, hangkazetta, CD-ROM, interaktív anyagok/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tartós tankönyvek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brosúrák /időleges nyilvántartású dokumentumok/</w:t>
      </w:r>
    </w:p>
    <w:p w:rsidR="0054594B" w:rsidRPr="00420909" w:rsidRDefault="0054594B" w:rsidP="0082026B">
      <w:pPr>
        <w:rPr>
          <w:rFonts w:ascii="Times New Roman" w:hAnsi="Times New Roman" w:cs="Times New Roman"/>
        </w:rPr>
      </w:pPr>
      <w:r w:rsidRPr="00420909">
        <w:rPr>
          <w:rFonts w:ascii="Times New Roman" w:hAnsi="Times New Roman" w:cs="Times New Roman"/>
        </w:rPr>
        <w:t>b) A letétek</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Letéti állományrészekkel segíti a könyvtár az iskolában folyó oktató-nevelő munkát.</w:t>
      </w:r>
    </w:p>
    <w:p w:rsidR="0054594B" w:rsidRPr="00420909" w:rsidRDefault="0054594B" w:rsidP="0082026B">
      <w:pPr>
        <w:rPr>
          <w:rFonts w:ascii="Times New Roman" w:hAnsi="Times New Roman" w:cs="Times New Roman"/>
        </w:rPr>
      </w:pPr>
      <w:r w:rsidRPr="00420909">
        <w:rPr>
          <w:rFonts w:ascii="Times New Roman" w:hAnsi="Times New Roman" w:cs="Times New Roman"/>
        </w:rPr>
        <w:t>A kihelyezett letétek: megfelelő példányszámú kézikönyv, példatárak, munkaeszközként használt irodalom, audiovizuális és számítógéppel olvasható dokumentumok.</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Szaktárgyi letétek vannak a következő szaktantermekben:</w:t>
      </w:r>
    </w:p>
    <w:p w:rsidR="0054594B" w:rsidRPr="00420909" w:rsidRDefault="0054594B" w:rsidP="0082026B">
      <w:pPr>
        <w:rPr>
          <w:rFonts w:ascii="Times New Roman" w:hAnsi="Times New Roman" w:cs="Times New Roman"/>
        </w:rPr>
      </w:pPr>
      <w:r w:rsidRPr="00420909">
        <w:rPr>
          <w:rFonts w:ascii="Times New Roman" w:hAnsi="Times New Roman" w:cs="Times New Roman"/>
        </w:rPr>
        <w:t>- magyar,</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 matematika,</w:t>
      </w:r>
    </w:p>
    <w:p w:rsidR="0054594B" w:rsidRPr="00420909" w:rsidRDefault="0054594B" w:rsidP="0082026B">
      <w:pPr>
        <w:rPr>
          <w:rFonts w:ascii="Times New Roman" w:hAnsi="Times New Roman" w:cs="Times New Roman"/>
        </w:rPr>
      </w:pPr>
      <w:r w:rsidRPr="00420909">
        <w:rPr>
          <w:rFonts w:ascii="Times New Roman" w:hAnsi="Times New Roman" w:cs="Times New Roman"/>
        </w:rPr>
        <w:t>- angol,</w:t>
      </w:r>
    </w:p>
    <w:p w:rsidR="0054594B" w:rsidRPr="00420909" w:rsidRDefault="0054594B" w:rsidP="0082026B">
      <w:pPr>
        <w:rPr>
          <w:rFonts w:ascii="Times New Roman" w:hAnsi="Times New Roman" w:cs="Times New Roman"/>
        </w:rPr>
      </w:pPr>
      <w:r w:rsidRPr="00420909">
        <w:rPr>
          <w:rFonts w:ascii="Times New Roman" w:hAnsi="Times New Roman" w:cs="Times New Roman"/>
        </w:rPr>
        <w:t>- ének,</w:t>
      </w:r>
    </w:p>
    <w:p w:rsidR="0054594B" w:rsidRPr="00420909" w:rsidRDefault="0054594B" w:rsidP="0082026B">
      <w:pPr>
        <w:rPr>
          <w:rFonts w:ascii="Times New Roman" w:hAnsi="Times New Roman" w:cs="Times New Roman"/>
        </w:rPr>
      </w:pPr>
      <w:r w:rsidRPr="00420909">
        <w:rPr>
          <w:rFonts w:ascii="Times New Roman" w:hAnsi="Times New Roman" w:cs="Times New Roman"/>
        </w:rPr>
        <w:t>- informatika,</w:t>
      </w:r>
    </w:p>
    <w:p w:rsidR="0054594B" w:rsidRPr="00420909" w:rsidRDefault="0054594B" w:rsidP="0082026B">
      <w:pPr>
        <w:rPr>
          <w:rFonts w:ascii="Times New Roman" w:hAnsi="Times New Roman" w:cs="Times New Roman"/>
        </w:rPr>
      </w:pPr>
      <w:r w:rsidRPr="00420909">
        <w:rPr>
          <w:rFonts w:ascii="Times New Roman" w:hAnsi="Times New Roman" w:cs="Times New Roman"/>
        </w:rPr>
        <w:t>- technika,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fizika,</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 történelem</w:t>
      </w:r>
    </w:p>
    <w:p w:rsidR="0054594B" w:rsidRPr="00420909" w:rsidRDefault="0054594B" w:rsidP="0082026B">
      <w:pPr>
        <w:rPr>
          <w:rFonts w:ascii="Times New Roman" w:hAnsi="Times New Roman" w:cs="Times New Roman"/>
        </w:rPr>
      </w:pPr>
      <w:r w:rsidRPr="00420909">
        <w:rPr>
          <w:rFonts w:ascii="Times New Roman" w:hAnsi="Times New Roman" w:cs="Times New Roman"/>
        </w:rPr>
        <w:t>c) Az iskolai könyvtárban kölcsönző és olvasó egyaránt csak a könyvtáros jelenlétében tartózkodhat.</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 biztonsági zárainak kulcsai a könyvtárostanárnál és az iskolai portán helyezendők el. A kulcsok csak indokolt esetben (betegség, vis maior) esetén adhatók ki az iskola igazgatójának.</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könyvtáros</w:t>
      </w:r>
      <w:r w:rsidR="004F5E5B">
        <w:rPr>
          <w:rFonts w:ascii="Times New Roman" w:hAnsi="Times New Roman" w:cs="Times New Roman"/>
        </w:rPr>
        <w:t xml:space="preserve"> </w:t>
      </w:r>
      <w:r w:rsidRPr="00420909">
        <w:rPr>
          <w:rFonts w:ascii="Times New Roman" w:hAnsi="Times New Roman" w:cs="Times New Roman"/>
        </w:rPr>
        <w:t>tanár hosszantartó betegsége esetén a könyvtári munkát ellátó helyettes részarányos anyagi felelősséggel tartozik. Felelősségének idejét jegyzőkönyvben rögzíteni kell.</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III./1./3. Az állomány nyilvántartásával és ellenőrzésével kapcsolatos feladatok</w:t>
      </w: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 xml:space="preserve"> Nyilvántartás</w:t>
      </w:r>
    </w:p>
    <w:p w:rsidR="0054594B" w:rsidRPr="00420909" w:rsidRDefault="0054594B" w:rsidP="0082026B">
      <w:pPr>
        <w:rPr>
          <w:rFonts w:ascii="Times New Roman" w:hAnsi="Times New Roman" w:cs="Times New Roman"/>
        </w:rPr>
      </w:pPr>
      <w:r w:rsidRPr="00420909">
        <w:rPr>
          <w:rFonts w:ascii="Times New Roman" w:hAnsi="Times New Roman" w:cs="Times New Roman"/>
        </w:rPr>
        <w:t>- A beérkezett dokumentumok számláinak kiegyenlítése és a pénzügyi szabályoknak megfelelő könyvelése az iskola gazdasági szakemberének a feladata.</w:t>
      </w:r>
    </w:p>
    <w:p w:rsidR="0054594B" w:rsidRPr="00420909" w:rsidRDefault="0054594B" w:rsidP="0082026B">
      <w:pPr>
        <w:rPr>
          <w:rFonts w:ascii="Times New Roman" w:hAnsi="Times New Roman" w:cs="Times New Roman"/>
        </w:rPr>
      </w:pPr>
      <w:r w:rsidRPr="00420909">
        <w:rPr>
          <w:rFonts w:ascii="Times New Roman" w:hAnsi="Times New Roman" w:cs="Times New Roman"/>
        </w:rPr>
        <w:t>- A gazdasági-pénzügyi iratok egy fénymásolt példányát a könyvtári irattárban is el kell helyezni.</w:t>
      </w:r>
    </w:p>
    <w:p w:rsidR="0054594B" w:rsidRPr="00420909" w:rsidRDefault="0054594B" w:rsidP="0082026B">
      <w:pPr>
        <w:rPr>
          <w:rFonts w:ascii="Times New Roman" w:hAnsi="Times New Roman" w:cs="Times New Roman"/>
        </w:rPr>
      </w:pPr>
      <w:r w:rsidRPr="00420909">
        <w:rPr>
          <w:rFonts w:ascii="Times New Roman" w:hAnsi="Times New Roman" w:cs="Times New Roman"/>
        </w:rPr>
        <w:t>- A könyvtári pénzügyi keret felhasználásáról a könyvtárostanárnak nyilvántartást kell vezetnie.</w:t>
      </w:r>
    </w:p>
    <w:p w:rsidR="0054594B" w:rsidRPr="00420909" w:rsidRDefault="0054594B" w:rsidP="0082026B">
      <w:pPr>
        <w:rPr>
          <w:rFonts w:ascii="Times New Roman" w:hAnsi="Times New Roman" w:cs="Times New Roman"/>
        </w:rPr>
      </w:pPr>
      <w:r w:rsidRPr="00420909">
        <w:rPr>
          <w:rFonts w:ascii="Times New Roman" w:hAnsi="Times New Roman" w:cs="Times New Roman"/>
        </w:rPr>
        <w:t>- A dokumentumokat a leltárba vétellel egy időben el kell látni a könyvtár tulajdonbélyegzőjével, leltári számmal és raktári jelzettel.</w:t>
      </w:r>
    </w:p>
    <w:p w:rsidR="0054594B" w:rsidRPr="00420909" w:rsidRDefault="0054594B" w:rsidP="0082026B">
      <w:pPr>
        <w:rPr>
          <w:rFonts w:ascii="Times New Roman" w:hAnsi="Times New Roman" w:cs="Times New Roman"/>
        </w:rPr>
      </w:pPr>
      <w:r w:rsidRPr="00420909">
        <w:rPr>
          <w:rFonts w:ascii="Times New Roman" w:hAnsi="Times New Roman" w:cs="Times New Roman"/>
        </w:rPr>
        <w:t>Bélyegzővel és leltári számmal minden dokumentumot el kell látni.</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könyveknél a címlap hátoldalán, a 17. oldalon, valamint az utolsó szövegoldalon.</w:t>
      </w:r>
    </w:p>
    <w:p w:rsidR="0054594B" w:rsidRPr="00420909" w:rsidRDefault="0054594B" w:rsidP="0082026B">
      <w:pPr>
        <w:rPr>
          <w:rFonts w:ascii="Times New Roman" w:hAnsi="Times New Roman" w:cs="Times New Roman"/>
        </w:rPr>
      </w:pPr>
      <w:r w:rsidRPr="00420909">
        <w:rPr>
          <w:rFonts w:ascii="Times New Roman" w:hAnsi="Times New Roman" w:cs="Times New Roman"/>
        </w:rPr>
        <w:t>Brosúráknál a címlapot, AV dokumentumoknál a csatolt címkét látjuk el bélyegzővel. (3/1975. (VIII. 17.) KM-PM).</w:t>
      </w:r>
    </w:p>
    <w:p w:rsidR="0054594B" w:rsidRPr="00420909" w:rsidRDefault="0054594B" w:rsidP="0082026B">
      <w:pPr>
        <w:rPr>
          <w:rFonts w:ascii="Times New Roman" w:hAnsi="Times New Roman" w:cs="Times New Roman"/>
          <w:sz w:val="24"/>
          <w:szCs w:val="24"/>
        </w:rPr>
      </w:pPr>
      <w:r w:rsidRPr="00420909">
        <w:rPr>
          <w:rFonts w:ascii="Times New Roman" w:hAnsi="Times New Roman" w:cs="Times New Roman"/>
          <w:color w:val="000000"/>
          <w:sz w:val="24"/>
          <w:szCs w:val="24"/>
        </w:rPr>
        <w:t>-</w:t>
      </w:r>
      <w:r w:rsidRPr="00420909">
        <w:rPr>
          <w:rFonts w:ascii="Times New Roman" w:hAnsi="Times New Roman" w:cs="Times New Roman"/>
        </w:rPr>
        <w:t xml:space="preserve"> </w:t>
      </w:r>
      <w:r w:rsidRPr="00420909">
        <w:rPr>
          <w:rFonts w:ascii="Times New Roman" w:hAnsi="Times New Roman" w:cs="Times New Roman"/>
          <w:sz w:val="24"/>
          <w:szCs w:val="24"/>
        </w:rPr>
        <w:t>A könyvtáros minden dokumentumot folyamatosan nyilvántartásba vesz, hogy ennek alapján az állomány egészének a darabszáma és értéke bármikor megállapítható legyen.</w:t>
      </w:r>
    </w:p>
    <w:p w:rsidR="0054594B" w:rsidRPr="00420909" w:rsidRDefault="0054594B" w:rsidP="0082026B">
      <w:pPr>
        <w:rPr>
          <w:rFonts w:ascii="Times New Roman" w:hAnsi="Times New Roman" w:cs="Times New Roman"/>
          <w:sz w:val="24"/>
          <w:szCs w:val="24"/>
        </w:rPr>
      </w:pPr>
      <w:r w:rsidRPr="00420909">
        <w:rPr>
          <w:rFonts w:ascii="Times New Roman" w:eastAsia="OpenSymbol" w:hAnsi="Times New Roman" w:cs="Times New Roman"/>
          <w:sz w:val="24"/>
          <w:szCs w:val="24"/>
        </w:rPr>
        <w:t xml:space="preserve">- </w:t>
      </w:r>
      <w:r w:rsidRPr="00420909">
        <w:rPr>
          <w:rFonts w:ascii="Times New Roman" w:hAnsi="Times New Roman" w:cs="Times New Roman"/>
          <w:sz w:val="24"/>
          <w:szCs w:val="24"/>
        </w:rPr>
        <w:t>Az  állományba vétel csak a számla és a dokumentumok együttes megléte alapján történhet.</w:t>
      </w:r>
    </w:p>
    <w:p w:rsidR="0054594B" w:rsidRPr="00420909" w:rsidRDefault="0054594B" w:rsidP="0082026B">
      <w:pPr>
        <w:rPr>
          <w:rFonts w:ascii="Times New Roman" w:hAnsi="Times New Roman" w:cs="Times New Roman"/>
          <w:sz w:val="24"/>
          <w:szCs w:val="24"/>
        </w:rPr>
      </w:pPr>
      <w:r w:rsidRPr="00420909">
        <w:rPr>
          <w:rFonts w:ascii="Times New Roman" w:eastAsia="OpenSymbol" w:hAnsi="Times New Roman" w:cs="Times New Roman"/>
          <w:sz w:val="24"/>
          <w:szCs w:val="24"/>
        </w:rPr>
        <w:t xml:space="preserve">- </w:t>
      </w:r>
      <w:r w:rsidRPr="00420909">
        <w:rPr>
          <w:rFonts w:ascii="Times New Roman" w:hAnsi="Times New Roman" w:cs="Times New Roman"/>
          <w:sz w:val="24"/>
          <w:szCs w:val="24"/>
        </w:rPr>
        <w:t>A dokumentumokat egy héten belül szükséges leltári nyilvántartásba venni.</w:t>
      </w:r>
    </w:p>
    <w:p w:rsidR="0054594B" w:rsidRPr="00420909" w:rsidRDefault="0054594B" w:rsidP="0082026B">
      <w:pPr>
        <w:rPr>
          <w:rFonts w:ascii="Times New Roman" w:hAnsi="Times New Roman" w:cs="Times New Roman"/>
          <w:sz w:val="24"/>
          <w:szCs w:val="24"/>
        </w:rPr>
      </w:pPr>
      <w:r w:rsidRPr="00420909">
        <w:rPr>
          <w:rFonts w:ascii="Times New Roman" w:hAnsi="Times New Roman" w:cs="Times New Roman"/>
        </w:rPr>
        <w:t xml:space="preserve"> - A dokumentumokat szükséges ellátni a könyvtár tulajdonbélyegzőjével, leltári számmal és raktári jelzettel, valamint az  állományi  kiemelés megkülönböztető jelével.</w:t>
      </w:r>
    </w:p>
    <w:p w:rsidR="0054594B" w:rsidRPr="00420909" w:rsidRDefault="0054594B" w:rsidP="0082026B">
      <w:pPr>
        <w:rPr>
          <w:rFonts w:ascii="Times New Roman" w:hAnsi="Times New Roman" w:cs="Times New Roman"/>
          <w:sz w:val="24"/>
          <w:szCs w:val="24"/>
        </w:rPr>
      </w:pPr>
      <w:r w:rsidRPr="00420909">
        <w:rPr>
          <w:rFonts w:ascii="Times New Roman" w:hAnsi="Times New Roman" w:cs="Times New Roman"/>
        </w:rPr>
        <w:lastRenderedPageBreak/>
        <w:t xml:space="preserve">- </w:t>
      </w:r>
      <w:r w:rsidRPr="00420909">
        <w:rPr>
          <w:rFonts w:ascii="Times New Roman" w:hAnsi="Times New Roman" w:cs="Times New Roman"/>
          <w:sz w:val="24"/>
          <w:szCs w:val="24"/>
        </w:rPr>
        <w:t>Külön címleltárkönyvekben vesszük nyilvántartásba a tartós megőrzésre (3 évet meghaladó időtartam) szánt kiadványokat, videokazettákat, CD-ROM-okat, DVD-ket, interaktív anyagokat, az ideiglenes megőrzésre szánt könyveket, tartós tankönyveket (T), brosúrákat (Br).</w:t>
      </w:r>
    </w:p>
    <w:p w:rsidR="0054594B" w:rsidRPr="00420909" w:rsidRDefault="0054594B" w:rsidP="0082026B">
      <w:pPr>
        <w:rPr>
          <w:rFonts w:ascii="Times New Roman" w:hAnsi="Times New Roman" w:cs="Times New Roman"/>
          <w:sz w:val="24"/>
          <w:szCs w:val="24"/>
          <w:u w:val="single"/>
        </w:rPr>
      </w:pPr>
      <w:r w:rsidRPr="00420909">
        <w:rPr>
          <w:rFonts w:ascii="Times New Roman" w:hAnsi="Times New Roman" w:cs="Times New Roman"/>
          <w:sz w:val="24"/>
          <w:szCs w:val="24"/>
          <w:u w:val="single"/>
        </w:rPr>
        <w:t>Selejtezés</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 állományának apasztása, törlése abban az esetben történhet meg:</w:t>
      </w:r>
    </w:p>
    <w:p w:rsidR="0054594B" w:rsidRPr="00420909" w:rsidRDefault="0054594B" w:rsidP="0082026B">
      <w:pPr>
        <w:rPr>
          <w:rFonts w:ascii="Times New Roman" w:hAnsi="Times New Roman" w:cs="Times New Roman"/>
        </w:rPr>
      </w:pPr>
      <w:r w:rsidRPr="00420909">
        <w:rPr>
          <w:rFonts w:ascii="Times New Roman" w:hAnsi="Times New Roman" w:cs="Times New Roman"/>
        </w:rPr>
        <w:t>a dokumentum tartalmi, szakmai szempontból elavult,</w:t>
      </w:r>
    </w:p>
    <w:p w:rsidR="0054594B" w:rsidRPr="00420909" w:rsidRDefault="0054594B" w:rsidP="0082026B">
      <w:pPr>
        <w:rPr>
          <w:rFonts w:ascii="Times New Roman" w:hAnsi="Times New Roman" w:cs="Times New Roman"/>
        </w:rPr>
      </w:pPr>
      <w:r w:rsidRPr="00420909">
        <w:rPr>
          <w:rFonts w:ascii="Times New Roman" w:hAnsi="Times New Roman" w:cs="Times New Roman"/>
        </w:rPr>
        <w:t>a dokumentum felesleges példánynak minősül,</w:t>
      </w:r>
    </w:p>
    <w:p w:rsidR="0054594B" w:rsidRPr="00420909" w:rsidRDefault="0054594B" w:rsidP="0082026B">
      <w:pPr>
        <w:rPr>
          <w:rFonts w:ascii="Times New Roman" w:hAnsi="Times New Roman" w:cs="Times New Roman"/>
        </w:rPr>
      </w:pPr>
      <w:r w:rsidRPr="00420909">
        <w:rPr>
          <w:rFonts w:ascii="Times New Roman" w:hAnsi="Times New Roman" w:cs="Times New Roman"/>
        </w:rPr>
        <w:t>vagy nem tartozik a könyvtár gyűjtőkörébe,</w:t>
      </w:r>
    </w:p>
    <w:p w:rsidR="0054594B" w:rsidRPr="00420909" w:rsidRDefault="0054594B" w:rsidP="0082026B">
      <w:pPr>
        <w:rPr>
          <w:rFonts w:ascii="Times New Roman" w:hAnsi="Times New Roman" w:cs="Times New Roman"/>
        </w:rPr>
      </w:pPr>
      <w:r w:rsidRPr="00420909">
        <w:rPr>
          <w:rFonts w:ascii="Times New Roman" w:hAnsi="Times New Roman" w:cs="Times New Roman"/>
        </w:rPr>
        <w:t>rongálódás esetén,</w:t>
      </w:r>
    </w:p>
    <w:p w:rsidR="0054594B" w:rsidRPr="00420909" w:rsidRDefault="0054594B" w:rsidP="0082026B">
      <w:pPr>
        <w:rPr>
          <w:rFonts w:ascii="Times New Roman" w:hAnsi="Times New Roman" w:cs="Times New Roman"/>
        </w:rPr>
      </w:pPr>
      <w:r w:rsidRPr="00420909">
        <w:rPr>
          <w:rFonts w:ascii="Times New Roman" w:hAnsi="Times New Roman" w:cs="Times New Roman"/>
        </w:rPr>
        <w:t>elveszett, megsemmisült dokumentum esetében,</w:t>
      </w:r>
    </w:p>
    <w:p w:rsidR="0054594B" w:rsidRPr="00420909" w:rsidRDefault="0054594B" w:rsidP="0082026B">
      <w:pPr>
        <w:rPr>
          <w:rFonts w:ascii="Times New Roman" w:hAnsi="Times New Roman" w:cs="Times New Roman"/>
        </w:rPr>
      </w:pPr>
      <w:r w:rsidRPr="00420909">
        <w:rPr>
          <w:rFonts w:ascii="Times New Roman" w:hAnsi="Times New Roman" w:cs="Times New Roman"/>
        </w:rPr>
        <w:t>ha a leltár során hiányként jelentkezett,</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ha az iskola szerkezetében szervezeti vagy profilváltás következett be.</w:t>
      </w:r>
    </w:p>
    <w:p w:rsidR="0054594B" w:rsidRPr="00420909" w:rsidRDefault="0054594B" w:rsidP="0082026B">
      <w:pPr>
        <w:rPr>
          <w:rFonts w:ascii="Times New Roman" w:hAnsi="Times New Roman" w:cs="Times New Roman"/>
        </w:rPr>
      </w:pPr>
      <w:r w:rsidRPr="00420909">
        <w:rPr>
          <w:rFonts w:ascii="Times New Roman" w:hAnsi="Times New Roman" w:cs="Times New Roman"/>
        </w:rPr>
        <w:t>A selejtezendő vagy egyéb okból törlendő dokumentumokról típusonként és a törlés okának feltüntetésével 3 pld-ban jegyzéket kell készíteni, amelyben fel kell sorolni:</w:t>
      </w:r>
    </w:p>
    <w:p w:rsidR="0054594B" w:rsidRPr="00420909" w:rsidRDefault="0054594B" w:rsidP="0082026B">
      <w:pPr>
        <w:rPr>
          <w:rFonts w:ascii="Times New Roman" w:hAnsi="Times New Roman" w:cs="Times New Roman"/>
        </w:rPr>
      </w:pPr>
      <w:r w:rsidRPr="00420909">
        <w:rPr>
          <w:rFonts w:ascii="Times New Roman" w:hAnsi="Times New Roman" w:cs="Times New Roman"/>
        </w:rPr>
        <w:t>a leltári számot</w:t>
      </w:r>
    </w:p>
    <w:p w:rsidR="0054594B" w:rsidRPr="00420909" w:rsidRDefault="0054594B" w:rsidP="0082026B">
      <w:pPr>
        <w:rPr>
          <w:rFonts w:ascii="Times New Roman" w:hAnsi="Times New Roman" w:cs="Times New Roman"/>
        </w:rPr>
      </w:pPr>
      <w:r w:rsidRPr="00420909">
        <w:rPr>
          <w:rFonts w:ascii="Times New Roman" w:hAnsi="Times New Roman" w:cs="Times New Roman"/>
        </w:rPr>
        <w:t>a mű címét és szerzőjét</w:t>
      </w:r>
    </w:p>
    <w:p w:rsidR="0054594B" w:rsidRPr="00420909" w:rsidRDefault="0054594B" w:rsidP="0082026B">
      <w:pPr>
        <w:rPr>
          <w:rFonts w:ascii="Times New Roman" w:hAnsi="Times New Roman" w:cs="Times New Roman"/>
        </w:rPr>
      </w:pPr>
      <w:r w:rsidRPr="00420909">
        <w:rPr>
          <w:rFonts w:ascii="Times New Roman" w:hAnsi="Times New Roman" w:cs="Times New Roman"/>
        </w:rPr>
        <w:t>a dokumentum nyilvántartási értékét,</w:t>
      </w:r>
    </w:p>
    <w:p w:rsidR="0054594B" w:rsidRPr="00420909" w:rsidRDefault="0054594B" w:rsidP="0082026B">
      <w:pPr>
        <w:rPr>
          <w:rFonts w:ascii="Times New Roman" w:hAnsi="Times New Roman" w:cs="Times New Roman"/>
        </w:rPr>
      </w:pPr>
      <w:r w:rsidRPr="00420909">
        <w:rPr>
          <w:rFonts w:ascii="Times New Roman" w:hAnsi="Times New Roman" w:cs="Times New Roman"/>
        </w:rPr>
        <w:t>a dokumentum szakjelzetét,</w:t>
      </w:r>
    </w:p>
    <w:p w:rsidR="0054594B" w:rsidRPr="00420909" w:rsidRDefault="0054594B" w:rsidP="0082026B">
      <w:pPr>
        <w:rPr>
          <w:rFonts w:ascii="Times New Roman" w:hAnsi="Times New Roman" w:cs="Times New Roman"/>
        </w:rPr>
      </w:pPr>
      <w:r w:rsidRPr="00420909">
        <w:rPr>
          <w:rFonts w:ascii="Times New Roman" w:hAnsi="Times New Roman" w:cs="Times New Roman"/>
        </w:rPr>
        <w:t>a törlés indokoltságát.</w:t>
      </w:r>
    </w:p>
    <w:p w:rsidR="0054594B" w:rsidRPr="00420909" w:rsidRDefault="0054594B" w:rsidP="0082026B">
      <w:pPr>
        <w:rPr>
          <w:rFonts w:ascii="Times New Roman" w:hAnsi="Times New Roman" w:cs="Times New Roman"/>
        </w:rPr>
      </w:pPr>
      <w:r w:rsidRPr="00420909">
        <w:rPr>
          <w:rFonts w:ascii="Times New Roman" w:hAnsi="Times New Roman" w:cs="Times New Roman"/>
        </w:rPr>
        <w:t>A törlésre vonatkozó jóváhagyást követően az egyedileg nyilvántartott dokumentumokat ki kell vezetni</w:t>
      </w:r>
    </w:p>
    <w:p w:rsidR="0054594B" w:rsidRPr="00420909" w:rsidRDefault="0054594B" w:rsidP="0082026B">
      <w:pPr>
        <w:rPr>
          <w:rFonts w:ascii="Times New Roman" w:hAnsi="Times New Roman" w:cs="Times New Roman"/>
        </w:rPr>
      </w:pPr>
      <w:r w:rsidRPr="00420909">
        <w:rPr>
          <w:rFonts w:ascii="Times New Roman" w:hAnsi="Times New Roman" w:cs="Times New Roman"/>
        </w:rPr>
        <w:t>- a címleltárkönyvből oly módon, hogy át kell húzni a leltári számot, és a megjegyzés rovat törlés rovatába be kell írni a törlési dokumentum sorszámát,</w:t>
      </w:r>
    </w:p>
    <w:p w:rsidR="0054594B" w:rsidRPr="00420909" w:rsidRDefault="0054594B" w:rsidP="0082026B">
      <w:pPr>
        <w:rPr>
          <w:rFonts w:ascii="Times New Roman" w:hAnsi="Times New Roman" w:cs="Times New Roman"/>
        </w:rPr>
      </w:pPr>
      <w:r w:rsidRPr="00420909">
        <w:rPr>
          <w:rFonts w:ascii="Times New Roman" w:hAnsi="Times New Roman" w:cs="Times New Roman"/>
        </w:rPr>
        <w:t>- ezzel egyidejűleg a katalógusból is törölni kell a dokumentumot.</w:t>
      </w:r>
    </w:p>
    <w:p w:rsidR="0054594B" w:rsidRPr="00420909" w:rsidRDefault="0054594B" w:rsidP="0082026B">
      <w:pPr>
        <w:rPr>
          <w:rFonts w:ascii="Times New Roman" w:hAnsi="Times New Roman" w:cs="Times New Roman"/>
        </w:rPr>
      </w:pPr>
      <w:r w:rsidRPr="00420909">
        <w:rPr>
          <w:rFonts w:ascii="Times New Roman" w:hAnsi="Times New Roman" w:cs="Times New Roman"/>
        </w:rPr>
        <w:t>A törlési eljárásról szóló dokumentumokat az intézmény igazgatójával jóvá kell hagyatni, majd a gazdasági irattárban is el kell helyezni egy példányát.</w:t>
      </w: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Az állomány leltározása</w:t>
      </w:r>
    </w:p>
    <w:p w:rsidR="0054594B" w:rsidRPr="00420909" w:rsidRDefault="0054594B" w:rsidP="0082026B">
      <w:pPr>
        <w:rPr>
          <w:rFonts w:ascii="Times New Roman" w:hAnsi="Times New Roman" w:cs="Times New Roman"/>
        </w:rPr>
      </w:pPr>
      <w:r w:rsidRPr="00420909">
        <w:rPr>
          <w:rFonts w:ascii="Times New Roman" w:hAnsi="Times New Roman" w:cs="Times New Roman"/>
        </w:rPr>
        <w:t>Az állomány megőrzéséért, megfelelő kezeléséért a könyvtárostanár felelős, ezért rendszeresen ellenőriznie kell a hiánytalanságát, a nyilvántartások pontosságát.</w:t>
      </w:r>
    </w:p>
    <w:p w:rsidR="0054594B" w:rsidRPr="00420909" w:rsidRDefault="0054594B" w:rsidP="0082026B">
      <w:pPr>
        <w:rPr>
          <w:rFonts w:ascii="Times New Roman" w:hAnsi="Times New Roman" w:cs="Times New Roman"/>
        </w:rPr>
      </w:pPr>
      <w:r w:rsidRPr="00420909">
        <w:rPr>
          <w:rFonts w:ascii="Times New Roman" w:hAnsi="Times New Roman" w:cs="Times New Roman"/>
        </w:rPr>
        <w:t>Az állomány nagyságából következően háromévenként teljes körű leltározást kell végezni.</w:t>
      </w:r>
    </w:p>
    <w:p w:rsidR="0054594B" w:rsidRPr="00420909" w:rsidRDefault="0054594B" w:rsidP="0082026B">
      <w:pPr>
        <w:rPr>
          <w:rFonts w:ascii="Times New Roman" w:hAnsi="Times New Roman" w:cs="Times New Roman"/>
        </w:rPr>
      </w:pPr>
      <w:r w:rsidRPr="00420909">
        <w:rPr>
          <w:rFonts w:ascii="Times New Roman" w:hAnsi="Times New Roman" w:cs="Times New Roman"/>
        </w:rPr>
        <w:t>Az állományellenőrzéshez leltározási ütemtervet kell készíteni.</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A leltározást legalább két személynek kell végeznie.</w:t>
      </w:r>
    </w:p>
    <w:p w:rsidR="0054594B" w:rsidRPr="00420909" w:rsidRDefault="0054594B" w:rsidP="0082026B">
      <w:pPr>
        <w:rPr>
          <w:rFonts w:ascii="Times New Roman" w:hAnsi="Times New Roman" w:cs="Times New Roman"/>
        </w:rPr>
      </w:pPr>
      <w:r w:rsidRPr="00420909">
        <w:rPr>
          <w:rFonts w:ascii="Times New Roman" w:hAnsi="Times New Roman" w:cs="Times New Roman"/>
        </w:rPr>
        <w:t>Az állomány ellenőrzése a leltári nyilvántartások és a dokumentumok összehasonlítása alapján történik.</w:t>
      </w:r>
    </w:p>
    <w:p w:rsidR="0054594B" w:rsidRPr="00420909" w:rsidRDefault="0054594B" w:rsidP="0082026B">
      <w:pPr>
        <w:rPr>
          <w:rFonts w:ascii="Times New Roman" w:hAnsi="Times New Roman" w:cs="Times New Roman"/>
        </w:rPr>
      </w:pPr>
      <w:r w:rsidRPr="00420909">
        <w:rPr>
          <w:rFonts w:ascii="Times New Roman" w:hAnsi="Times New Roman" w:cs="Times New Roman"/>
        </w:rPr>
        <w:t>A leltározás során fellelt hiányosságokról hiányjegyzéket kell összeállítani.</w:t>
      </w:r>
    </w:p>
    <w:p w:rsidR="0054594B" w:rsidRPr="00420909" w:rsidRDefault="0054594B" w:rsidP="0082026B">
      <w:pPr>
        <w:rPr>
          <w:rFonts w:ascii="Times New Roman" w:hAnsi="Times New Roman" w:cs="Times New Roman"/>
        </w:rPr>
      </w:pPr>
      <w:r w:rsidRPr="00420909">
        <w:rPr>
          <w:rFonts w:ascii="Times New Roman" w:hAnsi="Times New Roman" w:cs="Times New Roman"/>
        </w:rPr>
        <w:t>A leltározás eredményéről jegyzőkönyvet kell felvenni, amelyben fel kell tüntetni a leltár jellegét (időszaki vagy soron kívüli), a számszerű adatokat és a hiány vagy többlet mennyiségét.</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u w:val="single"/>
        </w:rPr>
      </w:pPr>
      <w:r w:rsidRPr="00420909">
        <w:rPr>
          <w:rFonts w:ascii="Times New Roman" w:hAnsi="Times New Roman" w:cs="Times New Roman"/>
          <w:u w:val="single"/>
        </w:rPr>
        <w:t>III./1./4. Az állomány feltárásával kapcsolatos feladatok</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 állományát alapkatalógusokkal feltárva kell a használók rendelkezésére bocsátani.</w:t>
      </w:r>
    </w:p>
    <w:p w:rsidR="0054594B" w:rsidRPr="00420909" w:rsidRDefault="0054594B" w:rsidP="0082026B">
      <w:pPr>
        <w:rPr>
          <w:rFonts w:ascii="Times New Roman" w:hAnsi="Times New Roman" w:cs="Times New Roman"/>
        </w:rPr>
      </w:pPr>
      <w:r w:rsidRPr="00420909">
        <w:rPr>
          <w:rFonts w:ascii="Times New Roman" w:hAnsi="Times New Roman" w:cs="Times New Roman"/>
        </w:rPr>
        <w:t>Iskolánkban cédulakatalógus tárta fel az állomány egy részét 2012. novemberéig.</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Betűrendes és tárgyi katalógus tájékoztatta az olvasókat. </w:t>
      </w:r>
    </w:p>
    <w:p w:rsidR="0054594B" w:rsidRPr="00420909" w:rsidRDefault="0054594B" w:rsidP="0082026B">
      <w:pPr>
        <w:rPr>
          <w:rFonts w:ascii="Times New Roman" w:hAnsi="Times New Roman" w:cs="Times New Roman"/>
        </w:rPr>
      </w:pPr>
      <w:r w:rsidRPr="00420909">
        <w:rPr>
          <w:rFonts w:ascii="Times New Roman" w:hAnsi="Times New Roman" w:cs="Times New Roman"/>
        </w:rPr>
        <w:t>2012. november hótól megkezdődik a dokumentumok számítógépes katalogizálása a SZIRÉN 9 Integrált könyvtári rendszerrel.</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sz w:val="28"/>
          <w:szCs w:val="28"/>
          <w:u w:val="single"/>
        </w:rPr>
      </w:pPr>
      <w:r w:rsidRPr="00420909">
        <w:rPr>
          <w:rFonts w:ascii="Times New Roman" w:hAnsi="Times New Roman" w:cs="Times New Roman"/>
          <w:sz w:val="28"/>
          <w:szCs w:val="28"/>
          <w:u w:val="single"/>
        </w:rPr>
        <w:t>III./2. Az állományra épülő szolgáltatások</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könyvtárat az iskola tanulói, nevelői, adminisztratív és technikai dolgozói használhatják. A beiratkozás és a szolgáltatások igénybevétele díjtalan.</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 minden nap nyitva van heti 22 órában.</w:t>
      </w:r>
    </w:p>
    <w:p w:rsidR="0054594B" w:rsidRPr="00420909" w:rsidRDefault="0054594B" w:rsidP="0082026B">
      <w:pPr>
        <w:rPr>
          <w:rFonts w:ascii="Times New Roman" w:hAnsi="Times New Roman" w:cs="Times New Roman"/>
        </w:rPr>
      </w:pPr>
      <w:r w:rsidRPr="00420909">
        <w:rPr>
          <w:rFonts w:ascii="Times New Roman" w:hAnsi="Times New Roman" w:cs="Times New Roman"/>
        </w:rPr>
        <w:t>A nyitva tartás az iskolai órarendben, a tanári szobában, a könyvtár ajtaján, az osztálytermekben, a földszinti folyosón jól látható helyen van elhelyezve.</w:t>
      </w:r>
    </w:p>
    <w:p w:rsidR="0054594B" w:rsidRPr="00420909" w:rsidRDefault="0054594B" w:rsidP="0082026B">
      <w:pPr>
        <w:rPr>
          <w:rFonts w:ascii="Times New Roman" w:hAnsi="Times New Roman" w:cs="Times New Roman"/>
        </w:rPr>
      </w:pPr>
      <w:r w:rsidRPr="00420909">
        <w:rPr>
          <w:rFonts w:ascii="Times New Roman" w:hAnsi="Times New Roman" w:cs="Times New Roman"/>
        </w:rPr>
        <w:t>a) Helyben használat</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könyvtárban lehetőség van az állomány egyéni és csoportos használatára, a könyv- és könyvtárhasználati órák, könyvtári szakórák megtartására. Ezek az órák meghatározott ütemterv szerint kerülnek megtartásra, ill. előre egyeztetett időpontban.</w:t>
      </w:r>
    </w:p>
    <w:p w:rsidR="0054594B" w:rsidRPr="00420909" w:rsidRDefault="0054594B" w:rsidP="0082026B">
      <w:pPr>
        <w:rPr>
          <w:rFonts w:ascii="Times New Roman" w:hAnsi="Times New Roman" w:cs="Times New Roman"/>
        </w:rPr>
      </w:pPr>
      <w:r w:rsidRPr="00420909">
        <w:rPr>
          <w:rFonts w:ascii="Times New Roman" w:hAnsi="Times New Roman" w:cs="Times New Roman"/>
        </w:rPr>
        <w:t>Helyben használat esetén az olvasók a kézikönyvtári állományrészt nem kölcsönözhetik.</w:t>
      </w:r>
    </w:p>
    <w:p w:rsidR="0054594B" w:rsidRPr="00420909" w:rsidRDefault="0054594B" w:rsidP="0082026B">
      <w:pPr>
        <w:rPr>
          <w:rFonts w:ascii="Times New Roman" w:hAnsi="Times New Roman" w:cs="Times New Roman"/>
        </w:rPr>
      </w:pPr>
      <w:r w:rsidRPr="00420909">
        <w:rPr>
          <w:rFonts w:ascii="Times New Roman" w:hAnsi="Times New Roman" w:cs="Times New Roman"/>
        </w:rPr>
        <w:t>A csak helyben használható dokumentumokat a szaktanárok egy-egy szaktárgyi órára kikölcsönözhetik.</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könyvtáros</w:t>
      </w:r>
      <w:r w:rsidR="00B1157B">
        <w:rPr>
          <w:rFonts w:ascii="Times New Roman" w:hAnsi="Times New Roman" w:cs="Times New Roman"/>
        </w:rPr>
        <w:t xml:space="preserve"> </w:t>
      </w:r>
      <w:r w:rsidRPr="00420909">
        <w:rPr>
          <w:rFonts w:ascii="Times New Roman" w:hAnsi="Times New Roman" w:cs="Times New Roman"/>
        </w:rPr>
        <w:t>tanárnak szakmai segítséget kell nyújtania.</w:t>
      </w:r>
    </w:p>
    <w:p w:rsidR="0054594B" w:rsidRPr="00420909" w:rsidRDefault="0054594B" w:rsidP="0082026B">
      <w:pPr>
        <w:rPr>
          <w:rFonts w:ascii="Times New Roman" w:hAnsi="Times New Roman" w:cs="Times New Roman"/>
        </w:rPr>
      </w:pPr>
      <w:r w:rsidRPr="00420909">
        <w:rPr>
          <w:rFonts w:ascii="Times New Roman" w:hAnsi="Times New Roman" w:cs="Times New Roman"/>
        </w:rPr>
        <w:t>b.) Kölcsönzés</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könyvtárból csak a könyvtáros tudtával szabad könyvet vagy egyéb dokumentumot kölcsönözni.</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A beiratkozott olvasókról osztályonként beiratkozási naplót kell vezetni, ez tartalmazza a kölcsönzéseket.</w:t>
      </w:r>
    </w:p>
    <w:p w:rsidR="0054594B" w:rsidRPr="00420909" w:rsidRDefault="0054594B" w:rsidP="0082026B">
      <w:pPr>
        <w:rPr>
          <w:rFonts w:ascii="Times New Roman" w:hAnsi="Times New Roman" w:cs="Times New Roman"/>
        </w:rPr>
      </w:pPr>
      <w:r w:rsidRPr="00420909">
        <w:rPr>
          <w:rFonts w:ascii="Times New Roman" w:hAnsi="Times New Roman" w:cs="Times New Roman"/>
        </w:rPr>
        <w:t>Kölcsönzéskor fel kell tüntetni a kölcsönzés dátumát, a leltári számot, a szerzőt és a címet.</w:t>
      </w:r>
    </w:p>
    <w:p w:rsidR="0054594B" w:rsidRPr="00420909" w:rsidRDefault="0054594B" w:rsidP="0082026B">
      <w:pPr>
        <w:rPr>
          <w:rFonts w:ascii="Times New Roman" w:hAnsi="Times New Roman" w:cs="Times New Roman"/>
        </w:rPr>
      </w:pPr>
      <w:r w:rsidRPr="00420909">
        <w:rPr>
          <w:rFonts w:ascii="Times New Roman" w:hAnsi="Times New Roman" w:cs="Times New Roman"/>
        </w:rPr>
        <w:t>Egy-egy alkalommal négy könyv kölcsönözhető egy hónapra. A kölcsönzési határidő meghosszabbítható. Tartós tankönyvek ill. a tanulási segédletek egész tanévre kikölcsönözhetőek.</w:t>
      </w:r>
    </w:p>
    <w:p w:rsidR="0054594B" w:rsidRPr="00420909" w:rsidRDefault="0054594B" w:rsidP="0082026B">
      <w:pPr>
        <w:rPr>
          <w:rFonts w:ascii="Times New Roman" w:hAnsi="Times New Roman" w:cs="Times New Roman"/>
        </w:rPr>
      </w:pPr>
      <w:r w:rsidRPr="00420909">
        <w:rPr>
          <w:rFonts w:ascii="Times New Roman" w:hAnsi="Times New Roman" w:cs="Times New Roman"/>
        </w:rPr>
        <w:t>Az elveszett vagy erősen  megrongált könyvet az olvasónak be kell szereznie ill. az árát meg kell térítenie. /3./1975.KM-PM sz. együttes rendelet 20-20 §./</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kölcsönzésben lévő művek előjegyezhetők. Beérkezésükről az olvasót értesíteni kell.</w:t>
      </w:r>
    </w:p>
    <w:p w:rsidR="0054594B" w:rsidRPr="00420909" w:rsidRDefault="0054594B" w:rsidP="0082026B">
      <w:pPr>
        <w:rPr>
          <w:rFonts w:ascii="Times New Roman" w:hAnsi="Times New Roman" w:cs="Times New Roman"/>
        </w:rPr>
      </w:pPr>
      <w:r w:rsidRPr="00420909">
        <w:rPr>
          <w:rFonts w:ascii="Times New Roman" w:hAnsi="Times New Roman" w:cs="Times New Roman"/>
        </w:rPr>
        <w:t>A saját gyűjtemény kereteit meghaladó igényeket a könyvtáros könyvtárközi kölcsönzés útján elégíti ki.</w:t>
      </w:r>
    </w:p>
    <w:p w:rsidR="0054594B" w:rsidRPr="00420909" w:rsidRDefault="0054594B" w:rsidP="0082026B">
      <w:pPr>
        <w:rPr>
          <w:rFonts w:ascii="Times New Roman" w:hAnsi="Times New Roman" w:cs="Times New Roman"/>
        </w:rPr>
      </w:pPr>
      <w:r w:rsidRPr="00420909">
        <w:rPr>
          <w:rFonts w:ascii="Times New Roman" w:hAnsi="Times New Roman" w:cs="Times New Roman"/>
        </w:rPr>
        <w:t>c.) A kihelyezett letétek kezelése</w:t>
      </w:r>
    </w:p>
    <w:p w:rsidR="0054594B" w:rsidRPr="00420909" w:rsidRDefault="0054594B" w:rsidP="0082026B">
      <w:pPr>
        <w:rPr>
          <w:rFonts w:ascii="Times New Roman" w:hAnsi="Times New Roman" w:cs="Times New Roman"/>
        </w:rPr>
      </w:pPr>
      <w:r w:rsidRPr="00420909">
        <w:rPr>
          <w:rFonts w:ascii="Times New Roman" w:hAnsi="Times New Roman" w:cs="Times New Roman"/>
        </w:rPr>
        <w:t>Az iskolai könyvtár letéteket helyezett el a szaktantermekben. A letéti állományt a megbízott nevelők a könyvtárossal évenként ellenőrzik, felfrissítik. A nevelők az átvett dokumentumokért anyagi felelősséggel tartoznak.</w:t>
      </w:r>
    </w:p>
    <w:p w:rsidR="0054594B" w:rsidRPr="00420909" w:rsidRDefault="0054594B" w:rsidP="0082026B">
      <w:pPr>
        <w:rPr>
          <w:rFonts w:ascii="Times New Roman" w:hAnsi="Times New Roman" w:cs="Times New Roman"/>
        </w:rPr>
      </w:pPr>
      <w:r w:rsidRPr="00420909">
        <w:rPr>
          <w:rFonts w:ascii="Times New Roman" w:hAnsi="Times New Roman" w:cs="Times New Roman"/>
        </w:rPr>
        <w:t>A letéti állomány nem kölcsönözhető.</w:t>
      </w:r>
    </w:p>
    <w:p w:rsidR="0054594B" w:rsidRPr="00420909" w:rsidRDefault="0054594B" w:rsidP="0082026B">
      <w:pPr>
        <w:rPr>
          <w:rFonts w:ascii="Times New Roman" w:hAnsi="Times New Roman" w:cs="Times New Roman"/>
        </w:rPr>
      </w:pPr>
      <w:r w:rsidRPr="00420909">
        <w:rPr>
          <w:rFonts w:ascii="Times New Roman" w:hAnsi="Times New Roman" w:cs="Times New Roman"/>
        </w:rPr>
        <w:t>d.) A könyvtárostanár alkalmanként rendezvényeket, író-olvasó  találkozókat,</w:t>
      </w:r>
    </w:p>
    <w:p w:rsidR="0054594B" w:rsidRPr="00420909" w:rsidRDefault="0054594B" w:rsidP="0082026B">
      <w:pPr>
        <w:rPr>
          <w:rFonts w:ascii="Times New Roman" w:hAnsi="Times New Roman" w:cs="Times New Roman"/>
        </w:rPr>
      </w:pPr>
      <w:r w:rsidRPr="00420909">
        <w:rPr>
          <w:rFonts w:ascii="Times New Roman" w:hAnsi="Times New Roman" w:cs="Times New Roman"/>
        </w:rPr>
        <w:t>vetélkedőket, versenyeket szervez</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IV. Mellékletek, kiegészítő szabályzatok</w:t>
      </w: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Gyűjtőköri szabályzat</w:t>
      </w:r>
    </w:p>
    <w:p w:rsidR="0054594B" w:rsidRPr="00420909" w:rsidRDefault="0054594B" w:rsidP="0082026B">
      <w:pPr>
        <w:rPr>
          <w:rFonts w:ascii="Times New Roman" w:hAnsi="Times New Roman" w:cs="Times New Roman"/>
        </w:rPr>
      </w:pPr>
      <w:r w:rsidRPr="00420909">
        <w:rPr>
          <w:rFonts w:ascii="Times New Roman" w:hAnsi="Times New Roman" w:cs="Times New Roman"/>
        </w:rPr>
        <w:t>Könyvtárhasználati szabályzat</w:t>
      </w:r>
    </w:p>
    <w:p w:rsidR="0054594B" w:rsidRPr="00420909" w:rsidRDefault="0054594B" w:rsidP="0082026B">
      <w:pPr>
        <w:rPr>
          <w:rFonts w:ascii="Times New Roman" w:hAnsi="Times New Roman" w:cs="Times New Roman"/>
        </w:rPr>
      </w:pPr>
      <w:r w:rsidRPr="00420909">
        <w:rPr>
          <w:rFonts w:ascii="Times New Roman" w:hAnsi="Times New Roman" w:cs="Times New Roman"/>
        </w:rPr>
        <w:t>A könyvtáros</w:t>
      </w:r>
      <w:r w:rsidR="00B1157B">
        <w:rPr>
          <w:rFonts w:ascii="Times New Roman" w:hAnsi="Times New Roman" w:cs="Times New Roman"/>
        </w:rPr>
        <w:t xml:space="preserve"> </w:t>
      </w:r>
      <w:r w:rsidRPr="00420909">
        <w:rPr>
          <w:rFonts w:ascii="Times New Roman" w:hAnsi="Times New Roman" w:cs="Times New Roman"/>
        </w:rPr>
        <w:t>tanár munkaköri leírása</w:t>
      </w:r>
    </w:p>
    <w:p w:rsidR="0054594B" w:rsidRPr="00420909" w:rsidRDefault="0054594B" w:rsidP="0082026B">
      <w:pPr>
        <w:rPr>
          <w:rFonts w:ascii="Times New Roman" w:hAnsi="Times New Roman" w:cs="Times New Roman"/>
        </w:rPr>
      </w:pPr>
      <w:r w:rsidRPr="00420909">
        <w:rPr>
          <w:rFonts w:ascii="Times New Roman" w:hAnsi="Times New Roman" w:cs="Times New Roman"/>
        </w:rPr>
        <w:t>Katalógusszerkesztési szabályzat</w:t>
      </w:r>
    </w:p>
    <w:p w:rsidR="0054594B" w:rsidRPr="00420909" w:rsidRDefault="0054594B" w:rsidP="0082026B">
      <w:pPr>
        <w:rPr>
          <w:rFonts w:ascii="Times New Roman" w:hAnsi="Times New Roman" w:cs="Times New Roman"/>
        </w:rPr>
      </w:pPr>
      <w:r w:rsidRPr="00420909">
        <w:rPr>
          <w:rFonts w:ascii="Times New Roman" w:hAnsi="Times New Roman" w:cs="Times New Roman"/>
        </w:rPr>
        <w:t>Tankönyvtári szabályzat</w:t>
      </w:r>
    </w:p>
    <w:p w:rsidR="0054594B" w:rsidRPr="00420909" w:rsidRDefault="0054594B" w:rsidP="0082026B">
      <w:pPr>
        <w:rPr>
          <w:rFonts w:ascii="Times New Roman" w:hAnsi="Times New Roman" w:cs="Times New Roman"/>
          <w:sz w:val="28"/>
          <w:szCs w:val="28"/>
        </w:rPr>
      </w:pPr>
    </w:p>
    <w:p w:rsidR="0054594B" w:rsidRPr="00420909" w:rsidRDefault="0054594B" w:rsidP="0082026B">
      <w:pPr>
        <w:rPr>
          <w:rFonts w:ascii="Times New Roman" w:hAnsi="Times New Roman" w:cs="Times New Roman"/>
          <w:b/>
          <w:bCs/>
          <w:sz w:val="28"/>
          <w:szCs w:val="28"/>
        </w:rPr>
      </w:pPr>
      <w:r w:rsidRPr="00420909">
        <w:rPr>
          <w:rFonts w:ascii="Times New Roman" w:hAnsi="Times New Roman" w:cs="Times New Roman"/>
          <w:b/>
          <w:bCs/>
          <w:sz w:val="28"/>
          <w:szCs w:val="28"/>
        </w:rPr>
        <w:t>V. A szabályzathoz kapcsolódó egyéb dokumentumok</w:t>
      </w:r>
    </w:p>
    <w:p w:rsidR="0054594B" w:rsidRPr="00420909" w:rsidRDefault="0054594B" w:rsidP="0082026B">
      <w:pPr>
        <w:rPr>
          <w:rFonts w:ascii="Times New Roman" w:hAnsi="Times New Roman" w:cs="Times New Roman"/>
          <w:b/>
          <w:bCs/>
          <w:sz w:val="28"/>
          <w:szCs w:val="28"/>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1. Könyvtár</w:t>
      </w:r>
      <w:r w:rsidR="00B1157B">
        <w:rPr>
          <w:rFonts w:ascii="Times New Roman" w:hAnsi="Times New Roman" w:cs="Times New Roman"/>
        </w:rPr>
        <w:t xml:space="preserve"> </w:t>
      </w:r>
      <w:r w:rsidRPr="00420909">
        <w:rPr>
          <w:rFonts w:ascii="Times New Roman" w:hAnsi="Times New Roman" w:cs="Times New Roman"/>
        </w:rPr>
        <w:t>pedagógiai program és helyi tanterv</w:t>
      </w:r>
    </w:p>
    <w:p w:rsidR="0054594B" w:rsidRPr="00420909" w:rsidRDefault="0054594B" w:rsidP="0082026B">
      <w:pPr>
        <w:rPr>
          <w:rFonts w:ascii="Times New Roman" w:hAnsi="Times New Roman" w:cs="Times New Roman"/>
        </w:rPr>
      </w:pPr>
      <w:r w:rsidRPr="00420909">
        <w:rPr>
          <w:rFonts w:ascii="Times New Roman" w:hAnsi="Times New Roman" w:cs="Times New Roman"/>
        </w:rPr>
        <w:lastRenderedPageBreak/>
        <w:t>2. Könyvtári stratégia</w:t>
      </w:r>
    </w:p>
    <w:p w:rsidR="0054594B" w:rsidRPr="00420909" w:rsidRDefault="0054594B" w:rsidP="0082026B">
      <w:pPr>
        <w:rPr>
          <w:rFonts w:ascii="Times New Roman" w:hAnsi="Times New Roman" w:cs="Times New Roman"/>
        </w:rPr>
      </w:pPr>
      <w:r w:rsidRPr="00420909">
        <w:rPr>
          <w:rFonts w:ascii="Times New Roman" w:hAnsi="Times New Roman" w:cs="Times New Roman"/>
        </w:rPr>
        <w:t>3. A könyvtáros</w:t>
      </w:r>
      <w:r w:rsidR="00B1157B">
        <w:rPr>
          <w:rFonts w:ascii="Times New Roman" w:hAnsi="Times New Roman" w:cs="Times New Roman"/>
        </w:rPr>
        <w:t xml:space="preserve"> </w:t>
      </w:r>
      <w:r w:rsidRPr="00420909">
        <w:rPr>
          <w:rFonts w:ascii="Times New Roman" w:hAnsi="Times New Roman" w:cs="Times New Roman"/>
        </w:rPr>
        <w:t>tanár munkájának értékelési szempontjai</w:t>
      </w:r>
    </w:p>
    <w:p w:rsidR="0054594B" w:rsidRPr="00420909" w:rsidRDefault="0054594B" w:rsidP="0082026B">
      <w:pPr>
        <w:rPr>
          <w:rFonts w:ascii="Times New Roman" w:hAnsi="Times New Roman" w:cs="Times New Roman"/>
        </w:rPr>
      </w:pPr>
      <w:r w:rsidRPr="00420909">
        <w:rPr>
          <w:rFonts w:ascii="Times New Roman" w:hAnsi="Times New Roman" w:cs="Times New Roman"/>
        </w:rPr>
        <w:t>4. Tankönyvellátási szabályzat (az iskolai SZMSZ részeként)</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Budapest, 2012. december 10.</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rPr>
      </w:pPr>
    </w:p>
    <w:p w:rsidR="0054594B" w:rsidRPr="00420909" w:rsidRDefault="00B1157B" w:rsidP="0082026B">
      <w:pPr>
        <w:rPr>
          <w:rFonts w:ascii="Times New Roman" w:hAnsi="Times New Roman" w:cs="Times New Roman"/>
        </w:rPr>
      </w:pPr>
      <w:r>
        <w:rPr>
          <w:rFonts w:ascii="Times New Roman" w:hAnsi="Times New Roman" w:cs="Times New Roman"/>
        </w:rPr>
        <w:t>…………………………………</w:t>
      </w:r>
      <w:r w:rsidR="0054594B" w:rsidRPr="00420909">
        <w:rPr>
          <w:rFonts w:ascii="Times New Roman" w:hAnsi="Times New Roman" w:cs="Times New Roman"/>
        </w:rPr>
        <w:t xml:space="preserve">                            </w:t>
      </w:r>
      <w:r>
        <w:rPr>
          <w:rFonts w:ascii="Times New Roman" w:hAnsi="Times New Roman" w:cs="Times New Roman"/>
        </w:rPr>
        <w:t>……………………………</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Lendvay Ágnes                                               </w:t>
      </w:r>
      <w:r w:rsidR="00B1157B">
        <w:rPr>
          <w:rFonts w:ascii="Times New Roman" w:hAnsi="Times New Roman" w:cs="Times New Roman"/>
        </w:rPr>
        <w:t xml:space="preserve">   </w:t>
      </w:r>
      <w:r w:rsidRPr="00420909">
        <w:rPr>
          <w:rFonts w:ascii="Times New Roman" w:hAnsi="Times New Roman" w:cs="Times New Roman"/>
        </w:rPr>
        <w:t xml:space="preserve"> Szathmáry József</w:t>
      </w: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r w:rsidR="00B1157B">
        <w:rPr>
          <w:rFonts w:ascii="Times New Roman" w:hAnsi="Times New Roman" w:cs="Times New Roman"/>
        </w:rPr>
        <w:t xml:space="preserve">     </w:t>
      </w:r>
      <w:r w:rsidRPr="00420909">
        <w:rPr>
          <w:rFonts w:ascii="Times New Roman" w:hAnsi="Times New Roman" w:cs="Times New Roman"/>
        </w:rPr>
        <w:t xml:space="preserve">  könyvtáros</w:t>
      </w:r>
      <w:r w:rsidR="00B1157B">
        <w:rPr>
          <w:rFonts w:ascii="Times New Roman" w:hAnsi="Times New Roman" w:cs="Times New Roman"/>
        </w:rPr>
        <w:t xml:space="preserve"> </w:t>
      </w:r>
      <w:r w:rsidRPr="00420909">
        <w:rPr>
          <w:rFonts w:ascii="Times New Roman" w:hAnsi="Times New Roman" w:cs="Times New Roman"/>
        </w:rPr>
        <w:t xml:space="preserve">tanár                                            </w:t>
      </w:r>
      <w:r w:rsidR="00B1157B">
        <w:rPr>
          <w:rFonts w:ascii="Times New Roman" w:hAnsi="Times New Roman" w:cs="Times New Roman"/>
        </w:rPr>
        <w:t xml:space="preserve">         </w:t>
      </w:r>
      <w:r w:rsidRPr="00420909">
        <w:rPr>
          <w:rFonts w:ascii="Times New Roman" w:hAnsi="Times New Roman" w:cs="Times New Roman"/>
        </w:rPr>
        <w:t xml:space="preserve">  </w:t>
      </w:r>
      <w:r w:rsidR="00B1157B">
        <w:rPr>
          <w:rFonts w:ascii="Times New Roman" w:hAnsi="Times New Roman" w:cs="Times New Roman"/>
        </w:rPr>
        <w:t xml:space="preserve">   </w:t>
      </w:r>
      <w:r w:rsidRPr="00420909">
        <w:rPr>
          <w:rFonts w:ascii="Times New Roman" w:hAnsi="Times New Roman" w:cs="Times New Roman"/>
        </w:rPr>
        <w:t xml:space="preserve">    igazgató</w:t>
      </w:r>
    </w:p>
    <w:p w:rsidR="0054594B" w:rsidRPr="00420909" w:rsidRDefault="0054594B" w:rsidP="0082026B">
      <w:pPr>
        <w:rPr>
          <w:rFonts w:ascii="Times New Roman" w:hAnsi="Times New Roman" w:cs="Times New Roman"/>
        </w:rPr>
      </w:pP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b/>
          <w:bCs/>
        </w:rPr>
      </w:pPr>
    </w:p>
    <w:p w:rsidR="0054594B" w:rsidRPr="00420909" w:rsidRDefault="0054594B" w:rsidP="0082026B">
      <w:pPr>
        <w:rPr>
          <w:rFonts w:ascii="Times New Roman" w:hAnsi="Times New Roman" w:cs="Times New Roman"/>
          <w:sz w:val="28"/>
          <w:szCs w:val="28"/>
          <w:u w:val="single"/>
        </w:rPr>
      </w:pPr>
    </w:p>
    <w:p w:rsidR="0054594B" w:rsidRPr="00420909" w:rsidRDefault="0054594B" w:rsidP="0082026B">
      <w:pPr>
        <w:rPr>
          <w:rFonts w:ascii="Times New Roman" w:hAnsi="Times New Roman" w:cs="Times New Roman"/>
          <w:sz w:val="28"/>
          <w:szCs w:val="28"/>
          <w:u w:val="single"/>
        </w:rPr>
      </w:pPr>
    </w:p>
    <w:p w:rsidR="0054594B" w:rsidRPr="00420909" w:rsidRDefault="0054594B" w:rsidP="0082026B">
      <w:pPr>
        <w:rPr>
          <w:rFonts w:ascii="Times New Roman" w:hAnsi="Times New Roman" w:cs="Times New Roman"/>
        </w:rPr>
      </w:pPr>
      <w:r w:rsidRPr="00420909">
        <w:rPr>
          <w:rFonts w:ascii="Times New Roman" w:hAnsi="Times New Roman" w:cs="Times New Roman"/>
        </w:rPr>
        <w:t xml:space="preserve"> </w:t>
      </w:r>
    </w:p>
    <w:p w:rsidR="0054594B" w:rsidRPr="00420909" w:rsidRDefault="0054594B" w:rsidP="0054594B">
      <w:pPr>
        <w:jc w:val="both"/>
        <w:rPr>
          <w:rFonts w:ascii="Times New Roman" w:hAnsi="Times New Roman" w:cs="Times New Roman"/>
          <w:b/>
          <w:sz w:val="24"/>
        </w:rPr>
      </w:pPr>
      <w:r w:rsidRPr="00420909">
        <w:rPr>
          <w:rFonts w:ascii="Times New Roman" w:hAnsi="Times New Roman" w:cs="Times New Roman"/>
        </w:rPr>
        <w:br w:type="page"/>
      </w:r>
      <w:r>
        <w:rPr>
          <w:b/>
        </w:rPr>
        <w:lastRenderedPageBreak/>
        <w:t>Az iskolai könyvtár katalógusai</w:t>
      </w:r>
      <w:r w:rsidRPr="00420909">
        <w:rPr>
          <w:rFonts w:ascii="Times New Roman" w:hAnsi="Times New Roman" w:cs="Times New Roman"/>
          <w:b/>
          <w:sz w:val="24"/>
        </w:rPr>
        <w:t>, és azok</w:t>
      </w:r>
      <w:r w:rsidR="00B1157B">
        <w:rPr>
          <w:rFonts w:ascii="Times New Roman" w:hAnsi="Times New Roman" w:cs="Times New Roman"/>
          <w:b/>
          <w:sz w:val="24"/>
        </w:rPr>
        <w:t xml:space="preserve"> </w:t>
      </w:r>
      <w:r w:rsidRPr="00420909">
        <w:rPr>
          <w:rFonts w:ascii="Times New Roman" w:hAnsi="Times New Roman" w:cs="Times New Roman"/>
          <w:b/>
          <w:sz w:val="24"/>
        </w:rPr>
        <w:t>szerkesztési szabályai</w:t>
      </w:r>
      <w:r w:rsidRPr="00420909">
        <w:rPr>
          <w:rFonts w:ascii="Times New Roman" w:hAnsi="Times New Roman" w:cs="Times New Roman"/>
          <w:b/>
          <w:sz w:val="24"/>
        </w:rPr>
        <w:tab/>
      </w:r>
      <w:r w:rsidRPr="00420909">
        <w:rPr>
          <w:rFonts w:ascii="Times New Roman" w:hAnsi="Times New Roman" w:cs="Times New Roman"/>
          <w:b/>
          <w:sz w:val="24"/>
        </w:rPr>
        <w:tab/>
      </w:r>
      <w:r w:rsidRPr="00420909">
        <w:rPr>
          <w:rFonts w:ascii="Times New Roman" w:hAnsi="Times New Roman" w:cs="Times New Roman"/>
          <w:b/>
          <w:sz w:val="24"/>
        </w:rPr>
        <w:tab/>
      </w:r>
      <w:r w:rsidRPr="00420909">
        <w:rPr>
          <w:rFonts w:ascii="Times New Roman" w:hAnsi="Times New Roman" w:cs="Times New Roman"/>
          <w:b/>
          <w:sz w:val="24"/>
        </w:rPr>
        <w:tab/>
      </w:r>
      <w:r w:rsidRPr="00420909">
        <w:rPr>
          <w:rFonts w:ascii="Times New Roman" w:hAnsi="Times New Roman" w:cs="Times New Roman"/>
          <w:b/>
          <w:sz w:val="24"/>
        </w:rPr>
        <w:tab/>
      </w:r>
      <w:r w:rsidRPr="00420909">
        <w:rPr>
          <w:rFonts w:ascii="Times New Roman" w:hAnsi="Times New Roman" w:cs="Times New Roman"/>
          <w:b/>
          <w:sz w:val="24"/>
        </w:rPr>
        <w:tab/>
      </w:r>
      <w:r w:rsidRPr="00420909">
        <w:rPr>
          <w:rFonts w:ascii="Times New Roman" w:hAnsi="Times New Roman" w:cs="Times New Roman"/>
          <w:b/>
          <w:sz w:val="24"/>
        </w:rPr>
        <w:tab/>
        <w:t>4. sz. melléklet</w:t>
      </w:r>
    </w:p>
    <w:p w:rsidR="0054594B" w:rsidRPr="00420909" w:rsidRDefault="0054594B" w:rsidP="0054594B">
      <w:pPr>
        <w:rPr>
          <w:rFonts w:ascii="Times New Roman" w:hAnsi="Times New Roman" w:cs="Times New Roman"/>
          <w:b/>
          <w:sz w:val="24"/>
        </w:rPr>
      </w:pP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Az iskolai könyvtár állományát alapkatalógusokkal feltárva kell a használók rendelkezésére bocsátani.</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 könyvtári állomány feltárása jelenti a dokumentumok formai (dokumentum leírás) és tartalmi (osztályozás) feltárását, s ezt egészíti ki a raktári jelzet megállapítása.</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1A dokumentum leírás szabályait szabványok rögzítik.</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1.1. Bibliográfiai leírás adatelemei:</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- 1. adatcsoport: cím és szerzőségi közlés</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- 2. adatcsoport: kiadás</w:t>
      </w:r>
    </w:p>
    <w:p w:rsidR="0054594B" w:rsidRPr="00420909" w:rsidRDefault="0054594B" w:rsidP="0054594B">
      <w:pPr>
        <w:tabs>
          <w:tab w:val="left" w:pos="3090"/>
        </w:tabs>
        <w:rPr>
          <w:rFonts w:ascii="Times New Roman" w:hAnsi="Times New Roman" w:cs="Times New Roman"/>
          <w:sz w:val="24"/>
          <w:szCs w:val="24"/>
        </w:rPr>
      </w:pPr>
      <w:r w:rsidRPr="00420909">
        <w:rPr>
          <w:rFonts w:ascii="Times New Roman" w:hAnsi="Times New Roman" w:cs="Times New Roman"/>
          <w:sz w:val="24"/>
          <w:szCs w:val="24"/>
        </w:rPr>
        <w:t>- 3. adatcsoport: megjelenés</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- 4. adatcsoport: terjedelem</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- 5. adatcsoport: sorozat</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- 6. adatcsoport: megjegyzések</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- 7. adatcsoport: terjesztési adatok</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1.2. Osztályozás</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 könyvtári állomány tartalmi feltárásána</w:t>
      </w:r>
      <w:r w:rsidR="00417076">
        <w:rPr>
          <w:rFonts w:ascii="Times New Roman" w:hAnsi="Times New Roman" w:cs="Times New Roman"/>
          <w:sz w:val="24"/>
          <w:szCs w:val="24"/>
        </w:rPr>
        <w:t>k eszköze az ETO és a tárgyszó.</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Az adatokat rögzítő katalóguscédulának tartalmaznia kell:</w:t>
      </w:r>
    </w:p>
    <w:p w:rsidR="0054594B" w:rsidRPr="00420909" w:rsidRDefault="0054594B" w:rsidP="0054594B">
      <w:pPr>
        <w:tabs>
          <w:tab w:val="left" w:pos="5460"/>
        </w:tabs>
        <w:rPr>
          <w:rFonts w:ascii="Times New Roman" w:hAnsi="Times New Roman" w:cs="Times New Roman"/>
          <w:sz w:val="24"/>
          <w:szCs w:val="24"/>
        </w:rPr>
      </w:pPr>
      <w:r w:rsidRPr="00420909">
        <w:rPr>
          <w:rFonts w:ascii="Times New Roman" w:hAnsi="Times New Roman" w:cs="Times New Roman"/>
          <w:sz w:val="24"/>
          <w:szCs w:val="24"/>
        </w:rPr>
        <w:t>- a raktári jelzetet,</w:t>
      </w:r>
      <w:r w:rsidRPr="00420909">
        <w:rPr>
          <w:rFonts w:ascii="Times New Roman" w:hAnsi="Times New Roman" w:cs="Times New Roman"/>
          <w:sz w:val="24"/>
          <w:szCs w:val="24"/>
        </w:rPr>
        <w:tab/>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a bibliográfiai leírási és besorolási adatokat,</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ETO szakjelzeteket,</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 tárgyszavakat.</w:t>
      </w:r>
    </w:p>
    <w:p w:rsidR="0054594B" w:rsidRPr="00420909" w:rsidRDefault="0054594B" w:rsidP="0054594B">
      <w:pPr>
        <w:rPr>
          <w:rFonts w:ascii="Times New Roman" w:hAnsi="Times New Roman" w:cs="Times New Roman"/>
          <w:b/>
          <w:sz w:val="24"/>
        </w:rPr>
      </w:pPr>
      <w:r w:rsidRPr="00420909">
        <w:rPr>
          <w:rFonts w:ascii="Times New Roman" w:hAnsi="Times New Roman" w:cs="Times New Roman"/>
          <w:b/>
          <w:sz w:val="24"/>
        </w:rPr>
        <w:t>2.Az iskolai könyvtár katalógusai:</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2.1.Betűrendes leíró katalógus ( szerző, cím, sorozati)</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 katalógus építése a szabványokban rögzített szabályok szerint történik.</w:t>
      </w:r>
    </w:p>
    <w:p w:rsidR="0054594B" w:rsidRPr="00420909"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2.2. Tárgyi katalógus ( szak, tárgyszó)</w:t>
      </w:r>
    </w:p>
    <w:p w:rsidR="0054594B" w:rsidRPr="004F5E5B" w:rsidRDefault="0054594B" w:rsidP="0054594B">
      <w:pPr>
        <w:rPr>
          <w:rFonts w:ascii="Times New Roman" w:hAnsi="Times New Roman" w:cs="Times New Roman"/>
          <w:sz w:val="24"/>
          <w:szCs w:val="24"/>
        </w:rPr>
      </w:pPr>
      <w:r w:rsidRPr="00420909">
        <w:rPr>
          <w:rFonts w:ascii="Times New Roman" w:hAnsi="Times New Roman" w:cs="Times New Roman"/>
          <w:sz w:val="24"/>
          <w:szCs w:val="24"/>
        </w:rPr>
        <w:t>A katalógus építése a szabványokban rögzítettek alapján történik.</w:t>
      </w:r>
    </w:p>
    <w:p w:rsidR="0054594B" w:rsidRPr="00BE29E3" w:rsidRDefault="0054594B" w:rsidP="0054594B">
      <w:pPr>
        <w:rPr>
          <w:rFonts w:ascii="Times New Roman" w:hAnsi="Times New Roman" w:cs="Times New Roman"/>
          <w:b/>
          <w:bCs/>
          <w:iCs/>
          <w:sz w:val="24"/>
          <w:szCs w:val="24"/>
        </w:rPr>
      </w:pPr>
      <w:r w:rsidRPr="00420909">
        <w:rPr>
          <w:rFonts w:ascii="Times New Roman" w:hAnsi="Times New Roman" w:cs="Times New Roman"/>
          <w:b/>
          <w:bCs/>
          <w:iCs/>
          <w:sz w:val="24"/>
          <w:szCs w:val="24"/>
        </w:rPr>
        <w:lastRenderedPageBreak/>
        <w:t>3. Számítógépes állományfeltárás</w:t>
      </w:r>
      <w:r w:rsidRPr="00420909">
        <w:rPr>
          <w:rFonts w:ascii="Times New Roman" w:hAnsi="Times New Roman" w:cs="Times New Roman"/>
          <w:iCs/>
          <w:sz w:val="24"/>
          <w:szCs w:val="24"/>
        </w:rPr>
        <w:br/>
        <w:t xml:space="preserve">Iskolánk könyvtárában </w:t>
      </w:r>
      <w:r w:rsidRPr="00420909">
        <w:rPr>
          <w:rFonts w:ascii="Times New Roman" w:hAnsi="Times New Roman" w:cs="Times New Roman"/>
          <w:bCs/>
          <w:iCs/>
          <w:sz w:val="24"/>
          <w:szCs w:val="24"/>
        </w:rPr>
        <w:t>a</w:t>
      </w:r>
      <w:r w:rsidRPr="00420909">
        <w:rPr>
          <w:rFonts w:ascii="Times New Roman" w:hAnsi="Times New Roman" w:cs="Times New Roman"/>
          <w:iCs/>
          <w:sz w:val="24"/>
          <w:szCs w:val="24"/>
        </w:rPr>
        <w:t xml:space="preserve"> </w:t>
      </w:r>
      <w:r w:rsidRPr="00420909">
        <w:rPr>
          <w:rFonts w:ascii="Times New Roman" w:hAnsi="Times New Roman" w:cs="Times New Roman"/>
          <w:bCs/>
          <w:iCs/>
          <w:sz w:val="24"/>
          <w:szCs w:val="24"/>
        </w:rPr>
        <w:t>Szirén</w:t>
      </w:r>
      <w:r w:rsidRPr="00420909">
        <w:rPr>
          <w:rFonts w:ascii="Times New Roman" w:hAnsi="Times New Roman" w:cs="Times New Roman"/>
          <w:iCs/>
          <w:sz w:val="24"/>
          <w:szCs w:val="24"/>
        </w:rPr>
        <w:t xml:space="preserve"> program bevezetése folyamatban van, amely </w:t>
      </w:r>
      <w:r w:rsidRPr="00420909">
        <w:rPr>
          <w:rFonts w:ascii="Times New Roman" w:hAnsi="Times New Roman" w:cs="Times New Roman"/>
          <w:bCs/>
          <w:iCs/>
          <w:sz w:val="24"/>
          <w:szCs w:val="24"/>
        </w:rPr>
        <w:t>a</w:t>
      </w:r>
      <w:r w:rsidRPr="00420909">
        <w:rPr>
          <w:rFonts w:ascii="Times New Roman" w:hAnsi="Times New Roman" w:cs="Times New Roman"/>
          <w:iCs/>
          <w:sz w:val="24"/>
          <w:szCs w:val="24"/>
        </w:rPr>
        <w:t xml:space="preserve"> katalogizálási feladatokat is ellátja. </w:t>
      </w:r>
      <w:r w:rsidRPr="00420909">
        <w:rPr>
          <w:rFonts w:ascii="Times New Roman" w:hAnsi="Times New Roman" w:cs="Times New Roman"/>
          <w:bCs/>
          <w:iCs/>
          <w:sz w:val="24"/>
          <w:szCs w:val="24"/>
        </w:rPr>
        <w:t>A</w:t>
      </w:r>
      <w:r w:rsidRPr="00420909">
        <w:rPr>
          <w:rFonts w:ascii="Times New Roman" w:hAnsi="Times New Roman" w:cs="Times New Roman"/>
          <w:iCs/>
          <w:sz w:val="24"/>
          <w:szCs w:val="24"/>
        </w:rPr>
        <w:t xml:space="preserve"> rendszer </w:t>
      </w:r>
      <w:r w:rsidRPr="00420909">
        <w:rPr>
          <w:rFonts w:ascii="Times New Roman" w:hAnsi="Times New Roman" w:cs="Times New Roman"/>
          <w:bCs/>
          <w:iCs/>
          <w:sz w:val="24"/>
          <w:szCs w:val="24"/>
        </w:rPr>
        <w:t>a</w:t>
      </w:r>
      <w:r w:rsidRPr="00420909">
        <w:rPr>
          <w:rFonts w:ascii="Times New Roman" w:hAnsi="Times New Roman" w:cs="Times New Roman"/>
          <w:iCs/>
          <w:sz w:val="24"/>
          <w:szCs w:val="24"/>
        </w:rPr>
        <w:t xml:space="preserve"> feltárás formai és ta</w:t>
      </w:r>
      <w:r w:rsidR="00BE29E3">
        <w:rPr>
          <w:rFonts w:ascii="Times New Roman" w:hAnsi="Times New Roman" w:cs="Times New Roman"/>
          <w:iCs/>
          <w:sz w:val="24"/>
          <w:szCs w:val="24"/>
        </w:rPr>
        <w:t>rtalmi jegyeire egyaránt kitér.</w:t>
      </w: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Budapest, 2012. 12. 10</w:t>
      </w:r>
    </w:p>
    <w:p w:rsidR="0054594B" w:rsidRPr="00420909" w:rsidRDefault="0054594B" w:rsidP="0054594B">
      <w:pPr>
        <w:jc w:val="both"/>
        <w:rPr>
          <w:rFonts w:ascii="Times New Roman" w:hAnsi="Times New Roman" w:cs="Times New Roman"/>
          <w:sz w:val="24"/>
        </w:rPr>
      </w:pP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t>...............................................</w:t>
      </w:r>
      <w:r w:rsidRPr="00420909">
        <w:rPr>
          <w:rFonts w:ascii="Times New Roman" w:hAnsi="Times New Roman" w:cs="Times New Roman"/>
          <w:sz w:val="24"/>
        </w:rPr>
        <w:tab/>
      </w:r>
      <w:r w:rsidRPr="00420909">
        <w:rPr>
          <w:rFonts w:ascii="Times New Roman" w:hAnsi="Times New Roman" w:cs="Times New Roman"/>
          <w:sz w:val="24"/>
        </w:rPr>
        <w:tab/>
      </w:r>
      <w:r w:rsidRPr="00420909">
        <w:rPr>
          <w:rFonts w:ascii="Times New Roman" w:hAnsi="Times New Roman" w:cs="Times New Roman"/>
          <w:sz w:val="24"/>
        </w:rPr>
        <w:tab/>
        <w:t>.................................................</w:t>
      </w: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r>
      <w:r w:rsidRPr="00420909">
        <w:rPr>
          <w:rFonts w:ascii="Times New Roman" w:hAnsi="Times New Roman" w:cs="Times New Roman"/>
          <w:sz w:val="24"/>
        </w:rPr>
        <w:tab/>
        <w:t>Lendvay Ágnes</w:t>
      </w:r>
      <w:r w:rsidRPr="00420909">
        <w:rPr>
          <w:rFonts w:ascii="Times New Roman" w:hAnsi="Times New Roman" w:cs="Times New Roman"/>
          <w:sz w:val="24"/>
        </w:rPr>
        <w:tab/>
        <w:t xml:space="preserve">                          Szathmáry József</w:t>
      </w: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t xml:space="preserve">      </w:t>
      </w:r>
      <w:r w:rsidR="00BE29E3">
        <w:rPr>
          <w:rFonts w:ascii="Times New Roman" w:hAnsi="Times New Roman" w:cs="Times New Roman"/>
          <w:sz w:val="24"/>
        </w:rPr>
        <w:t xml:space="preserve">    könyvtáros tanár</w:t>
      </w:r>
      <w:r w:rsidR="00BE29E3">
        <w:rPr>
          <w:rFonts w:ascii="Times New Roman" w:hAnsi="Times New Roman" w:cs="Times New Roman"/>
          <w:sz w:val="24"/>
        </w:rPr>
        <w:tab/>
      </w:r>
      <w:r w:rsidR="00BE29E3">
        <w:rPr>
          <w:rFonts w:ascii="Times New Roman" w:hAnsi="Times New Roman" w:cs="Times New Roman"/>
          <w:sz w:val="24"/>
        </w:rPr>
        <w:tab/>
      </w:r>
      <w:r w:rsidR="00BE29E3">
        <w:rPr>
          <w:rFonts w:ascii="Times New Roman" w:hAnsi="Times New Roman" w:cs="Times New Roman"/>
          <w:sz w:val="24"/>
        </w:rPr>
        <w:tab/>
      </w:r>
      <w:r w:rsidR="00BE29E3">
        <w:rPr>
          <w:rFonts w:ascii="Times New Roman" w:hAnsi="Times New Roman" w:cs="Times New Roman"/>
          <w:sz w:val="24"/>
        </w:rPr>
        <w:tab/>
        <w:t>igazgató</w:t>
      </w:r>
    </w:p>
    <w:tbl>
      <w:tblPr>
        <w:tblW w:w="8018" w:type="dxa"/>
        <w:tblInd w:w="65" w:type="dxa"/>
        <w:tblCellMar>
          <w:left w:w="0" w:type="dxa"/>
          <w:right w:w="0" w:type="dxa"/>
        </w:tblCellMar>
        <w:tblLook w:val="0000" w:firstRow="0" w:lastRow="0" w:firstColumn="0" w:lastColumn="0" w:noHBand="0" w:noVBand="0"/>
      </w:tblPr>
      <w:tblGrid>
        <w:gridCol w:w="8018"/>
      </w:tblGrid>
      <w:tr w:rsidR="0054594B" w:rsidRPr="00420909" w:rsidTr="004F5E5B">
        <w:tc>
          <w:tcPr>
            <w:tcW w:w="0" w:type="auto"/>
          </w:tcPr>
          <w:p w:rsidR="0054594B" w:rsidRPr="00420909" w:rsidRDefault="0054594B" w:rsidP="004F5E5B">
            <w:pPr>
              <w:pStyle w:val="NormlWeb"/>
              <w:spacing w:line="312" w:lineRule="atLeast"/>
              <w:jc w:val="center"/>
              <w:rPr>
                <w:rStyle w:val="Kiemels2"/>
                <w:color w:val="111111"/>
                <w:sz w:val="20"/>
                <w:szCs w:val="20"/>
              </w:rPr>
            </w:pPr>
            <w:r w:rsidRPr="00420909">
              <w:rPr>
                <w:rStyle w:val="Kiemels2"/>
                <w:color w:val="111111"/>
                <w:sz w:val="20"/>
                <w:szCs w:val="20"/>
              </w:rPr>
              <w:t>Könyvtárhasználati szabályzat</w:t>
            </w:r>
          </w:p>
          <w:p w:rsidR="0054594B" w:rsidRPr="00420909" w:rsidRDefault="0054594B" w:rsidP="004F5E5B">
            <w:pPr>
              <w:pStyle w:val="NormlWeb"/>
              <w:spacing w:line="312" w:lineRule="atLeast"/>
              <w:jc w:val="center"/>
              <w:rPr>
                <w:color w:val="111111"/>
                <w:sz w:val="20"/>
                <w:szCs w:val="20"/>
              </w:rPr>
            </w:pPr>
            <w:r w:rsidRPr="00420909">
              <w:rPr>
                <w:rStyle w:val="Kiemels2"/>
              </w:rPr>
              <w:t>A könyvtári SZMSZ 2. melléklete</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Az iskolai könyvtár használata ingyenes.</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könyvtárból könyvet csak a könyvtáros tudtával lehet kölcsönözni.</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kölcsönzött könyvet 4 hét időtartamra kapják meg az olvasók. A kölcsönzési időt kérésre meg lehet hosszabbítani.</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Az elveszített vagy megrongálódott könyv pótlásáról a tanulónak ill. pedagógusnak kell gondoskodnia.</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 állományából a kézikönyvek csak helyben használhatók.</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Tanítási órára kiadható a nem kölcsönözhető anyag is, de mindenkor csak az adott tanítási óra idejére és az órát vezető tanár nevére.</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tantermekbe letét adható, amelyet minden tanév végén június 25-ig a könyvtárosnak vissza kell adni. (Vonatkozik ez a nevelői kézikönyvekre is.)</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könyvtári foglalkozásokat, könyvtárban tartandó tanítási órákat a könyvtáros tanárral időben egyeztetni szükséges.</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könyvtárhasználati foglalkozásokat a könyvtáros, míg a könyvtárban tartott tanórákat, napközis foglalkozásokat a nevelők vezetik. A foglalkozások előkészítésében, lebonyolításában közreműködik a könyvtáros is.</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 használóitól kulturált magatartást kérünk.</w:t>
            </w:r>
          </w:p>
          <w:p w:rsidR="0054594B" w:rsidRPr="00420909" w:rsidRDefault="0054594B" w:rsidP="004F4DB2">
            <w:pPr>
              <w:numPr>
                <w:ilvl w:val="0"/>
                <w:numId w:val="82"/>
              </w:numPr>
              <w:spacing w:before="100" w:beforeAutospacing="1" w:after="82" w:line="312" w:lineRule="atLeast"/>
              <w:rPr>
                <w:rFonts w:ascii="Times New Roman" w:hAnsi="Times New Roman" w:cs="Times New Roman"/>
                <w:color w:val="111111"/>
                <w:sz w:val="20"/>
                <w:szCs w:val="20"/>
              </w:rPr>
            </w:pPr>
            <w:r w:rsidRPr="00420909">
              <w:rPr>
                <w:rFonts w:ascii="Times New Roman" w:hAnsi="Times New Roman" w:cs="Times New Roman"/>
                <w:color w:val="111111"/>
                <w:sz w:val="20"/>
                <w:szCs w:val="20"/>
              </w:rPr>
              <w:t>A könyvtárban a dohányzás és a nyílt láng használata tilos.</w:t>
            </w:r>
          </w:p>
          <w:p w:rsidR="0054594B" w:rsidRPr="00420909" w:rsidRDefault="0054594B" w:rsidP="004F5E5B">
            <w:pPr>
              <w:pStyle w:val="NormlWeb"/>
              <w:spacing w:line="312" w:lineRule="atLeast"/>
              <w:rPr>
                <w:color w:val="111111"/>
                <w:sz w:val="20"/>
                <w:szCs w:val="20"/>
              </w:rPr>
            </w:pPr>
            <w:r w:rsidRPr="00420909">
              <w:rPr>
                <w:color w:val="111111"/>
                <w:sz w:val="20"/>
                <w:szCs w:val="20"/>
              </w:rPr>
              <w:t> </w:t>
            </w:r>
          </w:p>
        </w:tc>
      </w:tr>
    </w:tbl>
    <w:p w:rsidR="0054594B" w:rsidRPr="00420909" w:rsidRDefault="0054594B" w:rsidP="0054594B">
      <w:pPr>
        <w:rPr>
          <w:rStyle w:val="articleseparator"/>
          <w:rFonts w:ascii="Times New Roman" w:hAnsi="Times New Roman" w:cs="Times New Roman"/>
          <w:color w:val="111111"/>
          <w:sz w:val="20"/>
          <w:szCs w:val="20"/>
        </w:rPr>
      </w:pPr>
      <w:r w:rsidRPr="00420909">
        <w:rPr>
          <w:rStyle w:val="articleseparator"/>
          <w:rFonts w:ascii="Times New Roman" w:hAnsi="Times New Roman" w:cs="Times New Roman"/>
          <w:color w:val="111111"/>
          <w:sz w:val="20"/>
          <w:szCs w:val="20"/>
          <w:specVanish w:val="0"/>
        </w:rPr>
        <w:t> </w:t>
      </w:r>
    </w:p>
    <w:p w:rsidR="0054594B" w:rsidRPr="00B1157B" w:rsidRDefault="0054594B" w:rsidP="0054594B">
      <w:pPr>
        <w:jc w:val="both"/>
        <w:rPr>
          <w:rFonts w:ascii="Times New Roman" w:hAnsi="Times New Roman" w:cs="Times New Roman"/>
          <w:sz w:val="24"/>
          <w:u w:val="single"/>
        </w:rPr>
      </w:pPr>
      <w:r w:rsidRPr="00B1157B">
        <w:rPr>
          <w:rFonts w:ascii="Times New Roman" w:hAnsi="Times New Roman" w:cs="Times New Roman"/>
          <w:sz w:val="24"/>
          <w:u w:val="single"/>
        </w:rPr>
        <w:t>Kö</w:t>
      </w:r>
      <w:r w:rsidR="00BE29E3" w:rsidRPr="00B1157B">
        <w:rPr>
          <w:rFonts w:ascii="Times New Roman" w:hAnsi="Times New Roman" w:cs="Times New Roman"/>
          <w:sz w:val="24"/>
          <w:u w:val="single"/>
        </w:rPr>
        <w:t>nyvtáros</w:t>
      </w:r>
      <w:r w:rsidR="00B1157B" w:rsidRPr="00B1157B">
        <w:rPr>
          <w:rFonts w:ascii="Times New Roman" w:hAnsi="Times New Roman" w:cs="Times New Roman"/>
          <w:sz w:val="24"/>
          <w:u w:val="single"/>
        </w:rPr>
        <w:t xml:space="preserve"> </w:t>
      </w:r>
      <w:r w:rsidR="00BE29E3" w:rsidRPr="00B1157B">
        <w:rPr>
          <w:rFonts w:ascii="Times New Roman" w:hAnsi="Times New Roman" w:cs="Times New Roman"/>
          <w:sz w:val="24"/>
          <w:u w:val="single"/>
        </w:rPr>
        <w:t>tanár munkaköri leírása</w:t>
      </w:r>
    </w:p>
    <w:p w:rsidR="0054594B" w:rsidRPr="00B1157B" w:rsidRDefault="0054594B" w:rsidP="0054594B">
      <w:pPr>
        <w:jc w:val="both"/>
        <w:rPr>
          <w:rFonts w:ascii="Times New Roman" w:hAnsi="Times New Roman" w:cs="Times New Roman"/>
          <w:sz w:val="24"/>
        </w:rPr>
      </w:pPr>
      <w:r w:rsidRPr="00B1157B">
        <w:rPr>
          <w:rFonts w:ascii="Times New Roman" w:hAnsi="Times New Roman" w:cs="Times New Roman"/>
          <w:sz w:val="24"/>
        </w:rPr>
        <w:t>Neve: Lendvay Ágnes</w:t>
      </w:r>
    </w:p>
    <w:p w:rsidR="0054594B" w:rsidRPr="00B1157B" w:rsidRDefault="0054594B" w:rsidP="0054594B">
      <w:pPr>
        <w:jc w:val="both"/>
        <w:rPr>
          <w:rFonts w:ascii="Times New Roman" w:hAnsi="Times New Roman" w:cs="Times New Roman"/>
          <w:sz w:val="24"/>
        </w:rPr>
      </w:pPr>
      <w:r w:rsidRPr="00B1157B">
        <w:rPr>
          <w:rFonts w:ascii="Times New Roman" w:hAnsi="Times New Roman" w:cs="Times New Roman"/>
          <w:sz w:val="24"/>
        </w:rPr>
        <w:t>Iskolai végzettség: tanárképző főiskola</w:t>
      </w:r>
    </w:p>
    <w:p w:rsidR="0054594B" w:rsidRPr="00B1157B" w:rsidRDefault="0054594B" w:rsidP="0054594B">
      <w:pPr>
        <w:jc w:val="both"/>
        <w:rPr>
          <w:rFonts w:ascii="Times New Roman" w:hAnsi="Times New Roman" w:cs="Times New Roman"/>
          <w:sz w:val="24"/>
        </w:rPr>
      </w:pPr>
      <w:r w:rsidRPr="00B1157B">
        <w:rPr>
          <w:rFonts w:ascii="Times New Roman" w:hAnsi="Times New Roman" w:cs="Times New Roman"/>
          <w:sz w:val="24"/>
        </w:rPr>
        <w:t xml:space="preserve">                                 </w:t>
      </w:r>
      <w:r w:rsidR="00417076" w:rsidRPr="00B1157B">
        <w:rPr>
          <w:rFonts w:ascii="Times New Roman" w:hAnsi="Times New Roman" w:cs="Times New Roman"/>
          <w:sz w:val="24"/>
        </w:rPr>
        <w:t>könyvtár-magyar szak</w:t>
      </w:r>
    </w:p>
    <w:p w:rsidR="0054594B" w:rsidRPr="00420909" w:rsidRDefault="0054594B" w:rsidP="0054594B">
      <w:pPr>
        <w:jc w:val="both"/>
        <w:rPr>
          <w:rFonts w:ascii="Times New Roman" w:hAnsi="Times New Roman" w:cs="Times New Roman"/>
          <w:b/>
          <w:sz w:val="24"/>
        </w:rPr>
      </w:pPr>
      <w:r w:rsidRPr="00420909">
        <w:rPr>
          <w:rFonts w:ascii="Times New Roman" w:hAnsi="Times New Roman" w:cs="Times New Roman"/>
          <w:b/>
          <w:sz w:val="24"/>
        </w:rPr>
        <w:lastRenderedPageBreak/>
        <w:t>1. A könyvtár vezetésével, ügy</w:t>
      </w:r>
      <w:r w:rsidR="00417076">
        <w:rPr>
          <w:rFonts w:ascii="Times New Roman" w:hAnsi="Times New Roman" w:cs="Times New Roman"/>
          <w:b/>
          <w:sz w:val="24"/>
        </w:rPr>
        <w:t>vitelével összefüggő feladatok:</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Az iskola igazgatójával és közösségeivel közösen elkészíti a könyvtár működési feltételeinek és tartalmi munkájának tervét.</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Éves munkatervet és tanév végi beszámolót készít. Alkalmanként a nevelőtestületet tájékoztatja a tanulók könyvtárhasználatáról.</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Elkészíti a könyvtár statisztikai jelentését és elemzi a statisztikai adatokat.</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Szervezi a könyvtár pedagógiai felhasználását és a könyvtár külső kapcsolatait.</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Végzi a könyvtári ügyviteli dokumentumok kezelését.</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Részt vesz a könyvtár átadásában, átvételében, az időszaki vagy soros leltározásokban.</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 xml:space="preserve">A nevelőtestületi és egyéb értekezleteken képviseli a könyvtárat. </w:t>
      </w:r>
    </w:p>
    <w:p w:rsidR="0054594B" w:rsidRPr="00420909" w:rsidRDefault="0054594B" w:rsidP="004F4DB2">
      <w:pPr>
        <w:numPr>
          <w:ilvl w:val="0"/>
          <w:numId w:val="8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Részt vesz az iskolai könyvtárosok részére szervezett továbbképzéseken, értekezleteken. Szakmai ismereteit önképzés útján is gyarapítja.</w:t>
      </w:r>
    </w:p>
    <w:p w:rsidR="0054594B" w:rsidRPr="00420909" w:rsidRDefault="0054594B" w:rsidP="0054594B">
      <w:pPr>
        <w:jc w:val="both"/>
        <w:rPr>
          <w:rFonts w:ascii="Times New Roman" w:hAnsi="Times New Roman" w:cs="Times New Roman"/>
          <w:b/>
          <w:sz w:val="24"/>
        </w:rPr>
      </w:pPr>
    </w:p>
    <w:p w:rsidR="0054594B" w:rsidRPr="00420909" w:rsidRDefault="0054594B" w:rsidP="0054594B">
      <w:pPr>
        <w:jc w:val="both"/>
        <w:rPr>
          <w:rFonts w:ascii="Times New Roman" w:hAnsi="Times New Roman" w:cs="Times New Roman"/>
          <w:b/>
          <w:sz w:val="24"/>
        </w:rPr>
      </w:pPr>
      <w:r w:rsidRPr="00420909">
        <w:rPr>
          <w:rFonts w:ascii="Times New Roman" w:hAnsi="Times New Roman" w:cs="Times New Roman"/>
          <w:b/>
          <w:sz w:val="24"/>
        </w:rPr>
        <w:t>2. Állományalakítás,</w:t>
      </w:r>
      <w:r w:rsidR="00417076">
        <w:rPr>
          <w:rFonts w:ascii="Times New Roman" w:hAnsi="Times New Roman" w:cs="Times New Roman"/>
          <w:b/>
          <w:sz w:val="24"/>
        </w:rPr>
        <w:t xml:space="preserve"> nyilvántartás, állományvédelem</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Az állomány folyamatos, tervszerű gyarapítását végzi. A megrendelésekről és a beszerzési összeg felhasználásáról nyilvántartást vezet.</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Végzi a dokumentumok állományba vételét, naprakészen vezeti az egyedi leltárkönyvet.</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Folyamatosan végzi a könyvtár dokumentumainak számítógépes feldolgozását az osztályozás és a dokumentum-leírás szabályainak megfelelően.</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Folyamatosan kigyűjti az állományból az elhasználódott, az elavult tartalmú és a fölöslegessé vált dokumentumokat, s legalább évente egy alkalommal elvégzi azok selejtezését.</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Gondoskodik az állomány védelméről, a raktári rend megtartásáról.</w:t>
      </w:r>
    </w:p>
    <w:p w:rsidR="0054594B" w:rsidRPr="00420909" w:rsidRDefault="0054594B" w:rsidP="004F4DB2">
      <w:pPr>
        <w:numPr>
          <w:ilvl w:val="0"/>
          <w:numId w:val="8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Végzi a letétek kihelyezését, nyilvántartását, rendszeres frissítését, gyarapítását és ellenőrzését.</w:t>
      </w:r>
    </w:p>
    <w:p w:rsidR="0054594B" w:rsidRPr="00420909" w:rsidRDefault="0054594B" w:rsidP="0054594B">
      <w:pPr>
        <w:jc w:val="both"/>
        <w:rPr>
          <w:rFonts w:ascii="Times New Roman" w:hAnsi="Times New Roman" w:cs="Times New Roman"/>
          <w:sz w:val="24"/>
        </w:rPr>
      </w:pPr>
    </w:p>
    <w:p w:rsidR="0054594B" w:rsidRPr="00420909" w:rsidRDefault="0054594B" w:rsidP="0054594B">
      <w:pPr>
        <w:jc w:val="both"/>
        <w:rPr>
          <w:rFonts w:ascii="Times New Roman" w:hAnsi="Times New Roman" w:cs="Times New Roman"/>
          <w:b/>
          <w:sz w:val="24"/>
        </w:rPr>
      </w:pPr>
      <w:r w:rsidRPr="00420909">
        <w:rPr>
          <w:rFonts w:ascii="Times New Roman" w:hAnsi="Times New Roman" w:cs="Times New Roman"/>
          <w:b/>
          <w:sz w:val="24"/>
        </w:rPr>
        <w:t>3</w:t>
      </w:r>
      <w:r w:rsidR="00417076">
        <w:rPr>
          <w:rFonts w:ascii="Times New Roman" w:hAnsi="Times New Roman" w:cs="Times New Roman"/>
          <w:b/>
          <w:sz w:val="24"/>
        </w:rPr>
        <w:t>. Olvasószolgálat, tájékoztatás</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Lehetővé teszi az állomány egyéni és csoportos helyben használatát, végzi a kölcsönzést.</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Segíti az olvasókat a könyvtár használatában, valamint az Internetről történő információgyűjtésben.</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Tájékoztatást ad a könyvtári szolgáltatásokról.</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Szükség szerint témafigyelést végez.</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Vezeti az olvasói kölcsönzési nyilvántartásokat. Figyelemmel kíséri az előjegyzéseket, végzi a késő olvasók felszólítását.</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Megtartja a könyvtári órákat és a könyvtár dokumentumainak rendelkezésre bocsátásával segítséget nyújt a szaktárgyi órák megtartásához.</w:t>
      </w:r>
    </w:p>
    <w:p w:rsidR="0054594B" w:rsidRPr="00420909" w:rsidRDefault="0054594B" w:rsidP="004F4DB2">
      <w:pPr>
        <w:numPr>
          <w:ilvl w:val="0"/>
          <w:numId w:val="8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Felkészíti a könyvtárhasználati versenyre jelentkező tanulókat.</w:t>
      </w:r>
    </w:p>
    <w:p w:rsidR="0054594B" w:rsidRPr="00420909" w:rsidRDefault="0054594B" w:rsidP="0054594B">
      <w:pPr>
        <w:ind w:left="360"/>
        <w:jc w:val="both"/>
        <w:rPr>
          <w:rFonts w:ascii="Times New Roman" w:hAnsi="Times New Roman" w:cs="Times New Roman"/>
          <w:sz w:val="24"/>
        </w:rPr>
      </w:pPr>
    </w:p>
    <w:p w:rsidR="0054594B" w:rsidRPr="00417076" w:rsidRDefault="0054594B" w:rsidP="0054594B">
      <w:pPr>
        <w:jc w:val="both"/>
        <w:rPr>
          <w:rFonts w:ascii="Times New Roman" w:hAnsi="Times New Roman" w:cs="Times New Roman"/>
          <w:b/>
          <w:sz w:val="24"/>
        </w:rPr>
      </w:pPr>
      <w:smartTag w:uri="urn:schemas-microsoft-com:office:smarttags" w:element="metricconverter">
        <w:smartTagPr>
          <w:attr w:name="ProductID" w:val="4. A"/>
        </w:smartTagPr>
        <w:r w:rsidRPr="00420909">
          <w:rPr>
            <w:rFonts w:ascii="Times New Roman" w:hAnsi="Times New Roman" w:cs="Times New Roman"/>
            <w:b/>
            <w:sz w:val="24"/>
          </w:rPr>
          <w:t>4. A</w:t>
        </w:r>
      </w:smartTag>
      <w:r w:rsidRPr="00420909">
        <w:rPr>
          <w:rFonts w:ascii="Times New Roman" w:hAnsi="Times New Roman" w:cs="Times New Roman"/>
          <w:b/>
          <w:sz w:val="24"/>
        </w:rPr>
        <w:t xml:space="preserve"> könyvtáros munkaideje heti 40 óra, a következőképpen:</w:t>
      </w:r>
    </w:p>
    <w:p w:rsidR="0054594B" w:rsidRPr="00420909" w:rsidRDefault="0054594B" w:rsidP="004F4DB2">
      <w:pPr>
        <w:numPr>
          <w:ilvl w:val="0"/>
          <w:numId w:val="86"/>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22 óra nyitva tartás (kölcsönzés, könyvtári órák megtartása, helyben használat biztosítása)</w:t>
      </w:r>
    </w:p>
    <w:p w:rsidR="0054594B" w:rsidRPr="00420909" w:rsidRDefault="0054594B" w:rsidP="004F4DB2">
      <w:pPr>
        <w:numPr>
          <w:ilvl w:val="0"/>
          <w:numId w:val="86"/>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lastRenderedPageBreak/>
        <w:t>12 óra belső munka (a könyvtár zárva tartása mellett adminisztrációs feladatok elvégzése, könyvtári foglalkozásokra felkészülés)</w:t>
      </w:r>
    </w:p>
    <w:p w:rsidR="0054594B" w:rsidRPr="00BE29E3" w:rsidRDefault="0054594B" w:rsidP="004F4DB2">
      <w:pPr>
        <w:numPr>
          <w:ilvl w:val="0"/>
          <w:numId w:val="86"/>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420909">
        <w:rPr>
          <w:rFonts w:ascii="Times New Roman" w:hAnsi="Times New Roman" w:cs="Times New Roman"/>
          <w:sz w:val="24"/>
        </w:rPr>
        <w:t>6 óra külső munka (önképzés, kapcsolatépítés, beszerzés).</w:t>
      </w:r>
    </w:p>
    <w:p w:rsidR="0054594B" w:rsidRPr="00420909" w:rsidRDefault="0054594B" w:rsidP="0054594B">
      <w:pPr>
        <w:jc w:val="both"/>
        <w:rPr>
          <w:rFonts w:ascii="Times New Roman" w:hAnsi="Times New Roman" w:cs="Times New Roman"/>
          <w:sz w:val="24"/>
        </w:rPr>
      </w:pP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Budapest, 2011. szeptember 01.</w:t>
      </w:r>
    </w:p>
    <w:p w:rsidR="0054594B" w:rsidRPr="00420909" w:rsidRDefault="0054594B" w:rsidP="0054594B">
      <w:pPr>
        <w:jc w:val="both"/>
        <w:rPr>
          <w:rFonts w:ascii="Times New Roman" w:hAnsi="Times New Roman" w:cs="Times New Roman"/>
          <w:sz w:val="24"/>
        </w:rPr>
      </w:pP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t>...............................................</w:t>
      </w:r>
      <w:r w:rsidRPr="00420909">
        <w:rPr>
          <w:rFonts w:ascii="Times New Roman" w:hAnsi="Times New Roman" w:cs="Times New Roman"/>
          <w:sz w:val="24"/>
        </w:rPr>
        <w:tab/>
      </w:r>
      <w:r w:rsidRPr="00420909">
        <w:rPr>
          <w:rFonts w:ascii="Times New Roman" w:hAnsi="Times New Roman" w:cs="Times New Roman"/>
          <w:sz w:val="24"/>
        </w:rPr>
        <w:tab/>
      </w:r>
      <w:r w:rsidRPr="00420909">
        <w:rPr>
          <w:rFonts w:ascii="Times New Roman" w:hAnsi="Times New Roman" w:cs="Times New Roman"/>
          <w:sz w:val="24"/>
        </w:rPr>
        <w:tab/>
        <w:t>.................................................</w:t>
      </w: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r>
      <w:r w:rsidRPr="00420909">
        <w:rPr>
          <w:rFonts w:ascii="Times New Roman" w:hAnsi="Times New Roman" w:cs="Times New Roman"/>
          <w:sz w:val="24"/>
        </w:rPr>
        <w:tab/>
        <w:t>Lendvay Ágnes</w:t>
      </w:r>
      <w:r w:rsidRPr="00420909">
        <w:rPr>
          <w:rFonts w:ascii="Times New Roman" w:hAnsi="Times New Roman" w:cs="Times New Roman"/>
          <w:sz w:val="24"/>
        </w:rPr>
        <w:tab/>
      </w:r>
      <w:r w:rsidRPr="00420909">
        <w:rPr>
          <w:rFonts w:ascii="Times New Roman" w:hAnsi="Times New Roman" w:cs="Times New Roman"/>
          <w:sz w:val="24"/>
        </w:rPr>
        <w:tab/>
      </w:r>
      <w:r w:rsidRPr="00420909">
        <w:rPr>
          <w:rFonts w:ascii="Times New Roman" w:hAnsi="Times New Roman" w:cs="Times New Roman"/>
          <w:sz w:val="24"/>
        </w:rPr>
        <w:tab/>
        <w:t xml:space="preserve">       Szathmáry József</w:t>
      </w:r>
    </w:p>
    <w:p w:rsidR="0054594B" w:rsidRPr="00420909" w:rsidRDefault="0054594B" w:rsidP="0054594B">
      <w:pPr>
        <w:jc w:val="both"/>
        <w:rPr>
          <w:rFonts w:ascii="Times New Roman" w:hAnsi="Times New Roman" w:cs="Times New Roman"/>
          <w:sz w:val="24"/>
        </w:rPr>
      </w:pPr>
      <w:r w:rsidRPr="00420909">
        <w:rPr>
          <w:rFonts w:ascii="Times New Roman" w:hAnsi="Times New Roman" w:cs="Times New Roman"/>
          <w:sz w:val="24"/>
        </w:rPr>
        <w:tab/>
        <w:t xml:space="preserve">         iskolai könyvtáros                                               igazgató</w:t>
      </w:r>
      <w:r w:rsidRPr="00420909">
        <w:rPr>
          <w:rFonts w:ascii="Times New Roman" w:hAnsi="Times New Roman" w:cs="Times New Roman"/>
          <w:sz w:val="24"/>
        </w:rPr>
        <w:tab/>
      </w:r>
      <w:r w:rsidRPr="00420909">
        <w:rPr>
          <w:rFonts w:ascii="Times New Roman" w:hAnsi="Times New Roman" w:cs="Times New Roman"/>
          <w:sz w:val="24"/>
        </w:rPr>
        <w:tab/>
      </w:r>
      <w:r w:rsidRPr="00420909">
        <w:rPr>
          <w:rFonts w:ascii="Times New Roman" w:hAnsi="Times New Roman" w:cs="Times New Roman"/>
          <w:sz w:val="24"/>
        </w:rPr>
        <w:tab/>
      </w:r>
      <w:r w:rsidRPr="00420909">
        <w:rPr>
          <w:rFonts w:ascii="Times New Roman" w:hAnsi="Times New Roman" w:cs="Times New Roman"/>
          <w:sz w:val="24"/>
        </w:rPr>
        <w:tab/>
      </w:r>
    </w:p>
    <w:p w:rsidR="0054594B" w:rsidRPr="00420909" w:rsidRDefault="0054594B" w:rsidP="0054594B">
      <w:pPr>
        <w:jc w:val="both"/>
        <w:rPr>
          <w:rFonts w:ascii="Times New Roman" w:hAnsi="Times New Roman" w:cs="Times New Roman"/>
          <w:sz w:val="24"/>
        </w:rPr>
      </w:pPr>
    </w:p>
    <w:p w:rsidR="0054594B" w:rsidRPr="00420909" w:rsidRDefault="0054594B" w:rsidP="0054594B">
      <w:pPr>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br w:type="page"/>
      </w:r>
    </w:p>
    <w:p w:rsidR="0054594B" w:rsidRPr="00B1157B" w:rsidRDefault="0054594B" w:rsidP="0054594B">
      <w:pPr>
        <w:spacing w:line="360" w:lineRule="auto"/>
        <w:jc w:val="both"/>
        <w:rPr>
          <w:rFonts w:ascii="Times New Roman" w:hAnsi="Times New Roman" w:cs="Times New Roman"/>
          <w:sz w:val="24"/>
          <w:szCs w:val="24"/>
        </w:rPr>
      </w:pPr>
      <w:r w:rsidRPr="00B1157B">
        <w:rPr>
          <w:rFonts w:ascii="Times New Roman" w:hAnsi="Times New Roman" w:cs="Times New Roman"/>
          <w:b/>
          <w:sz w:val="24"/>
          <w:szCs w:val="24"/>
        </w:rPr>
        <w:lastRenderedPageBreak/>
        <w:t xml:space="preserve">Tankönyvtári szabályzat                                                      </w:t>
      </w:r>
      <w:r w:rsidRPr="00B1157B">
        <w:rPr>
          <w:rFonts w:ascii="Times New Roman" w:hAnsi="Times New Roman" w:cs="Times New Roman"/>
          <w:sz w:val="24"/>
          <w:szCs w:val="24"/>
        </w:rPr>
        <w:t>5. számú melléklet</w:t>
      </w:r>
    </w:p>
    <w:p w:rsidR="0054594B" w:rsidRPr="00420909" w:rsidRDefault="0054594B" w:rsidP="0054594B">
      <w:pPr>
        <w:spacing w:line="360" w:lineRule="auto"/>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b/>
        </w:rPr>
      </w:pPr>
      <w:r w:rsidRPr="00420909">
        <w:rPr>
          <w:rFonts w:ascii="Times New Roman" w:hAnsi="Times New Roman" w:cs="Times New Roman"/>
          <w:b/>
        </w:rPr>
        <w:t>1 Törvényi rendelkezések</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az 1993. évi LXXIX. Törvény a közoktatásról</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2001. XXXVII. Törvény a tankönyvpiac rendjéről</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23/2004. (VIII. 27.) OM rendelet a tankönyvvé nyilvánítás, a tankönyvtámogatás, valamint</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az iskolai tankönyvellátás rendjéről</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7/2010. (II. 11.) OKM rendelet a tankönyvvé nyilvánítás, a tankönyvtámogatás, valamint az</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iskolai tankönyvellátás rendjérõl szóló 23/2004. (VIII. 27.) OM rendelet módosításáról</w:t>
      </w:r>
    </w:p>
    <w:p w:rsidR="0054594B" w:rsidRPr="00420909" w:rsidRDefault="0054594B" w:rsidP="004F4DB2">
      <w:pPr>
        <w:numPr>
          <w:ilvl w:val="0"/>
          <w:numId w:val="88"/>
        </w:numPr>
        <w:spacing w:after="0" w:line="360" w:lineRule="auto"/>
        <w:jc w:val="both"/>
        <w:rPr>
          <w:rFonts w:ascii="Times New Roman" w:hAnsi="Times New Roman" w:cs="Times New Roman"/>
        </w:rPr>
      </w:pPr>
      <w:r w:rsidRPr="00420909">
        <w:rPr>
          <w:rFonts w:ascii="Times New Roman" w:hAnsi="Times New Roman" w:cs="Times New Roman"/>
        </w:rPr>
        <w:t>az adott évre szóló központi költségvetési törvény</w:t>
      </w:r>
    </w:p>
    <w:p w:rsidR="0054594B" w:rsidRPr="00420909" w:rsidRDefault="0054594B" w:rsidP="004F4DB2">
      <w:pPr>
        <w:pStyle w:val="Default"/>
        <w:numPr>
          <w:ilvl w:val="0"/>
          <w:numId w:val="88"/>
        </w:numPr>
        <w:spacing w:line="360" w:lineRule="auto"/>
        <w:jc w:val="both"/>
        <w:rPr>
          <w:rFonts w:ascii="Times New Roman" w:hAnsi="Times New Roman" w:cs="Times New Roman"/>
        </w:rPr>
      </w:pPr>
      <w:r w:rsidRPr="00420909">
        <w:rPr>
          <w:rFonts w:ascii="Times New Roman" w:hAnsi="Times New Roman" w:cs="Times New Roman"/>
          <w:bCs/>
          <w:color w:val="auto"/>
        </w:rPr>
        <w:t xml:space="preserve">20/2012. (VIII. 31.) EMMI rendelet 163. § - 167 § </w:t>
      </w:r>
      <w:r w:rsidRPr="00420909">
        <w:rPr>
          <w:rFonts w:ascii="Times New Roman" w:hAnsi="Times New Roman" w:cs="Times New Roman"/>
          <w:color w:val="auto"/>
        </w:rPr>
        <w:t>határozza meg.</w:t>
      </w:r>
    </w:p>
    <w:p w:rsidR="0054594B" w:rsidRPr="00420909" w:rsidRDefault="0054594B" w:rsidP="0054594B">
      <w:pPr>
        <w:spacing w:line="360" w:lineRule="auto"/>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b/>
        </w:rPr>
      </w:pPr>
      <w:r w:rsidRPr="00420909">
        <w:rPr>
          <w:rFonts w:ascii="Times New Roman" w:hAnsi="Times New Roman" w:cs="Times New Roman"/>
          <w:b/>
        </w:rPr>
        <w:t>2. Tartós tankönyv fogalma</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 xml:space="preserve">    Tartós tankönyv az a tankönyv, amely</w:t>
      </w:r>
    </w:p>
    <w:p w:rsidR="0054594B" w:rsidRPr="00420909" w:rsidRDefault="0054594B" w:rsidP="004F4DB2">
      <w:pPr>
        <w:numPr>
          <w:ilvl w:val="0"/>
          <w:numId w:val="87"/>
        </w:numPr>
        <w:spacing w:after="0" w:line="360" w:lineRule="auto"/>
        <w:jc w:val="both"/>
        <w:rPr>
          <w:rFonts w:ascii="Times New Roman" w:hAnsi="Times New Roman" w:cs="Times New Roman"/>
        </w:rPr>
      </w:pPr>
      <w:r w:rsidRPr="00420909">
        <w:rPr>
          <w:rFonts w:ascii="Times New Roman" w:hAnsi="Times New Roman" w:cs="Times New Roman"/>
        </w:rPr>
        <w:t>Minősége ( tartalmi és fizikai) alapján több tanuló, több éven keresztüli használatra alkalmas tankönyv,</w:t>
      </w:r>
    </w:p>
    <w:p w:rsidR="0054594B" w:rsidRPr="00420909" w:rsidRDefault="0054594B" w:rsidP="004F4DB2">
      <w:pPr>
        <w:numPr>
          <w:ilvl w:val="0"/>
          <w:numId w:val="87"/>
        </w:numPr>
        <w:spacing w:after="0" w:line="360" w:lineRule="auto"/>
        <w:jc w:val="both"/>
        <w:rPr>
          <w:rFonts w:ascii="Times New Roman" w:hAnsi="Times New Roman" w:cs="Times New Roman"/>
        </w:rPr>
      </w:pPr>
      <w:r w:rsidRPr="00420909">
        <w:rPr>
          <w:rFonts w:ascii="Times New Roman" w:hAnsi="Times New Roman" w:cs="Times New Roman"/>
        </w:rPr>
        <w:t>A tankönyvtámogatás 25%-ának felhasználásával vásárolt ( ajánlott és kötelező olvasmány, szótárak, atlaszok, elektronikus adathordozón rögzített tananyag, kispéldányszámú tankönyv.)</w:t>
      </w:r>
    </w:p>
    <w:p w:rsidR="0054594B" w:rsidRPr="00B1157B" w:rsidRDefault="0054594B" w:rsidP="004F4DB2">
      <w:pPr>
        <w:numPr>
          <w:ilvl w:val="0"/>
          <w:numId w:val="87"/>
        </w:numPr>
        <w:spacing w:after="0" w:line="360" w:lineRule="auto"/>
        <w:jc w:val="both"/>
        <w:rPr>
          <w:rFonts w:ascii="Times New Roman" w:hAnsi="Times New Roman" w:cs="Times New Roman"/>
        </w:rPr>
      </w:pPr>
      <w:r w:rsidRPr="00420909">
        <w:rPr>
          <w:rFonts w:ascii="Times New Roman" w:hAnsi="Times New Roman" w:cs="Times New Roman"/>
        </w:rPr>
        <w:t>A tartós tankönyv fogalma kibővíthető bármely oktatást segítő, hagyományos és nem hagyományos dokumentummal</w:t>
      </w:r>
    </w:p>
    <w:p w:rsidR="0054594B" w:rsidRPr="00420909" w:rsidRDefault="0054594B" w:rsidP="0054594B">
      <w:pPr>
        <w:spacing w:line="360" w:lineRule="auto"/>
        <w:jc w:val="both"/>
        <w:rPr>
          <w:rFonts w:ascii="Times New Roman" w:hAnsi="Times New Roman" w:cs="Times New Roman"/>
          <w:b/>
        </w:rPr>
      </w:pPr>
      <w:smartTag w:uri="urn:schemas-microsoft-com:office:smarttags" w:element="metricconverter">
        <w:smartTagPr>
          <w:attr w:name="ProductID" w:val="3. A"/>
        </w:smartTagPr>
        <w:r w:rsidRPr="00420909">
          <w:rPr>
            <w:rFonts w:ascii="Times New Roman" w:hAnsi="Times New Roman" w:cs="Times New Roman"/>
            <w:b/>
          </w:rPr>
          <w:t>3. A</w:t>
        </w:r>
      </w:smartTag>
      <w:r w:rsidRPr="00420909">
        <w:rPr>
          <w:rFonts w:ascii="Times New Roman" w:hAnsi="Times New Roman" w:cs="Times New Roman"/>
          <w:b/>
        </w:rPr>
        <w:t xml:space="preserve"> tartós tankönyvek nyilvántartási módja:</w:t>
      </w:r>
    </w:p>
    <w:p w:rsidR="0054594B" w:rsidRPr="00420909" w:rsidRDefault="0054594B" w:rsidP="004F4DB2">
      <w:pPr>
        <w:numPr>
          <w:ilvl w:val="0"/>
          <w:numId w:val="89"/>
        </w:numPr>
        <w:spacing w:after="0" w:line="360" w:lineRule="auto"/>
        <w:jc w:val="both"/>
        <w:rPr>
          <w:rFonts w:ascii="Times New Roman" w:hAnsi="Times New Roman" w:cs="Times New Roman"/>
        </w:rPr>
      </w:pPr>
      <w:r w:rsidRPr="00420909">
        <w:rPr>
          <w:rFonts w:ascii="Times New Roman" w:hAnsi="Times New Roman" w:cs="Times New Roman"/>
        </w:rPr>
        <w:t>Egyedi nyilvántartásba kerülnek szótárak, kötelező olvasmányok, elektronikus adathordozók.</w:t>
      </w:r>
    </w:p>
    <w:p w:rsidR="0054594B" w:rsidRPr="00420909" w:rsidRDefault="0054594B" w:rsidP="004F4DB2">
      <w:pPr>
        <w:numPr>
          <w:ilvl w:val="0"/>
          <w:numId w:val="89"/>
        </w:numPr>
        <w:spacing w:after="0" w:line="360" w:lineRule="auto"/>
        <w:jc w:val="both"/>
        <w:rPr>
          <w:rFonts w:ascii="Times New Roman" w:hAnsi="Times New Roman" w:cs="Times New Roman"/>
        </w:rPr>
      </w:pPr>
      <w:r w:rsidRPr="00420909">
        <w:rPr>
          <w:rFonts w:ascii="Times New Roman" w:hAnsi="Times New Roman" w:cs="Times New Roman"/>
        </w:rPr>
        <w:t>Egyedi nyilvántartásba kerülnek a tartós tankönyvek, amelyeket a diákok a könyvtárból kölcsönöznek.</w:t>
      </w:r>
    </w:p>
    <w:p w:rsidR="0054594B" w:rsidRPr="00420909" w:rsidRDefault="0054594B" w:rsidP="004F4DB2">
      <w:pPr>
        <w:numPr>
          <w:ilvl w:val="0"/>
          <w:numId w:val="89"/>
        </w:numPr>
        <w:spacing w:after="0" w:line="360" w:lineRule="auto"/>
        <w:jc w:val="both"/>
        <w:rPr>
          <w:rFonts w:ascii="Times New Roman" w:hAnsi="Times New Roman" w:cs="Times New Roman"/>
        </w:rPr>
      </w:pPr>
      <w:r w:rsidRPr="00420909">
        <w:rPr>
          <w:rFonts w:ascii="Times New Roman" w:hAnsi="Times New Roman" w:cs="Times New Roman"/>
        </w:rPr>
        <w:t>A dokumentumok csak könyvtári bélyegzés és nyilvántartásba vétel után kölcsönözhetők.</w:t>
      </w:r>
    </w:p>
    <w:p w:rsidR="0054594B" w:rsidRPr="00B1157B" w:rsidRDefault="0054594B" w:rsidP="004F4DB2">
      <w:pPr>
        <w:numPr>
          <w:ilvl w:val="0"/>
          <w:numId w:val="89"/>
        </w:numPr>
        <w:spacing w:after="0" w:line="360" w:lineRule="auto"/>
        <w:jc w:val="both"/>
        <w:rPr>
          <w:rFonts w:ascii="Times New Roman" w:hAnsi="Times New Roman" w:cs="Times New Roman"/>
        </w:rPr>
      </w:pPr>
      <w:r w:rsidRPr="00420909">
        <w:rPr>
          <w:rFonts w:ascii="Times New Roman" w:hAnsi="Times New Roman" w:cs="Times New Roman"/>
        </w:rPr>
        <w:t>A tartós tankönyvek egy-egy példányát az iskolai könyvtárban is el kell helyezni.</w:t>
      </w:r>
    </w:p>
    <w:p w:rsidR="0054594B" w:rsidRPr="00420909" w:rsidRDefault="0054594B" w:rsidP="0054594B">
      <w:pPr>
        <w:spacing w:line="360" w:lineRule="auto"/>
        <w:jc w:val="both"/>
        <w:rPr>
          <w:rFonts w:ascii="Times New Roman" w:hAnsi="Times New Roman" w:cs="Times New Roman"/>
          <w:b/>
        </w:rPr>
      </w:pPr>
      <w:smartTag w:uri="urn:schemas-microsoft-com:office:smarttags" w:element="metricconverter">
        <w:smartTagPr>
          <w:attr w:name="ProductID" w:val="4. A"/>
        </w:smartTagPr>
        <w:r w:rsidRPr="00420909">
          <w:rPr>
            <w:rFonts w:ascii="Times New Roman" w:hAnsi="Times New Roman" w:cs="Times New Roman"/>
            <w:b/>
          </w:rPr>
          <w:t>4. A</w:t>
        </w:r>
      </w:smartTag>
      <w:r w:rsidRPr="00420909">
        <w:rPr>
          <w:rFonts w:ascii="Times New Roman" w:hAnsi="Times New Roman" w:cs="Times New Roman"/>
          <w:b/>
        </w:rPr>
        <w:t xml:space="preserve"> tartós tankönyv kölcsönzésének ideje, módja:</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tanulók az iskola SZMSZ-ében meghatározott feltételek szerint igényelhetnek ingyenes tankönyvellátást.</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Iskolánk az ingyenes tankönyvellátást új és visszahozott, használt, az iskolai könyvtár nyilvántartásába vett tankönyvek könyvtárból való kölcsönzésével biztosítja.</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lastRenderedPageBreak/>
        <w:t>A tanuló a támogatásként kapott ingyenes tankönyvet köteles megőrizni, rendeltetésszerűen használni. Ebből fakadóan elvárható tőle, hogy az általa használt tankönyv tanulmányai befejezéséig használható állapotban legyen.</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kölcsönzési idő:</w:t>
      </w:r>
    </w:p>
    <w:p w:rsidR="0054594B" w:rsidRPr="00420909" w:rsidRDefault="0054594B" w:rsidP="0054594B">
      <w:pPr>
        <w:spacing w:line="360" w:lineRule="auto"/>
        <w:ind w:left="360"/>
        <w:jc w:val="both"/>
        <w:rPr>
          <w:rFonts w:ascii="Times New Roman" w:hAnsi="Times New Roman" w:cs="Times New Roman"/>
        </w:rPr>
      </w:pPr>
      <w:r w:rsidRPr="00420909">
        <w:rPr>
          <w:rFonts w:ascii="Times New Roman" w:hAnsi="Times New Roman" w:cs="Times New Roman"/>
        </w:rPr>
        <w:t xml:space="preserve">        Több évfolyamon keresztül használt tankönyvek esetében: legfeljebb 4 év.</w:t>
      </w:r>
    </w:p>
    <w:p w:rsidR="0054594B" w:rsidRPr="00420909" w:rsidRDefault="0054594B" w:rsidP="0054594B">
      <w:pPr>
        <w:spacing w:line="360" w:lineRule="auto"/>
        <w:ind w:left="360"/>
        <w:jc w:val="both"/>
        <w:rPr>
          <w:rFonts w:ascii="Times New Roman" w:hAnsi="Times New Roman" w:cs="Times New Roman"/>
        </w:rPr>
      </w:pPr>
      <w:r w:rsidRPr="00420909">
        <w:rPr>
          <w:rFonts w:ascii="Times New Roman" w:hAnsi="Times New Roman" w:cs="Times New Roman"/>
        </w:rPr>
        <w:t xml:space="preserve">        Egy évfolyamon használt tankönyvek esetében: szeptember 1- június 15.</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tartós tankönyvek kölcsönzése, visszavételezése a könyvtáros tanár feladata.</w:t>
      </w:r>
    </w:p>
    <w:p w:rsidR="0054594B" w:rsidRPr="00B1157B"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Az ingyenes tankönyveket a tanulók az adott tanév elején kapják meg, az átvételt aláírásukkal igazolják.</w:t>
      </w:r>
    </w:p>
    <w:p w:rsidR="0054594B" w:rsidRPr="00420909" w:rsidRDefault="0054594B" w:rsidP="0054594B">
      <w:pPr>
        <w:spacing w:line="360" w:lineRule="auto"/>
        <w:jc w:val="both"/>
        <w:rPr>
          <w:rFonts w:ascii="Times New Roman" w:hAnsi="Times New Roman" w:cs="Times New Roman"/>
          <w:b/>
        </w:rPr>
      </w:pPr>
      <w:smartTag w:uri="urn:schemas-microsoft-com:office:smarttags" w:element="metricconverter">
        <w:smartTagPr>
          <w:attr w:name="ProductID" w:val="5. A"/>
        </w:smartTagPr>
        <w:r w:rsidRPr="00420909">
          <w:rPr>
            <w:rFonts w:ascii="Times New Roman" w:hAnsi="Times New Roman" w:cs="Times New Roman"/>
            <w:b/>
          </w:rPr>
          <w:t>5. A</w:t>
        </w:r>
      </w:smartTag>
      <w:r w:rsidRPr="00420909">
        <w:rPr>
          <w:rFonts w:ascii="Times New Roman" w:hAnsi="Times New Roman" w:cs="Times New Roman"/>
          <w:b/>
        </w:rPr>
        <w:t xml:space="preserve"> tartós tankönyv kölcsönzésének szabályai:</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tanulók a tankönyveket a könyvtár kölcsönzési szabályai szerint kölcsönzik ki, és a könyvtári könyvekre vonatkozó szabályok alapján használják: kötelesek a könyvek épségére vigyázni és azokat minden tanév végén, illetve a tanulói jogviszonyuk megszűnésekor visszaadni.</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 xml:space="preserve">A kölcsönzött tankönyvekbe csak ceruzával lehet írni. </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könyveket be kell kötni.</w:t>
      </w:r>
    </w:p>
    <w:p w:rsidR="0054594B" w:rsidRPr="00420909"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Az iskola tanulói az ingyenes tankönyvek átvételét aláírásukkal igazolják.</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 xml:space="preserve">           Az ingyenes tankönyv az iskola tulajdona, a tanuló a tanulmányai idejére használatra </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 xml:space="preserve">           kapja. A tanuló, illetve a gondviselője kötel</w:t>
      </w:r>
      <w:r w:rsidR="00417076">
        <w:rPr>
          <w:rFonts w:ascii="Times New Roman" w:hAnsi="Times New Roman" w:cs="Times New Roman"/>
        </w:rPr>
        <w:t>es a tankönyv</w:t>
      </w:r>
      <w:r w:rsidRPr="00420909">
        <w:rPr>
          <w:rFonts w:ascii="Times New Roman" w:hAnsi="Times New Roman" w:cs="Times New Roman"/>
        </w:rPr>
        <w:t xml:space="preserve"> elvesztéséből,megrongálásából származó kárt az iskolának megtéríteni.</w:t>
      </w:r>
    </w:p>
    <w:p w:rsidR="0054594B" w:rsidRPr="00B1157B" w:rsidRDefault="0054594B" w:rsidP="004F4DB2">
      <w:pPr>
        <w:numPr>
          <w:ilvl w:val="0"/>
          <w:numId w:val="90"/>
        </w:numPr>
        <w:spacing w:after="0" w:line="360" w:lineRule="auto"/>
        <w:jc w:val="both"/>
        <w:rPr>
          <w:rFonts w:ascii="Times New Roman" w:hAnsi="Times New Roman" w:cs="Times New Roman"/>
        </w:rPr>
      </w:pPr>
      <w:r w:rsidRPr="00420909">
        <w:rPr>
          <w:rFonts w:ascii="Times New Roman" w:hAnsi="Times New Roman" w:cs="Times New Roman"/>
        </w:rPr>
        <w:t>A tartós tankönyvet kölcsönzött tanuló elismeri, hogy a tartós tankönyvek kölcsönzésének szabályait megismerte, és önmagára nézve kötelezőnek tekinti.</w:t>
      </w:r>
    </w:p>
    <w:p w:rsidR="0054594B" w:rsidRPr="00420909" w:rsidRDefault="0054594B" w:rsidP="0054594B">
      <w:pPr>
        <w:spacing w:line="360" w:lineRule="auto"/>
        <w:jc w:val="both"/>
        <w:rPr>
          <w:rFonts w:ascii="Times New Roman" w:hAnsi="Times New Roman" w:cs="Times New Roman"/>
          <w:b/>
        </w:rPr>
      </w:pPr>
      <w:smartTag w:uri="urn:schemas-microsoft-com:office:smarttags" w:element="metricconverter">
        <w:smartTagPr>
          <w:attr w:name="ProductID" w:val="6. A"/>
        </w:smartTagPr>
        <w:r w:rsidRPr="00420909">
          <w:rPr>
            <w:rFonts w:ascii="Times New Roman" w:hAnsi="Times New Roman" w:cs="Times New Roman"/>
            <w:b/>
          </w:rPr>
          <w:t>6. A</w:t>
        </w:r>
      </w:smartTag>
      <w:r w:rsidRPr="00420909">
        <w:rPr>
          <w:rFonts w:ascii="Times New Roman" w:hAnsi="Times New Roman" w:cs="Times New Roman"/>
          <w:b/>
        </w:rPr>
        <w:t xml:space="preserve"> tartós tankönyvek törlésének módja </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Az egyedi  nyilvántartásba vett dokumentumok selejtezésére a hatályos selejtezési jogszabályok érvényesek. (3/1975 KM-PM rendelet).</w:t>
      </w:r>
    </w:p>
    <w:p w:rsidR="0054594B" w:rsidRPr="00420909" w:rsidRDefault="0054594B" w:rsidP="0054594B">
      <w:pPr>
        <w:spacing w:line="360" w:lineRule="auto"/>
        <w:jc w:val="both"/>
        <w:rPr>
          <w:rFonts w:ascii="Times New Roman" w:hAnsi="Times New Roman" w:cs="Times New Roman"/>
          <w:b/>
        </w:rPr>
      </w:pPr>
      <w:r w:rsidRPr="00420909">
        <w:rPr>
          <w:rFonts w:ascii="Times New Roman" w:hAnsi="Times New Roman" w:cs="Times New Roman"/>
          <w:b/>
        </w:rPr>
        <w:t>7. Kártérítés:</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A tankönyv elhasználódásának  üteme:</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Egy év használat után legfeljebb 25 %-os</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Két év használat után legfeljebb 5o %-os</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Három használat után 100 %-os</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lastRenderedPageBreak/>
        <w:t>A megrongált vagy elveszett tankönyveket az eredeti kiadással megegyező példánnyal kell pótolni, vagy a beszerzési árat meg kell téríteni. Az elhasználódás mértékének és indokoltságának megállapítása a könyvtáros feladata. V</w:t>
      </w:r>
      <w:r w:rsidR="00417076">
        <w:rPr>
          <w:rFonts w:ascii="Times New Roman" w:hAnsi="Times New Roman" w:cs="Times New Roman"/>
        </w:rPr>
        <w:t>itás esetben  az igazgató dönt.</w:t>
      </w: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Nem kell megtéríteni a rendeltetésszerű használatból származó értékcsökkenést.</w:t>
      </w:r>
    </w:p>
    <w:p w:rsidR="0054594B" w:rsidRPr="00420909" w:rsidRDefault="0054594B" w:rsidP="0054594B">
      <w:pPr>
        <w:spacing w:line="360" w:lineRule="auto"/>
        <w:jc w:val="both"/>
        <w:rPr>
          <w:rFonts w:ascii="Times New Roman" w:hAnsi="Times New Roman" w:cs="Times New Roman"/>
        </w:rPr>
      </w:pPr>
      <w:smartTag w:uri="urn:schemas-microsoft-com:office:smarttags" w:element="metricconverter">
        <w:smartTagPr>
          <w:attr w:name="ProductID" w:val="8. A"/>
        </w:smartTagPr>
        <w:r w:rsidRPr="00420909">
          <w:rPr>
            <w:rFonts w:ascii="Times New Roman" w:hAnsi="Times New Roman" w:cs="Times New Roman"/>
          </w:rPr>
          <w:t>8. A</w:t>
        </w:r>
      </w:smartTag>
      <w:r w:rsidRPr="00420909">
        <w:rPr>
          <w:rFonts w:ascii="Times New Roman" w:hAnsi="Times New Roman" w:cs="Times New Roman"/>
        </w:rPr>
        <w:t xml:space="preserve"> tartós tankönyvek kölcsönzési szabályai olvashatóak a könyvtári SZMSZ –ben, és az iskolai Házirendben.</w:t>
      </w:r>
    </w:p>
    <w:p w:rsidR="0054594B" w:rsidRPr="00420909" w:rsidRDefault="0054594B" w:rsidP="0054594B">
      <w:pPr>
        <w:spacing w:line="360" w:lineRule="auto"/>
        <w:jc w:val="both"/>
        <w:rPr>
          <w:rFonts w:ascii="Times New Roman" w:hAnsi="Times New Roman" w:cs="Times New Roman"/>
        </w:rPr>
      </w:pPr>
    </w:p>
    <w:p w:rsidR="0054594B" w:rsidRPr="00420909" w:rsidRDefault="00BE29E3" w:rsidP="0054594B">
      <w:pPr>
        <w:spacing w:line="360" w:lineRule="auto"/>
        <w:jc w:val="both"/>
        <w:rPr>
          <w:rFonts w:ascii="Times New Roman" w:hAnsi="Times New Roman" w:cs="Times New Roman"/>
        </w:rPr>
      </w:pPr>
      <w:r>
        <w:rPr>
          <w:rFonts w:ascii="Times New Roman" w:hAnsi="Times New Roman" w:cs="Times New Roman"/>
        </w:rPr>
        <w:t>Budapest, 2012. december 10.</w:t>
      </w:r>
    </w:p>
    <w:p w:rsidR="0054594B" w:rsidRPr="00420909" w:rsidRDefault="0054594B" w:rsidP="0054594B">
      <w:pPr>
        <w:spacing w:line="360" w:lineRule="auto"/>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rPr>
      </w:pPr>
      <w:r w:rsidRPr="00420909">
        <w:rPr>
          <w:rFonts w:ascii="Times New Roman" w:hAnsi="Times New Roman" w:cs="Times New Roman"/>
        </w:rPr>
        <w:t>…………………………………….                                              ……………………….......</w:t>
      </w:r>
    </w:p>
    <w:p w:rsidR="0054594B" w:rsidRPr="00420909" w:rsidRDefault="00B1157B" w:rsidP="0054594B">
      <w:pPr>
        <w:spacing w:line="360" w:lineRule="auto"/>
        <w:jc w:val="both"/>
        <w:rPr>
          <w:rFonts w:ascii="Times New Roman" w:hAnsi="Times New Roman" w:cs="Times New Roman"/>
        </w:rPr>
      </w:pPr>
      <w:r>
        <w:rPr>
          <w:rFonts w:ascii="Times New Roman" w:hAnsi="Times New Roman" w:cs="Times New Roman"/>
        </w:rPr>
        <w:t xml:space="preserve">    </w:t>
      </w:r>
      <w:r w:rsidR="0054594B" w:rsidRPr="00420909">
        <w:rPr>
          <w:rFonts w:ascii="Times New Roman" w:hAnsi="Times New Roman" w:cs="Times New Roman"/>
        </w:rPr>
        <w:t>Lendvay Ágnes                                                                             Szathmáry József</w:t>
      </w:r>
    </w:p>
    <w:p w:rsidR="0054594B" w:rsidRPr="00420909" w:rsidRDefault="00B1157B" w:rsidP="0054594B">
      <w:pPr>
        <w:spacing w:line="360" w:lineRule="auto"/>
        <w:jc w:val="both"/>
        <w:rPr>
          <w:rFonts w:ascii="Times New Roman" w:hAnsi="Times New Roman" w:cs="Times New Roman"/>
        </w:rPr>
      </w:pPr>
      <w:r>
        <w:rPr>
          <w:rFonts w:ascii="Times New Roman" w:hAnsi="Times New Roman" w:cs="Times New Roman"/>
        </w:rPr>
        <w:t xml:space="preserve"> </w:t>
      </w:r>
      <w:r w:rsidR="0054594B" w:rsidRPr="00420909">
        <w:rPr>
          <w:rFonts w:ascii="Times New Roman" w:hAnsi="Times New Roman" w:cs="Times New Roman"/>
        </w:rPr>
        <w:t>könyvtáros</w:t>
      </w:r>
      <w:r w:rsidR="00BE29E3">
        <w:rPr>
          <w:rFonts w:ascii="Times New Roman" w:hAnsi="Times New Roman" w:cs="Times New Roman"/>
        </w:rPr>
        <w:t xml:space="preserve"> </w:t>
      </w:r>
      <w:r w:rsidR="0054594B" w:rsidRPr="00420909">
        <w:rPr>
          <w:rFonts w:ascii="Times New Roman" w:hAnsi="Times New Roman" w:cs="Times New Roman"/>
        </w:rPr>
        <w:t xml:space="preserve">tanár                                                                                </w:t>
      </w:r>
      <w:r>
        <w:rPr>
          <w:rFonts w:ascii="Times New Roman" w:hAnsi="Times New Roman" w:cs="Times New Roman"/>
        </w:rPr>
        <w:t xml:space="preserve">  </w:t>
      </w:r>
      <w:r w:rsidR="0054594B" w:rsidRPr="00420909">
        <w:rPr>
          <w:rFonts w:ascii="Times New Roman" w:hAnsi="Times New Roman" w:cs="Times New Roman"/>
        </w:rPr>
        <w:t xml:space="preserve">  igazgató</w:t>
      </w:r>
    </w:p>
    <w:p w:rsidR="0054594B" w:rsidRPr="00420909" w:rsidRDefault="0054594B" w:rsidP="0054594B">
      <w:pPr>
        <w:spacing w:line="360" w:lineRule="auto"/>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rPr>
      </w:pPr>
    </w:p>
    <w:p w:rsidR="0054594B" w:rsidRPr="00420909" w:rsidRDefault="0054594B" w:rsidP="0054594B">
      <w:pPr>
        <w:spacing w:line="360" w:lineRule="auto"/>
        <w:jc w:val="both"/>
        <w:rPr>
          <w:rFonts w:ascii="Times New Roman" w:hAnsi="Times New Roman" w:cs="Times New Roman"/>
        </w:rPr>
      </w:pPr>
    </w:p>
    <w:p w:rsidR="0082026B" w:rsidRPr="004F5E5B" w:rsidRDefault="0054594B" w:rsidP="0082026B">
      <w:pPr>
        <w:pStyle w:val="Cmsor1"/>
      </w:pPr>
      <w:r w:rsidRPr="00420909">
        <w:br w:type="page"/>
      </w:r>
      <w:bookmarkStart w:id="112" w:name="_Toc417382878"/>
      <w:r w:rsidR="0082026B">
        <w:lastRenderedPageBreak/>
        <w:t xml:space="preserve">II. </w:t>
      </w:r>
      <w:r w:rsidR="0082026B" w:rsidRPr="0082026B">
        <w:t>Munkaköri</w:t>
      </w:r>
      <w:r w:rsidR="0082026B">
        <w:t xml:space="preserve"> leírásminták</w:t>
      </w:r>
      <w:bookmarkEnd w:id="112"/>
    </w:p>
    <w:p w:rsidR="00874D34" w:rsidRPr="00874D34" w:rsidRDefault="00874D34" w:rsidP="00874D34">
      <w:pPr>
        <w:outlineLvl w:val="0"/>
        <w:rPr>
          <w:rFonts w:ascii="Times New Roman" w:hAnsi="Times New Roman" w:cs="Times New Roman"/>
        </w:rPr>
      </w:pPr>
      <w:bookmarkStart w:id="113" w:name="_Toc417382879"/>
      <w:r w:rsidRPr="00874D34">
        <w:rPr>
          <w:rFonts w:ascii="Times New Roman" w:hAnsi="Times New Roman" w:cs="Times New Roman"/>
        </w:rPr>
        <w:t>Budapest XIII. Kerületi Hunyadi Mátyás Általános Iskola és Vizafogó tagiskola</w:t>
      </w:r>
      <w:bookmarkEnd w:id="113"/>
    </w:p>
    <w:p w:rsidR="00874D34" w:rsidRDefault="00874D34" w:rsidP="00EB5831">
      <w:pPr>
        <w:pStyle w:val="Cmsor1"/>
      </w:pPr>
      <w:bookmarkStart w:id="114" w:name="_Toc417382880"/>
      <w:r w:rsidRPr="00874D34">
        <w:t xml:space="preserve">Pedagógus  munkaköri </w:t>
      </w:r>
      <w:r>
        <w:t xml:space="preserve"> </w:t>
      </w:r>
      <w:r w:rsidRPr="00874D34">
        <w:t>leírás</w:t>
      </w:r>
      <w:bookmarkEnd w:id="114"/>
      <w:r w:rsidRPr="00874D34">
        <w:t xml:space="preserve"> </w:t>
      </w:r>
    </w:p>
    <w:p w:rsidR="00F64019" w:rsidRPr="00F64019" w:rsidRDefault="00F64019" w:rsidP="0082026B"/>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MUNKÁLTATÓ: Klebelsberg Intézményfenntartó Központ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Hunyadi Mátyás Általános Iskola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MUNKAVÁLLALÓ</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NÉV: </w:t>
      </w:r>
      <w:r w:rsidRPr="00874D34">
        <w:rPr>
          <w:rFonts w:ascii="Times New Roman" w:hAnsi="Times New Roman" w:cs="Times New Roman"/>
          <w:b/>
          <w:sz w:val="24"/>
          <w:szCs w:val="24"/>
        </w:rPr>
        <w:t xml:space="preserve">                                                   </w:t>
      </w:r>
      <w:r w:rsidRPr="00874D34">
        <w:rPr>
          <w:rFonts w:ascii="Times New Roman" w:hAnsi="Times New Roman" w:cs="Times New Roman"/>
          <w:sz w:val="24"/>
          <w:szCs w:val="24"/>
        </w:rPr>
        <w:t xml:space="preserve">FIZETÉSI OSZTÁLY: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KULCSSZÁM: .................................           FEOR – SZÁMA: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MUNKAKÖR</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BEOSZTÁS: - Pedagógus - tanító</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CÉL: A diákok életkorhoz igazodó módszerekkel való képzése: szakszerű és eredményes tanítása, sokoldalú fejlesztő foglalkoztatása, egyéni és közösségi nevelése a NAT és a pedagógiai program követelményei szerint. Kiemelt az értékrend közvetítése, az egyéni képességfejlesztés, a kötelességtudat és kulturált viselkedés elsajátíttatása.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KÖZVETLEN FELETTES: tagintézmény-vezető</w:t>
      </w:r>
      <w:r>
        <w:rPr>
          <w:rFonts w:ascii="Times New Roman" w:hAnsi="Times New Roman" w:cs="Times New Roman"/>
          <w:sz w:val="24"/>
          <w:szCs w:val="24"/>
        </w:rPr>
        <w:t>/</w:t>
      </w:r>
      <w:r w:rsidRPr="00874D34">
        <w:rPr>
          <w:rFonts w:ascii="Times New Roman" w:hAnsi="Times New Roman" w:cs="Times New Roman"/>
          <w:sz w:val="24"/>
          <w:szCs w:val="24"/>
        </w:rPr>
        <w:t xml:space="preserve"> - helyettes, munkaközösség vezető</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HELYETTESÍTÉSI ELŐÍRÁS: helyettesítési rend alapján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MUNKAVÉGZÉS</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HELY: Hunyadi Mátyás Általános Iskola</w:t>
      </w:r>
      <w:r>
        <w:rPr>
          <w:rFonts w:ascii="Times New Roman" w:hAnsi="Times New Roman" w:cs="Times New Roman"/>
          <w:sz w:val="24"/>
          <w:szCs w:val="24"/>
        </w:rPr>
        <w:t xml:space="preserve"> vagy</w:t>
      </w:r>
      <w:r w:rsidRPr="00874D34">
        <w:rPr>
          <w:rFonts w:ascii="Times New Roman" w:hAnsi="Times New Roman" w:cs="Times New Roman"/>
          <w:sz w:val="24"/>
          <w:szCs w:val="24"/>
        </w:rPr>
        <w:t xml:space="preserve"> Vizafogó Tagiskola ( aláhúzás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HETI MUNKAIDŐ:  40 óra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MUNKAIDŐ BEOSZTÁS: órarend és munkaköri kötelességek ellátása, a Köznevelési törvényben foglaltak szerint 40 óra.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munkaidő a kötelező órákat és a kötelezően az iskolában töltendő időt foglalja magában.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i/>
          <w:sz w:val="24"/>
          <w:szCs w:val="24"/>
        </w:rPr>
        <w:t>Megállapított óraszáma:</w:t>
      </w:r>
      <w:r w:rsidRPr="00874D34">
        <w:rPr>
          <w:rFonts w:ascii="Times New Roman" w:hAnsi="Times New Roman" w:cs="Times New Roman"/>
          <w:sz w:val="24"/>
          <w:szCs w:val="24"/>
        </w:rPr>
        <w:t xml:space="preserve"> 22-26 óra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i/>
          <w:sz w:val="24"/>
          <w:szCs w:val="24"/>
        </w:rPr>
        <w:t>Az iskolában a kötelező óraszámon felüli benntartózkodási ideje</w:t>
      </w:r>
      <w:r w:rsidRPr="00874D34">
        <w:rPr>
          <w:rFonts w:ascii="Times New Roman" w:hAnsi="Times New Roman" w:cs="Times New Roman"/>
          <w:sz w:val="24"/>
          <w:szCs w:val="24"/>
        </w:rPr>
        <w:t>: 32 óra</w:t>
      </w:r>
    </w:p>
    <w:p w:rsidR="00874D34" w:rsidRPr="00874D34" w:rsidRDefault="00874D34" w:rsidP="0082026B">
      <w:pPr>
        <w:rPr>
          <w:rFonts w:ascii="Times New Roman" w:hAnsi="Times New Roman" w:cs="Times New Roman"/>
          <w:sz w:val="24"/>
          <w:szCs w:val="24"/>
        </w:rPr>
      </w:pPr>
      <w:r>
        <w:rPr>
          <w:rFonts w:ascii="Times New Roman" w:hAnsi="Times New Roman" w:cs="Times New Roman"/>
          <w:sz w:val="24"/>
          <w:szCs w:val="24"/>
        </w:rPr>
        <w:t>MUNKAVISZONYT ÉRINTŐ SZABÁLYOK</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KÖVETELMÉNYEK:</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lastRenderedPageBreak/>
        <w:t>ISKOLAI VÉGZETTSÉG, SZAKKÉPESÍTÉS:</w:t>
      </w:r>
      <w:r>
        <w:rPr>
          <w:rFonts w:ascii="Times New Roman" w:hAnsi="Times New Roman" w:cs="Times New Roman"/>
          <w:sz w:val="24"/>
          <w:szCs w:val="24"/>
        </w:rPr>
        <w:t>f</w:t>
      </w:r>
      <w:r w:rsidRPr="00874D34">
        <w:rPr>
          <w:rFonts w:ascii="Times New Roman" w:hAnsi="Times New Roman" w:cs="Times New Roman"/>
          <w:sz w:val="24"/>
          <w:szCs w:val="24"/>
        </w:rPr>
        <w:t>őiskolai végzettség, szakos tanári/ tanítói szakképzettség.</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GYAKORLATI IDŐ, GYAKORLOTTSÁGI TERÜLET: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ELVÁRT ISMERETEK: A közoktatásra, köznevelésre és a szakterületre vonatkozó jogszabályok, utasítások és a belső szabályzati rendszer ismerete.</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SZÜKSÉGES KÉPESSÉGEK: Szervező és lényeglátó képesség, érzékenység a tanulói problémákra és terhelésre, objektív ítélőképesség,</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SZEMÉLYI TULAJDONSÁGOK: Pedagógiai elhivatottság, kiváló kapcsolatteremtő és konfliktus feloldó képesség, empátia, egyéni kisugárzás, türelem, elfogadás, lojalitás</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KÖTELESSÉGEK</w:t>
      </w:r>
    </w:p>
    <w:p w:rsidR="00874D34" w:rsidRPr="00874D34" w:rsidRDefault="00874D34" w:rsidP="0082026B">
      <w:pPr>
        <w:rPr>
          <w:rFonts w:ascii="Times New Roman" w:hAnsi="Times New Roman" w:cs="Times New Roman"/>
          <w:b/>
          <w:sz w:val="24"/>
          <w:szCs w:val="24"/>
        </w:rPr>
      </w:pPr>
      <w:r w:rsidRPr="00874D34">
        <w:rPr>
          <w:rFonts w:ascii="Times New Roman" w:hAnsi="Times New Roman" w:cs="Times New Roman"/>
          <w:b/>
          <w:sz w:val="24"/>
          <w:szCs w:val="24"/>
        </w:rPr>
        <w:t xml:space="preserve"> </w:t>
      </w:r>
      <w:r w:rsidRPr="00874D34">
        <w:rPr>
          <w:rFonts w:ascii="Times New Roman" w:hAnsi="Times New Roman" w:cs="Times New Roman"/>
          <w:b/>
          <w:sz w:val="24"/>
          <w:szCs w:val="24"/>
        </w:rPr>
        <w:tab/>
        <w:t>Feladatkör részletesen: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 Nevelő – oktató munkáját tervszerűen végzi a tantestület egységes elvei alapján, a hatékony módszerek, taneszközök megválasztásával. Mint nevelőtestületi tag köteles részt venni a testületi értekezleteken, megbeszéléseken; véleményével segíti a közös határozatok meghozását..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2.) A pedagógiai program alapján tárgyilagos ismeretekkel növeli a tanulók tudását,sokoldalú és érdekes foglalkozásokkal fejleszti egyéni képességeiket.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3.) Tanév elején a követelmények, és az előző évi mérési eredmények alapján tanmenetet készít, melynek alapján felkészülten, szakszerűen és pontosan megtartja tanítási és foglalkozási órákat.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4.) Szemléltető eszközöket használ, bemutató és tanuló kísérleti tevékenységgel alapozza a tanulást. Az ismereteket a diákok tapasztalataira építve, az érdeklődés felkeltésével (motiválással), az életkoruknak megfelelő kifejezésmóddal, képességek folyamatos fejlesztése mellett kell adja át!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5.) A felmérő és témazáró dolgozatok időpontját a tanulókkal, és tanártársaival előre közli, hogy tanártársaival elkerüljék az osztályközösség túlterhelését.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6.) Rendszeresen ellenőrzi az írásbeli házi feladatokat, a tanulók teljesítményeit, megtartja az írásbeli, és szóbeli számonkérés egyensúlyát, objektíven és indoklással értékel.</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7.) Gondoskodik a diákok testi épségéről, erkölcsi védelmükről, óvja jogaikat, emberi méltóságukat. A pedagógiai értékrendje szerint neveli, fejleszti és irányítja a fiatalokat, tekintettel arra, hogy személyisége, modora, hangneme, megnyilvánulásai, munkafegyelme példa a tanulók előtt.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8.) Felelősséggel ellátja a beosztás szerinti óraközi felügyeletet, az étkeztetési ügyeletet, a vezetők utasítására helyettesít, megbízása alapján ellát különböző díjazott feladatokat (pl. osztályfőnökség; munkaközösség vezetés), és felelősi tevékenységeket.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lastRenderedPageBreak/>
        <w:t>9.) Az ünnepélyek, versenyek, iskolai rendezvények, szabadidős programok szervezésében és megvalósításában aktív szerepet vállal. Jelen van az intézményi programokon, és beosztás alapján felügyel.</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10.) Pontosan elvégzi a pedagógus beosztással összefüggő adminisztrációt: vezeti az osztálynaplót; beírja az érdemjegyeket (az ellenőrző könyvekbe is), megírja a vizsgák jegyzőkönyveit, törzskönyveket, stb.</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11.) A szaktanár kötelessége szaktárgyi és pedagógiai szakértelemének állandó gyarapítása, az új tudományos eredmények megismerése, a szakmódszertani tájékozódás. Aktívan részt vesz a nyílt napokon, bemutató órákat tart és dokumentálva hospitál tanítási órákon.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12.) Tevékenyen részt vesz a szakmai munkaközösség munkájában, részt vállal a pedagógiai program módosításában, a továbbképzési ismereteiről beszámol, előadást és bemutató órát tart. Kollégái közreműködésével rendben tartja a rábízott szertárat ,szakleltárt, a tárgyakat és eszközöket rendelkezésre.</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13.) Tanórája előtt 15 perccel köteles megjelenni a foglalkozás helyén. Akadályoztatásakor az SZMSZ szerint kell eljárnia, biztosítva a szakszerű helyettesítéshez a tanmenetet.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14.) A pedagógiai program szerint neveli a diákokat a tanítással egyidejűleg, figyelemmel kíséri a tanulók egyéni fejlődését; a fejleszti képességeiket, személyiségüket. Együttműködik az osztályfőnökökkel, a kollégákkal.</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15.) Tanóráin a differenciált foglalkoztatást, az egyéni fejlesztést optimálisan segítőgyakorló feladatokkal szolgálja. A lassúbb tempójú tanulóknak különfelzárkóztatást szervez, figyelembe véve a hátrányos családi helyzetet, a fogyatékosságot. Közreműködik a gyermekvédelmi feladatok ellátásában.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16.) A szaktárgyában kimagasló teljesítményű tanulókat tehetségét kifejleszti (önképzőkör, szakkör, tanulmányi verseny, stb.). Felkészíti és kíséri a diákokat a tanulmányi és kulturális versenyekre, vetélkedőkre, és a sport rendezvényekre, tanulmányi kirándulásokra.</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17.) Részt vesz a szülői értekezleteken, a fogadóórákon. A szülőket tájékoztatja a tantárgyi követelményekről, a tanulók előmeneteléről, a diákok fejlődéséről. Együttműködik a szülőkkel, szükség szerint látogatja a támogatásra szoruló tanulókat.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18.) Betartja a munkafegyelmet, a jogszabályok és a szabályzatok előírásait, végrehajtja az igazgató és a vezető helyettesek utasításait, szakszerűen végrehajtja a tanulószobai beosztás szerinti feladatokat, és az egyéb pedagógusi teendőket.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19.) Levezeti és felügyeli az osztályozó, különbözeti, és egyéb vizsgákat, tanítás nélküli munkanapokon munkát végez a vezetők beosztása alapján.</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20.) Határidőre elvégzi minőségi kivitelezésben mindazokat a munkafeladatokat, amelyekkel az igazgató és a vezető helyettes ellátja.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JOGKÖR, HATÁSKÖR:</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lastRenderedPageBreak/>
        <w:t>Gyakorolja a nevelőtestület tagjának és a pedagógusnak biztosított jogokat, hatásköre az általa vezetett gyermek csoportra terjed ki.</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MUNKAKÖRI KAPCSOLATOK:</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szülőkkel, a társintézmények munkatársaival, a továbbképző intézményekkel tart kapcsolatot.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FELELŐSSÉGI KÖR</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Személyesen felelős a felügyeletére bízott fiatalok testi, érzelmi és morális épségéért, tanulócsoportjában a pedagógiai program követelményeinek megvalósításáért, a fiatalok érdekelsőbbségéért, az egyenlő bánásmódért.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Felelőssége kiterjed teljes munkakörére és tevékenységére, felelősségre vonható:</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Munkaköri feladatainak határidőre történő elmulasztásáért, vagy hiányos elvégzéséért;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vezetői utasítások igénytől eltérő végrehajtásáért,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A jogszabályok, a munkahelyi fegyelem és bizalmi jelleg, a munkatársak és a gyermekek jogainak megsértéséért,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munkaeszközök, berendezési tárgyak előírástól eltérő használatáért, elrontásáért, a vagyonbiztonság és a higiénia veszélyeztetéséért.</w:t>
      </w:r>
    </w:p>
    <w:p w:rsid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EGYÉB FELADATOK, MEGBÍZÁSOK</w:t>
      </w:r>
      <w:r>
        <w:rPr>
          <w:rFonts w:ascii="Times New Roman" w:hAnsi="Times New Roman" w:cs="Times New Roman"/>
          <w:sz w:val="24"/>
          <w:szCs w:val="24"/>
        </w:rPr>
        <w:t>: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munkaköri leírás 201………………   napon lép életbe.</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Kelt: Budapest, 201………………..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PH.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                                          igazgató</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 xml:space="preserve"> </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Záradék:</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A munkaköri leírásban foglaltakat tudomásul vettem és elfogadom, megta</w:t>
      </w:r>
      <w:r>
        <w:rPr>
          <w:rFonts w:ascii="Times New Roman" w:hAnsi="Times New Roman" w:cs="Times New Roman"/>
          <w:sz w:val="24"/>
          <w:szCs w:val="24"/>
        </w:rPr>
        <w:t>rtásáért felelősséget vállalok.</w:t>
      </w:r>
    </w:p>
    <w:p w:rsidR="00874D34" w:rsidRPr="00874D34" w:rsidRDefault="00874D34" w:rsidP="0082026B">
      <w:pPr>
        <w:rPr>
          <w:rFonts w:ascii="Times New Roman" w:hAnsi="Times New Roman" w:cs="Times New Roman"/>
          <w:sz w:val="24"/>
          <w:szCs w:val="24"/>
        </w:rPr>
      </w:pPr>
      <w:r>
        <w:rPr>
          <w:rFonts w:ascii="Times New Roman" w:hAnsi="Times New Roman" w:cs="Times New Roman"/>
          <w:sz w:val="24"/>
          <w:szCs w:val="24"/>
        </w:rPr>
        <w:t xml:space="preserve">                      </w:t>
      </w:r>
      <w:r w:rsidRPr="00874D34">
        <w:rPr>
          <w:rFonts w:ascii="Times New Roman" w:hAnsi="Times New Roman" w:cs="Times New Roman"/>
          <w:sz w:val="24"/>
          <w:szCs w:val="24"/>
        </w:rPr>
        <w:t>………………………….</w:t>
      </w:r>
    </w:p>
    <w:p w:rsidR="00874D34" w:rsidRPr="00874D34" w:rsidRDefault="00874D34" w:rsidP="0082026B">
      <w:pPr>
        <w:rPr>
          <w:rFonts w:ascii="Times New Roman" w:hAnsi="Times New Roman" w:cs="Times New Roman"/>
          <w:sz w:val="24"/>
          <w:szCs w:val="24"/>
        </w:rPr>
      </w:pPr>
      <w:r w:rsidRPr="00874D34">
        <w:rPr>
          <w:rFonts w:ascii="Times New Roman" w:hAnsi="Times New Roman" w:cs="Times New Roman"/>
          <w:sz w:val="24"/>
          <w:szCs w:val="24"/>
        </w:rPr>
        <w:t>munkavállaló</w:t>
      </w:r>
    </w:p>
    <w:p w:rsidR="002171F4" w:rsidRPr="002E6ECB" w:rsidRDefault="002171F4" w:rsidP="0082026B">
      <w:pPr>
        <w:rPr>
          <w:rFonts w:ascii="Times New Roman" w:hAnsi="Times New Roman" w:cs="Times New Roman"/>
          <w:sz w:val="24"/>
          <w:szCs w:val="24"/>
        </w:rPr>
      </w:pPr>
      <w:r w:rsidRPr="002E6ECB">
        <w:rPr>
          <w:rFonts w:ascii="Times New Roman" w:hAnsi="Times New Roman" w:cs="Times New Roman"/>
          <w:sz w:val="24"/>
          <w:szCs w:val="24"/>
        </w:rPr>
        <w:t xml:space="preserve">  </w:t>
      </w:r>
      <w:r>
        <w:rPr>
          <w:rFonts w:ascii="Times New Roman" w:hAnsi="Times New Roman" w:cs="Times New Roman"/>
          <w:sz w:val="24"/>
          <w:szCs w:val="24"/>
        </w:rPr>
        <w:t>1</w:t>
      </w:r>
      <w:r w:rsidRPr="002E6ECB">
        <w:rPr>
          <w:rFonts w:ascii="Times New Roman" w:hAnsi="Times New Roman" w:cs="Times New Roman"/>
          <w:sz w:val="24"/>
          <w:szCs w:val="24"/>
        </w:rPr>
        <w:t>pld. személyi anyaghoz</w:t>
      </w:r>
    </w:p>
    <w:p w:rsidR="00B1157B" w:rsidRPr="002171F4" w:rsidRDefault="002171F4" w:rsidP="0082026B">
      <w:pPr>
        <w:rPr>
          <w:rFonts w:ascii="Times New Roman" w:hAnsi="Times New Roman" w:cs="Times New Roman"/>
          <w:sz w:val="24"/>
          <w:szCs w:val="24"/>
        </w:rPr>
      </w:pPr>
      <w:r>
        <w:rPr>
          <w:rFonts w:ascii="Times New Roman" w:hAnsi="Times New Roman" w:cs="Times New Roman"/>
          <w:sz w:val="24"/>
          <w:szCs w:val="24"/>
        </w:rPr>
        <w:t xml:space="preserve"> </w:t>
      </w:r>
      <w:r w:rsidRPr="002E6EC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E6ECB">
        <w:rPr>
          <w:rFonts w:ascii="Times New Roman" w:hAnsi="Times New Roman" w:cs="Times New Roman"/>
          <w:sz w:val="24"/>
          <w:szCs w:val="24"/>
        </w:rPr>
        <w:t xml:space="preserve">pld. pedagógus                                                             </w:t>
      </w:r>
    </w:p>
    <w:p w:rsidR="00F440B4" w:rsidRPr="002171F4" w:rsidRDefault="00F440B4" w:rsidP="002171F4">
      <w:r w:rsidRPr="002171F4">
        <w:lastRenderedPageBreak/>
        <w:t>Budapest XIII. Kerületi Hunyadi Mátyás Általános Iskola – Vizafogó Tagiskola</w:t>
      </w:r>
    </w:p>
    <w:p w:rsidR="00F440B4" w:rsidRDefault="00EB5831" w:rsidP="00EB5831">
      <w:pPr>
        <w:pStyle w:val="Cmsor1"/>
      </w:pPr>
      <w:bookmarkStart w:id="115" w:name="_Toc417382881"/>
      <w:r>
        <w:t>1)</w:t>
      </w:r>
      <w:r w:rsidR="00F440B4" w:rsidRPr="00B1157B">
        <w:t>Tanító munkaköri leírása</w:t>
      </w:r>
      <w:bookmarkEnd w:id="115"/>
    </w:p>
    <w:p w:rsidR="002E47E2" w:rsidRPr="002E47E2" w:rsidRDefault="002E47E2" w:rsidP="002E47E2"/>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9B05AE" w:rsidRPr="004C3CDF">
        <w:rPr>
          <w:rFonts w:ascii="Times New Roman" w:hAnsi="Times New Roman" w:cs="Times New Roman"/>
          <w:sz w:val="24"/>
          <w:szCs w:val="24"/>
        </w:rPr>
        <w:t>MUNKÁLTATÓ</w:t>
      </w:r>
      <w:r w:rsidRPr="004C3CDF">
        <w:rPr>
          <w:rFonts w:ascii="Times New Roman" w:hAnsi="Times New Roman" w:cs="Times New Roman"/>
          <w:sz w:val="24"/>
          <w:szCs w:val="24"/>
        </w:rPr>
        <w:t>:</w:t>
      </w:r>
      <w:r w:rsidR="009B05AE" w:rsidRPr="004C3CDF">
        <w:rPr>
          <w:rFonts w:ascii="Times New Roman" w:hAnsi="Times New Roman" w:cs="Times New Roman"/>
          <w:sz w:val="24"/>
          <w:szCs w:val="24"/>
        </w:rPr>
        <w:t xml:space="preserve"> </w:t>
      </w:r>
      <w:r w:rsidR="00F440B4" w:rsidRPr="004C3CDF">
        <w:rPr>
          <w:rFonts w:ascii="Times New Roman" w:hAnsi="Times New Roman" w:cs="Times New Roman"/>
          <w:sz w:val="24"/>
          <w:szCs w:val="24"/>
        </w:rPr>
        <w:t>Klebelsberg Intézményfenntartó Központ</w:t>
      </w:r>
    </w:p>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F440B4" w:rsidRPr="004C3CDF">
        <w:rPr>
          <w:rFonts w:ascii="Times New Roman" w:hAnsi="Times New Roman" w:cs="Times New Roman"/>
          <w:sz w:val="24"/>
          <w:szCs w:val="24"/>
        </w:rPr>
        <w:t>Hunyadi Mátyás Általános Iskola</w:t>
      </w:r>
    </w:p>
    <w:p w:rsidR="00F440B4" w:rsidRPr="004C3CDF" w:rsidRDefault="009B05AE" w:rsidP="00F440B4">
      <w:pPr>
        <w:rPr>
          <w:rFonts w:ascii="Times New Roman" w:hAnsi="Times New Roman" w:cs="Times New Roman"/>
          <w:sz w:val="24"/>
          <w:szCs w:val="24"/>
        </w:rPr>
      </w:pPr>
      <w:r w:rsidRPr="004C3CDF">
        <w:rPr>
          <w:rFonts w:ascii="Times New Roman" w:hAnsi="Times New Roman" w:cs="Times New Roman"/>
          <w:sz w:val="24"/>
          <w:szCs w:val="24"/>
        </w:rPr>
        <w:t>MUNKAVÁLLALÓ</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NÉV:</w:t>
      </w:r>
      <w:r w:rsidRPr="004C3CDF">
        <w:rPr>
          <w:rFonts w:ascii="Times New Roman" w:hAnsi="Times New Roman" w:cs="Times New Roman"/>
          <w:b/>
          <w:sz w:val="24"/>
          <w:szCs w:val="24"/>
        </w:rPr>
        <w:t xml:space="preserve"> </w:t>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009B05AE" w:rsidRPr="004C3CDF">
        <w:rPr>
          <w:rFonts w:ascii="Times New Roman" w:hAnsi="Times New Roman" w:cs="Times New Roman"/>
          <w:sz w:val="24"/>
          <w:szCs w:val="24"/>
        </w:rPr>
        <w:t>FIZETÉSI OSZTÁLY: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KULCSSZÁM: .................................           FEOR – SZÁMA: ............</w:t>
      </w:r>
      <w:r w:rsidR="009B05AE" w:rsidRPr="004C3CDF">
        <w:rPr>
          <w:rFonts w:ascii="Times New Roman" w:hAnsi="Times New Roman" w:cs="Times New Roman"/>
          <w:sz w:val="24"/>
          <w:szCs w:val="24"/>
        </w:rPr>
        <w:t>..........................</w:t>
      </w:r>
    </w:p>
    <w:p w:rsidR="00F440B4" w:rsidRPr="004C3CDF" w:rsidRDefault="009B05AE" w:rsidP="00F440B4">
      <w:pPr>
        <w:rPr>
          <w:rFonts w:ascii="Times New Roman" w:hAnsi="Times New Roman" w:cs="Times New Roman"/>
          <w:sz w:val="24"/>
          <w:szCs w:val="24"/>
        </w:rPr>
      </w:pPr>
      <w:r w:rsidRPr="004C3CDF">
        <w:rPr>
          <w:rFonts w:ascii="Times New Roman" w:hAnsi="Times New Roman" w:cs="Times New Roman"/>
          <w:sz w:val="24"/>
          <w:szCs w:val="24"/>
        </w:rPr>
        <w:t>MUNKAKÖR</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Be</w:t>
      </w:r>
      <w:r w:rsidR="00B1157B" w:rsidRPr="004C3CDF">
        <w:rPr>
          <w:rFonts w:ascii="Times New Roman" w:hAnsi="Times New Roman" w:cs="Times New Roman"/>
          <w:sz w:val="24"/>
          <w:szCs w:val="24"/>
        </w:rPr>
        <w:t xml:space="preserve">osztás: </w:t>
      </w:r>
      <w:r w:rsidR="009B05AE" w:rsidRPr="004C3CDF">
        <w:rPr>
          <w:rFonts w:ascii="Times New Roman" w:hAnsi="Times New Roman" w:cs="Times New Roman"/>
          <w:sz w:val="24"/>
          <w:szCs w:val="24"/>
        </w:rPr>
        <w:t>Tanító  / pedagógus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CÉL: A 6 –10 éves (nem szaktanításban 11–12 éves) tanulók életkornak megfelelő fejlesztő foglalkoztatása, tanítása, szocializálása, és nevelése a NAT és az iskolai pedagógiai program követelményei szerint. Kiemelt az alapkészségek sokoldalú fejlesztése, a kötelesség– és feladattudat kialakítása, a kulturált szokások </w:t>
      </w:r>
      <w:r w:rsidR="009B05AE" w:rsidRPr="004C3CDF">
        <w:rPr>
          <w:rFonts w:ascii="Times New Roman" w:hAnsi="Times New Roman" w:cs="Times New Roman"/>
          <w:sz w:val="24"/>
          <w:szCs w:val="24"/>
        </w:rPr>
        <w:t>elsajátíttatása.</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KÖZVETLEN FELETTES: ált. igazgató helyet</w:t>
      </w:r>
      <w:r w:rsidR="009B05AE" w:rsidRPr="004C3CDF">
        <w:rPr>
          <w:rFonts w:ascii="Times New Roman" w:hAnsi="Times New Roman" w:cs="Times New Roman"/>
          <w:sz w:val="24"/>
          <w:szCs w:val="24"/>
        </w:rPr>
        <w:t>tes, alsós munkaközösség vezető</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HELYETTESÍTÉSI ELŐÍRÁ</w:t>
      </w:r>
      <w:r w:rsidR="009B05AE" w:rsidRPr="004C3CDF">
        <w:rPr>
          <w:rFonts w:ascii="Times New Roman" w:hAnsi="Times New Roman" w:cs="Times New Roman"/>
          <w:sz w:val="24"/>
          <w:szCs w:val="24"/>
        </w:rPr>
        <w:t>S: helyettesítési rend alapján</w:t>
      </w:r>
    </w:p>
    <w:p w:rsidR="00F440B4" w:rsidRPr="004C3CDF" w:rsidRDefault="009B05AE" w:rsidP="00F440B4">
      <w:pPr>
        <w:rPr>
          <w:rFonts w:ascii="Times New Roman" w:hAnsi="Times New Roman" w:cs="Times New Roman"/>
          <w:sz w:val="24"/>
          <w:szCs w:val="24"/>
        </w:rPr>
      </w:pPr>
      <w:r w:rsidRPr="004C3CDF">
        <w:rPr>
          <w:rFonts w:ascii="Times New Roman" w:hAnsi="Times New Roman" w:cs="Times New Roman"/>
          <w:sz w:val="24"/>
          <w:szCs w:val="24"/>
        </w:rPr>
        <w:t>MUNKAVÉGZÉS</w:t>
      </w:r>
    </w:p>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F440B4" w:rsidRPr="004C3CDF">
        <w:rPr>
          <w:rFonts w:ascii="Times New Roman" w:hAnsi="Times New Roman" w:cs="Times New Roman"/>
          <w:sz w:val="24"/>
          <w:szCs w:val="24"/>
        </w:rPr>
        <w:t>HELY: Hunyadi Mátyás Általános Iskola</w:t>
      </w:r>
      <w:r w:rsidRPr="004C3CDF">
        <w:rPr>
          <w:rFonts w:ascii="Times New Roman" w:hAnsi="Times New Roman" w:cs="Times New Roman"/>
          <w:sz w:val="24"/>
          <w:szCs w:val="24"/>
        </w:rPr>
        <w:t xml:space="preserve">  vagy </w:t>
      </w:r>
      <w:r w:rsidR="009B05AE" w:rsidRPr="004C3CDF">
        <w:rPr>
          <w:rFonts w:ascii="Times New Roman" w:hAnsi="Times New Roman" w:cs="Times New Roman"/>
          <w:sz w:val="24"/>
          <w:szCs w:val="24"/>
        </w:rPr>
        <w:t>Vizafogó Tagiskola ( aláhúzás )</w:t>
      </w:r>
    </w:p>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9B05AE" w:rsidRPr="004C3CDF">
        <w:rPr>
          <w:rFonts w:ascii="Times New Roman" w:hAnsi="Times New Roman" w:cs="Times New Roman"/>
          <w:sz w:val="24"/>
          <w:szCs w:val="24"/>
        </w:rPr>
        <w:t>HETI MUNKAIDŐ: 40 óra</w:t>
      </w:r>
    </w:p>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F440B4" w:rsidRPr="004C3CDF">
        <w:rPr>
          <w:rFonts w:ascii="Times New Roman" w:hAnsi="Times New Roman" w:cs="Times New Roman"/>
          <w:sz w:val="24"/>
          <w:szCs w:val="24"/>
        </w:rPr>
        <w:t>MUNKAIDŐ BEOSZTÁS: órarend és</w:t>
      </w:r>
      <w:r w:rsidR="009B05AE" w:rsidRPr="004C3CDF">
        <w:rPr>
          <w:rFonts w:ascii="Times New Roman" w:hAnsi="Times New Roman" w:cs="Times New Roman"/>
          <w:sz w:val="24"/>
          <w:szCs w:val="24"/>
        </w:rPr>
        <w:t xml:space="preserve"> munkaköri kötelességek szerint</w:t>
      </w:r>
    </w:p>
    <w:p w:rsidR="00F440B4" w:rsidRPr="004C3CDF" w:rsidRDefault="00B1157B"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00F440B4" w:rsidRPr="004C3CDF">
        <w:rPr>
          <w:rFonts w:ascii="Times New Roman" w:hAnsi="Times New Roman" w:cs="Times New Roman"/>
          <w:sz w:val="24"/>
          <w:szCs w:val="24"/>
        </w:rPr>
        <w:t>MUNKAVISZONYT ÉRINTŐ SZABÁLYOK:</w:t>
      </w:r>
    </w:p>
    <w:p w:rsidR="00F440B4" w:rsidRPr="004C3CDF" w:rsidRDefault="009B05AE" w:rsidP="00F440B4">
      <w:pPr>
        <w:rPr>
          <w:rFonts w:ascii="Times New Roman" w:hAnsi="Times New Roman" w:cs="Times New Roman"/>
          <w:sz w:val="24"/>
          <w:szCs w:val="24"/>
        </w:rPr>
      </w:pPr>
      <w:r w:rsidRPr="004C3CDF">
        <w:rPr>
          <w:rFonts w:ascii="Times New Roman" w:hAnsi="Times New Roman" w:cs="Times New Roman"/>
          <w:sz w:val="24"/>
          <w:szCs w:val="24"/>
        </w:rPr>
        <w:t>KÖV</w:t>
      </w:r>
      <w:r w:rsidR="00F440B4" w:rsidRPr="004C3CDF">
        <w:rPr>
          <w:rFonts w:ascii="Times New Roman" w:hAnsi="Times New Roman" w:cs="Times New Roman"/>
          <w:sz w:val="24"/>
          <w:szCs w:val="24"/>
        </w:rPr>
        <w:t>TELMÉ</w:t>
      </w:r>
      <w:r w:rsidRPr="004C3CDF">
        <w:rPr>
          <w:rFonts w:ascii="Times New Roman" w:hAnsi="Times New Roman" w:cs="Times New Roman"/>
          <w:sz w:val="24"/>
          <w:szCs w:val="24"/>
        </w:rPr>
        <w:t>NYEK:</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i/>
          <w:sz w:val="24"/>
          <w:szCs w:val="24"/>
        </w:rPr>
        <w:t>Iskolai végzettség, szakképesítés</w:t>
      </w:r>
      <w:r w:rsidRPr="004C3CDF">
        <w:rPr>
          <w:rFonts w:ascii="Times New Roman" w:hAnsi="Times New Roman" w:cs="Times New Roman"/>
          <w:sz w:val="24"/>
          <w:szCs w:val="24"/>
        </w:rPr>
        <w:t>:</w:t>
      </w:r>
      <w:r w:rsidR="00B1157B" w:rsidRPr="004C3CDF">
        <w:rPr>
          <w:rFonts w:ascii="Times New Roman" w:hAnsi="Times New Roman" w:cs="Times New Roman"/>
          <w:sz w:val="24"/>
          <w:szCs w:val="24"/>
        </w:rPr>
        <w:t>f</w:t>
      </w:r>
      <w:r w:rsidRPr="004C3CDF">
        <w:rPr>
          <w:rFonts w:ascii="Times New Roman" w:hAnsi="Times New Roman" w:cs="Times New Roman"/>
          <w:sz w:val="24"/>
          <w:szCs w:val="24"/>
        </w:rPr>
        <w:t>őiskolai végzettség és tanítói szakképzettség.</w:t>
      </w:r>
      <w:r w:rsidR="009B05AE" w:rsidRPr="004C3CDF">
        <w:rPr>
          <w:rFonts w:ascii="Times New Roman" w:hAnsi="Times New Roman" w:cs="Times New Roman"/>
          <w:sz w:val="24"/>
          <w:szCs w:val="24"/>
        </w:rPr>
        <w:t xml:space="preserve">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GYAKORNOKI </w:t>
      </w:r>
      <w:r w:rsidR="009B05AE" w:rsidRPr="004C3CDF">
        <w:rPr>
          <w:rFonts w:ascii="Times New Roman" w:hAnsi="Times New Roman" w:cs="Times New Roman"/>
          <w:sz w:val="24"/>
          <w:szCs w:val="24"/>
        </w:rPr>
        <w:t xml:space="preserve"> IDŐ, GYAKORLOTTSÁGI TERÜLET: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ELVÁRT ISMERETEK: A közoktatásra és a szakterületre vonatkozó jogszabályok, utasítások és a belső szabályzati </w:t>
      </w:r>
      <w:r w:rsidR="009B05AE" w:rsidRPr="004C3CDF">
        <w:rPr>
          <w:rFonts w:ascii="Times New Roman" w:hAnsi="Times New Roman" w:cs="Times New Roman"/>
          <w:sz w:val="24"/>
          <w:szCs w:val="24"/>
        </w:rPr>
        <w:t>rendszer ismerete.</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SZÜKSÉGES KÉPESSÉGEK: Szervező képesség, érzékenység, a tanulói problémákra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és terhelésre, objektí</w:t>
      </w:r>
      <w:r w:rsidR="009B05AE" w:rsidRPr="004C3CDF">
        <w:rPr>
          <w:rFonts w:ascii="Times New Roman" w:hAnsi="Times New Roman" w:cs="Times New Roman"/>
          <w:sz w:val="24"/>
          <w:szCs w:val="24"/>
        </w:rPr>
        <w:t>v ítélőképesség, segítőkészség.</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lastRenderedPageBreak/>
        <w:t xml:space="preserve">SZEMÉLYI TULAJDONSÁGOK: Elhivatottság, türelem, kiváló kapcsolatteremtő és konfliktus feloldó képesség, empátia, humorérzék, szeretetteljes kisugárzás, </w:t>
      </w:r>
      <w:r w:rsidR="009B05AE" w:rsidRPr="004C3CDF">
        <w:rPr>
          <w:rFonts w:ascii="Times New Roman" w:hAnsi="Times New Roman" w:cs="Times New Roman"/>
          <w:sz w:val="24"/>
          <w:szCs w:val="24"/>
        </w:rPr>
        <w:t>következetesség.</w:t>
      </w:r>
    </w:p>
    <w:p w:rsidR="00F440B4" w:rsidRPr="004C3CDF" w:rsidRDefault="009B05AE" w:rsidP="00F440B4">
      <w:pPr>
        <w:rPr>
          <w:rFonts w:ascii="Times New Roman" w:hAnsi="Times New Roman" w:cs="Times New Roman"/>
          <w:sz w:val="24"/>
          <w:szCs w:val="24"/>
        </w:rPr>
      </w:pPr>
      <w:r w:rsidRPr="004C3CDF">
        <w:rPr>
          <w:rFonts w:ascii="Times New Roman" w:hAnsi="Times New Roman" w:cs="Times New Roman"/>
          <w:sz w:val="24"/>
          <w:szCs w:val="24"/>
        </w:rPr>
        <w:t>KÖTELESSÉGEK</w:t>
      </w:r>
    </w:p>
    <w:p w:rsidR="00F440B4" w:rsidRPr="004C3CDF" w:rsidRDefault="009B05AE" w:rsidP="00F440B4">
      <w:pPr>
        <w:rPr>
          <w:rFonts w:ascii="Times New Roman" w:hAnsi="Times New Roman" w:cs="Times New Roman"/>
          <w:b/>
          <w:sz w:val="24"/>
          <w:szCs w:val="24"/>
        </w:rPr>
      </w:pPr>
      <w:r w:rsidRPr="004C3CDF">
        <w:rPr>
          <w:rFonts w:ascii="Times New Roman" w:hAnsi="Times New Roman" w:cs="Times New Roman"/>
          <w:b/>
          <w:sz w:val="24"/>
          <w:szCs w:val="24"/>
        </w:rPr>
        <w:t>Feladatkör részletesen:</w:t>
      </w:r>
    </w:p>
    <w:p w:rsidR="00F440B4" w:rsidRPr="004C3CDF" w:rsidRDefault="00F440B4" w:rsidP="009B05AE">
      <w:pPr>
        <w:ind w:firstLine="708"/>
        <w:rPr>
          <w:rFonts w:ascii="Times New Roman" w:hAnsi="Times New Roman" w:cs="Times New Roman"/>
          <w:sz w:val="24"/>
          <w:szCs w:val="24"/>
        </w:rPr>
      </w:pPr>
      <w:r w:rsidRPr="004C3CDF">
        <w:rPr>
          <w:rFonts w:ascii="Times New Roman" w:hAnsi="Times New Roman" w:cs="Times New Roman"/>
          <w:sz w:val="24"/>
          <w:szCs w:val="24"/>
        </w:rPr>
        <w:t>Tanítás differenciált képességfejles</w:t>
      </w:r>
      <w:r w:rsidR="009B05AE" w:rsidRPr="004C3CDF">
        <w:rPr>
          <w:rFonts w:ascii="Times New Roman" w:hAnsi="Times New Roman" w:cs="Times New Roman"/>
          <w:sz w:val="24"/>
          <w:szCs w:val="24"/>
        </w:rPr>
        <w:t>ztéssel, ellenőrzés, értékelés:</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1.)A pedagógiai program alapján tárgyilagos ismeretekkel növeli a tanulók tudását, sokoldalúan fejleszti egyéni képességeiket, objektíven és indoklással értékeli tanulócsoportját.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2.)A tantárgyfelosztás alapján lehetőség szerint osztályában a tantárgyfelosztáson szereplő osztályokat tanítja. Határidőre tanmenetet készít, tanóráira és foglalkozásaira gondosan és széleskörűen felkészül.</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3.)Tanórai munkáját a gyerekek adottságainak, haladási tempójának megfelelően differenciáltan szervezi, gondot fordít az életkori sajátosságokhoz illeszkedő fejlesztő foglalkoztatásra, az idő optimális kihasználására</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4.)Szemléltető és kísérleti eszközöket állít elő, és előkészíti ezeket a bemutató és tanuló kísérleti használathoz. Az ismereteket a gyerekek tapasztalataira építve, az érdeklődés felkeltésével (motiválással), az életkoruknak megfelelő kifejezésmóddal, képességek folyama</w:t>
      </w:r>
      <w:r w:rsidR="00B1157B" w:rsidRPr="004C3CDF">
        <w:rPr>
          <w:rFonts w:ascii="Times New Roman" w:hAnsi="Times New Roman" w:cs="Times New Roman"/>
          <w:sz w:val="24"/>
          <w:szCs w:val="24"/>
        </w:rPr>
        <w:t>tos fejlesztése mellett adja át.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5.)A lemaradó tanulók számára felzárkóztató foglalkozásokat szervez; egyéni segítségnyújtással biztosítja a továbbhaladást. Szükség esetén időben szakértői vizsgálatot kezdeményez.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6.)Igény és megbízás esetén színvonalasan végzi a tehetséges tanulók differenciáláson kívüli szakköri foglalkoztatását. Tanulmányi versenyekre felkészít tehetséges tanulót.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7.)Rendszeresen ellenőrzi, és motiváló hatással értékeli a gyerekek tanulmányi teljesítményeit. Megtartja az írásbeli és szóbeli gyakorlási formák egyensúlyát, az írásbeli feladatokat naponta ellenőrzi, javítja, és</w:t>
      </w:r>
      <w:r w:rsidR="009B05AE" w:rsidRPr="004C3CDF">
        <w:rPr>
          <w:rFonts w:ascii="Times New Roman" w:hAnsi="Times New Roman" w:cs="Times New Roman"/>
          <w:sz w:val="24"/>
          <w:szCs w:val="24"/>
        </w:rPr>
        <w:t xml:space="preserve"> a tanulókkal együtt értékeli. </w:t>
      </w:r>
    </w:p>
    <w:p w:rsidR="00F440B4" w:rsidRPr="004C3CDF" w:rsidRDefault="009B05AE" w:rsidP="009B05AE">
      <w:pPr>
        <w:ind w:firstLine="708"/>
        <w:jc w:val="both"/>
        <w:rPr>
          <w:rFonts w:ascii="Times New Roman" w:hAnsi="Times New Roman" w:cs="Times New Roman"/>
          <w:sz w:val="24"/>
          <w:szCs w:val="24"/>
        </w:rPr>
      </w:pPr>
      <w:r w:rsidRPr="004C3CDF">
        <w:rPr>
          <w:rFonts w:ascii="Times New Roman" w:hAnsi="Times New Roman" w:cs="Times New Roman"/>
          <w:sz w:val="24"/>
          <w:szCs w:val="24"/>
        </w:rPr>
        <w:t>Nevelés és felügyelet: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8.)Változatos módszerekkel a pedagógiai program értékrendje szerint neveli,pozitívan irányítja a fiatalokat. Szem előtt tartja, hogy személyisége, modora, hangneme, megnyilvánulásai, munkafegyelme példát a tanulók előtt.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9.)Gondoskodik a diákok testi épségéről, erkölcsi védelmükről, személyiségük fejlesztéséről, a balesetek megelőzéséről (nem hagy</w:t>
      </w:r>
      <w:r w:rsidR="009B05AE" w:rsidRPr="004C3CDF">
        <w:rPr>
          <w:rFonts w:ascii="Times New Roman" w:hAnsi="Times New Roman" w:cs="Times New Roman"/>
          <w:sz w:val="24"/>
          <w:szCs w:val="24"/>
        </w:rPr>
        <w:t xml:space="preserve"> gyermeket felügyelet nélkül), </w:t>
      </w:r>
      <w:r w:rsidRPr="004C3CDF">
        <w:rPr>
          <w:rFonts w:ascii="Times New Roman" w:hAnsi="Times New Roman" w:cs="Times New Roman"/>
          <w:sz w:val="24"/>
          <w:szCs w:val="24"/>
        </w:rPr>
        <w:t>óvja a gyermekek jogait, az emberi méltóságot.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10.) Feladata a gyerekek alapos megismerése tudatos megfigyeléssel, változatos, közös tevékenységekkel, és különböző vizsgálatokkal a fejlesztő pedagógus és az </w:t>
      </w:r>
      <w:r w:rsidRPr="004C3CDF">
        <w:rPr>
          <w:rFonts w:ascii="Times New Roman" w:hAnsi="Times New Roman" w:cs="Times New Roman"/>
          <w:sz w:val="24"/>
          <w:szCs w:val="24"/>
        </w:rPr>
        <w:lastRenderedPageBreak/>
        <w:t>iskolapszichológus bevonásával. Fokozatosan szoktatja tanulóit az iskolai házirend betartására, biztosítja a türelmes, nyugodt légkörű környezetet.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11.) Feladata a tanulás megszerettetése; a szellemi erőfeszítés örömforrásának felfedeztetése; a spontán érdeklődés fenntartása, fejlesztése.</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12.) Biztosítja, hogy a gyerekek a foglalkozások szüneteiben egészséges körülmények között játszhassanak, naponta szervezetten mozoghassanak a szabad levegőn.</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13.) Tanórán kívüli igényes: a természeti és társadalmi tájékozódást egyaránt szolgáló szabadidős elfoglaltságot szervez. Gyakoroltatja a kulturált emberi viselkedés szabályait.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14.) Tervszerűen végzi a tanulók szóbeli és írásbeli kommunikatív képességeinek,</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személyiségének fejlesztését: az együttműködési készség, önállóság, öntevékenység kialakítását.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15.) Az iskolai ünnepélyek méltó megtartásához osztályát felkészíti, végrehajtja a rá osztott feladatokat, ügyeletesi teendőket.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16.) Gondoskodik a szociális segítségre szoruló, hátrányos helyzetű és veszélyeztetett gyerekekről, (segélyezés, étkezési és tanszerellátás,); szükség esetén hatósági intézkedést kezdeményez a gyermekvédelmi felelős felé</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17.) A szülői értekezleteken, a közös és egyéni fogadóórákon, tájékoztatja a szülőket az iskola pedagógiai programjáról, házirendjéről, értékelési rendszeréről, a gyerekeket érintő kérdésről (kihagyva az intézmény belső ügyeit).</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18.) Szervezőmunkával segíti a szülői munkaközösség megalakítását, működését. Az alkalmas és vállalkozó szülőket bevonja a kulturális és szabadidős foglalkozások, kirándulások, táborozások lebonyolításába.</w:t>
      </w:r>
    </w:p>
    <w:p w:rsidR="00F440B4" w:rsidRPr="004C3CDF" w:rsidRDefault="00F440B4" w:rsidP="00B1157B">
      <w:pPr>
        <w:ind w:firstLine="708"/>
        <w:jc w:val="both"/>
        <w:rPr>
          <w:rFonts w:ascii="Times New Roman" w:hAnsi="Times New Roman" w:cs="Times New Roman"/>
          <w:sz w:val="24"/>
          <w:szCs w:val="24"/>
        </w:rPr>
      </w:pPr>
      <w:r w:rsidRPr="004C3CDF">
        <w:rPr>
          <w:rFonts w:ascii="Times New Roman" w:hAnsi="Times New Roman" w:cs="Times New Roman"/>
          <w:sz w:val="24"/>
          <w:szCs w:val="24"/>
        </w:rPr>
        <w:t>Tanügyi feladatok:</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19.) Betartja a munkafegyelmet, a jogszabályok és a szabályzatok előírásait, szakszerűen végrehajtja az igazgató és a vezető helyettesek utasításait. Naponta 15 perccel az 1. óra előtt köteles munkahelyén megjelenni, akadályozottságánál az SZMSZ szerint eljárni, a tanmenet átadásával hozzájárul a helyettesítés szakszerűségéhez.</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20.) A nevelőtestület tagjaként részt vesz a nevelőtestületi értekezletek határozat hozatalában, az intézményi rendezvényeken.</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21.) Folyamatos képzi magát továbbképzéseken, szélesíti módszertani jártasságát, gyakorlatát. Nyílt napokon aktívan részt vállal a feladatokból, bemutató órákat tart és rendszeresen dokumentáltan hospitál tanítási órákon.</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 xml:space="preserve">22.) Ellátja az adminisztrációt: vezeti az osztálynaplót, a tanulók minősítő, érdemjegyeket tartalmazó tájékoztató–ellenőrző könyvét, törzslapját, statisztikai adatokat szolgáltat.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lastRenderedPageBreak/>
        <w:t xml:space="preserve">23.) Aktívan részt vesz a szakmai munkaközösség feladatellátásában, a pedagógiai </w:t>
      </w:r>
    </w:p>
    <w:p w:rsidR="00F440B4" w:rsidRPr="004C3CDF" w:rsidRDefault="00F440B4" w:rsidP="00F440B4">
      <w:pPr>
        <w:jc w:val="both"/>
        <w:rPr>
          <w:rFonts w:ascii="Times New Roman" w:hAnsi="Times New Roman" w:cs="Times New Roman"/>
          <w:sz w:val="24"/>
          <w:szCs w:val="24"/>
        </w:rPr>
      </w:pPr>
      <w:r w:rsidRPr="004C3CDF">
        <w:rPr>
          <w:rFonts w:ascii="Times New Roman" w:hAnsi="Times New Roman" w:cs="Times New Roman"/>
          <w:sz w:val="24"/>
          <w:szCs w:val="24"/>
        </w:rPr>
        <w:t>program módosításában, a továbbképzésen szerzett ismereteiről beszámol. Kollégái közreműködésével rendben tartja a rábízott tárgyakat és eszközöket.</w:t>
      </w:r>
    </w:p>
    <w:p w:rsidR="00F440B4" w:rsidRPr="004C3CDF" w:rsidRDefault="00F440B4" w:rsidP="009D0886">
      <w:pPr>
        <w:jc w:val="both"/>
        <w:rPr>
          <w:rFonts w:ascii="Times New Roman" w:hAnsi="Times New Roman" w:cs="Times New Roman"/>
          <w:sz w:val="24"/>
          <w:szCs w:val="24"/>
        </w:rPr>
      </w:pPr>
      <w:r w:rsidRPr="004C3CDF">
        <w:rPr>
          <w:rFonts w:ascii="Times New Roman" w:hAnsi="Times New Roman" w:cs="Times New Roman"/>
          <w:sz w:val="24"/>
          <w:szCs w:val="24"/>
        </w:rPr>
        <w:t>24.) Határidőre elvégzi minőségi kivitelezésben mindazokat a munkafeladatokat, amelyeket az igazgató és a vezető helyettes rábíz.</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JOGKÖR, HATÁSKÖR:</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Gyakorolja a nevelőtestület tagjának és a pedagógusnak biztosított jogokat, ha</w:t>
      </w:r>
      <w:r w:rsidR="009D0886" w:rsidRPr="004C3CDF">
        <w:rPr>
          <w:rFonts w:ascii="Times New Roman" w:hAnsi="Times New Roman" w:cs="Times New Roman"/>
          <w:sz w:val="24"/>
          <w:szCs w:val="24"/>
        </w:rPr>
        <w:t>tásköre az általa vezetett gyerek csoportra terjed ki.</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MUNKAKÖRI KAPCSOLATOK: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Kapcsolatot tart az óvodákkal, és szülőkkel, a társintézmények és saját munkatársaival</w:t>
      </w:r>
      <w:r w:rsidR="009D0886" w:rsidRPr="004C3CDF">
        <w:rPr>
          <w:rFonts w:ascii="Times New Roman" w:hAnsi="Times New Roman" w:cs="Times New Roman"/>
          <w:sz w:val="24"/>
          <w:szCs w:val="24"/>
        </w:rPr>
        <w:t>, a továbbképző intézményekkel.</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FELELŐSSÉGI KÖR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Személyesen felelős a felügyeletére bízott fiatalok testi, érzelmi és morális épségéért, kijelölt tanulócsoportjában a pedagógiai program követelményeinek megvalósításáért, a gyermekek érdekelsőbbségéért, az egyenlő bánásmódért, a gyermekek testi épségének megőrzéséért, a gyermekek „megőrzéséért”.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Felelős, hogy a tanulók – ha különböző ütemben is, – megszerezzék a NAT követelményeiben meghatározott alapkészségeket; a képességeinek megfelelő ismereteket. A tanító felelős a rábízott gyerekek tanulmányi és erkölcsi fejlődéséért.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Felelőssége kiterjed teljes munkakörére és tevékenységére, felelősségre vonható:</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Munkaköri feladatainak határidőre történő elmulasztásáért, vagy hiányos elvégzéséért.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A vezetői utasítások igénytől eltérő végrehajtásáért.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 A jogszabályok, a munkahelyi fegyelem és bizalmi jelleg, a munkatársak és a gyermekek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   jogainak megsértéséért.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A munkaeszközök, berendezési tárgyak előírástól eltérő használatáért.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A vagyonbiztonság és</w:t>
      </w:r>
      <w:r w:rsidR="009D0886" w:rsidRPr="004C3CDF">
        <w:rPr>
          <w:rFonts w:ascii="Times New Roman" w:hAnsi="Times New Roman" w:cs="Times New Roman"/>
          <w:sz w:val="24"/>
          <w:szCs w:val="24"/>
        </w:rPr>
        <w:t xml:space="preserve"> a higiénia veszélyeztetéséért.</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EGYÉB FELA</w:t>
      </w:r>
      <w:r w:rsidR="009D0886" w:rsidRPr="004C3CDF">
        <w:rPr>
          <w:rFonts w:ascii="Times New Roman" w:hAnsi="Times New Roman" w:cs="Times New Roman"/>
          <w:sz w:val="24"/>
          <w:szCs w:val="24"/>
        </w:rPr>
        <w:t>DATOK, MEGBÍZÁSOK</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Az iskolaotthonban feladatot ellátó pedagógusra a napközis nevelői munkaköri leírásnak </w:t>
      </w:r>
    </w:p>
    <w:p w:rsidR="00B1157B"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a munkakörre vonatkozó </w:t>
      </w:r>
      <w:r w:rsidR="004C3CDF" w:rsidRPr="004C3CDF">
        <w:rPr>
          <w:rFonts w:ascii="Times New Roman" w:hAnsi="Times New Roman" w:cs="Times New Roman"/>
          <w:sz w:val="24"/>
          <w:szCs w:val="24"/>
        </w:rPr>
        <w:t>részeivel kiegészítve érvényes.</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A munkaköri le</w:t>
      </w:r>
      <w:r w:rsidR="00B1157B" w:rsidRPr="004C3CDF">
        <w:rPr>
          <w:rFonts w:ascii="Times New Roman" w:hAnsi="Times New Roman" w:cs="Times New Roman"/>
          <w:sz w:val="24"/>
          <w:szCs w:val="24"/>
        </w:rPr>
        <w:t>írás 201</w:t>
      </w:r>
      <w:r w:rsidRPr="004C3CDF">
        <w:rPr>
          <w:rFonts w:ascii="Times New Roman" w:hAnsi="Times New Roman" w:cs="Times New Roman"/>
          <w:sz w:val="24"/>
          <w:szCs w:val="24"/>
        </w:rPr>
        <w:t xml:space="preserve">. </w:t>
      </w:r>
      <w:r w:rsidR="00B1157B" w:rsidRPr="004C3CDF">
        <w:rPr>
          <w:rFonts w:ascii="Times New Roman" w:hAnsi="Times New Roman" w:cs="Times New Roman"/>
          <w:sz w:val="24"/>
          <w:szCs w:val="24"/>
        </w:rPr>
        <w:t xml:space="preserve">…………………………..   </w:t>
      </w:r>
      <w:r w:rsidRPr="004C3CDF">
        <w:rPr>
          <w:rFonts w:ascii="Times New Roman" w:hAnsi="Times New Roman" w:cs="Times New Roman"/>
          <w:sz w:val="24"/>
          <w:szCs w:val="24"/>
        </w:rPr>
        <w:t>napon lép életbe.</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lastRenderedPageBreak/>
        <w:t>Kelt: Bpest,                       nap</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F440B4" w:rsidRPr="004C3CDF" w:rsidRDefault="00F440B4" w:rsidP="00F440B4">
      <w:pPr>
        <w:ind w:left="3540" w:firstLine="708"/>
        <w:rPr>
          <w:rFonts w:ascii="Times New Roman" w:hAnsi="Times New Roman" w:cs="Times New Roman"/>
          <w:sz w:val="24"/>
          <w:szCs w:val="24"/>
        </w:rPr>
      </w:pPr>
      <w:r w:rsidRPr="004C3CDF">
        <w:rPr>
          <w:rFonts w:ascii="Times New Roman" w:hAnsi="Times New Roman" w:cs="Times New Roman"/>
          <w:sz w:val="24"/>
          <w:szCs w:val="24"/>
        </w:rPr>
        <w:t>PH.              ..........................................</w:t>
      </w:r>
    </w:p>
    <w:p w:rsidR="00F440B4" w:rsidRPr="004C3CDF" w:rsidRDefault="004C3CDF" w:rsidP="004C3CDF">
      <w:pPr>
        <w:ind w:left="4956"/>
        <w:rPr>
          <w:rFonts w:ascii="Times New Roman" w:hAnsi="Times New Roman" w:cs="Times New Roman"/>
          <w:sz w:val="24"/>
          <w:szCs w:val="24"/>
        </w:rPr>
      </w:pPr>
      <w:r>
        <w:rPr>
          <w:rFonts w:ascii="Times New Roman" w:hAnsi="Times New Roman" w:cs="Times New Roman"/>
          <w:sz w:val="24"/>
          <w:szCs w:val="24"/>
        </w:rPr>
        <w:t xml:space="preserve">         </w:t>
      </w:r>
      <w:r w:rsidR="00F440B4" w:rsidRPr="004C3CDF">
        <w:rPr>
          <w:rFonts w:ascii="Times New Roman" w:hAnsi="Times New Roman" w:cs="Times New Roman"/>
          <w:sz w:val="24"/>
          <w:szCs w:val="24"/>
        </w:rPr>
        <w:t xml:space="preserve">  intézményvezető</w:t>
      </w:r>
    </w:p>
    <w:p w:rsidR="00F440B4" w:rsidRPr="004C3CDF" w:rsidRDefault="009D0886"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Záradék:</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A munkaköri leírásban foglaltakat tudomásul vett</w:t>
      </w:r>
      <w:r w:rsidR="007B74D4" w:rsidRPr="004C3CDF">
        <w:rPr>
          <w:rFonts w:ascii="Times New Roman" w:hAnsi="Times New Roman" w:cs="Times New Roman"/>
          <w:sz w:val="24"/>
          <w:szCs w:val="24"/>
        </w:rPr>
        <w:t xml:space="preserve">em és elfogadom, megtartásáért </w:t>
      </w:r>
      <w:r w:rsidRPr="004C3CDF">
        <w:rPr>
          <w:rFonts w:ascii="Times New Roman" w:hAnsi="Times New Roman" w:cs="Times New Roman"/>
          <w:sz w:val="24"/>
          <w:szCs w:val="24"/>
        </w:rPr>
        <w:t>felelősséget vállalok.</w:t>
      </w:r>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Budapest</w:t>
      </w:r>
      <w:r w:rsidR="007B74D4" w:rsidRPr="004C3CDF">
        <w:rPr>
          <w:rFonts w:ascii="Times New Roman" w:hAnsi="Times New Roman" w:cs="Times New Roman"/>
          <w:sz w:val="24"/>
          <w:szCs w:val="24"/>
        </w:rPr>
        <w:t>,</w:t>
      </w:r>
      <w:r w:rsidRPr="004C3CDF">
        <w:rPr>
          <w:rFonts w:ascii="Times New Roman" w:hAnsi="Times New Roman" w:cs="Times New Roman"/>
          <w:sz w:val="24"/>
          <w:szCs w:val="24"/>
        </w:rPr>
        <w:t xml:space="preserve">                         </w:t>
      </w:r>
      <w:r w:rsidR="007B74D4" w:rsidRPr="004C3CDF">
        <w:rPr>
          <w:rFonts w:ascii="Times New Roman" w:hAnsi="Times New Roman" w:cs="Times New Roman"/>
          <w:sz w:val="24"/>
          <w:szCs w:val="24"/>
        </w:rPr>
        <w:t>nap</w:t>
      </w:r>
    </w:p>
    <w:p w:rsidR="00F440B4" w:rsidRPr="004C3CDF" w:rsidRDefault="00F440B4" w:rsidP="007B74D4">
      <w:pPr>
        <w:ind w:left="3540" w:firstLine="708"/>
        <w:rPr>
          <w:rFonts w:ascii="Times New Roman" w:hAnsi="Times New Roman" w:cs="Times New Roman"/>
          <w:sz w:val="24"/>
          <w:szCs w:val="24"/>
        </w:rPr>
      </w:pPr>
      <w:r w:rsidRPr="004C3CDF">
        <w:rPr>
          <w:rFonts w:ascii="Times New Roman" w:hAnsi="Times New Roman" w:cs="Times New Roman"/>
          <w:sz w:val="24"/>
          <w:szCs w:val="24"/>
        </w:rPr>
        <w:t>………………………….</w:t>
      </w:r>
    </w:p>
    <w:p w:rsidR="00F440B4" w:rsidRPr="004C3CDF" w:rsidRDefault="007B74D4" w:rsidP="00F440B4">
      <w:pPr>
        <w:rPr>
          <w:rFonts w:ascii="Times New Roman" w:hAnsi="Times New Roman" w:cs="Times New Roman"/>
          <w:sz w:val="24"/>
          <w:szCs w:val="24"/>
        </w:rPr>
      </w:pPr>
      <w:r w:rsidRPr="004C3CDF">
        <w:rPr>
          <w:rFonts w:ascii="Times New Roman" w:hAnsi="Times New Roman" w:cs="Times New Roman"/>
          <w:sz w:val="24"/>
          <w:szCs w:val="24"/>
        </w:rPr>
        <w:t xml:space="preserve">    </w:t>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t xml:space="preserve"> </w:t>
      </w:r>
      <w:r w:rsidR="00F440B4" w:rsidRPr="004C3CDF">
        <w:rPr>
          <w:rFonts w:ascii="Times New Roman" w:hAnsi="Times New Roman" w:cs="Times New Roman"/>
          <w:sz w:val="24"/>
          <w:szCs w:val="24"/>
        </w:rPr>
        <w:t xml:space="preserve">  munkavállaló</w:t>
      </w:r>
    </w:p>
    <w:p w:rsidR="00874D34" w:rsidRPr="002E6ECB" w:rsidRDefault="00874D34" w:rsidP="00874D34">
      <w:pPr>
        <w:rPr>
          <w:rFonts w:ascii="Times New Roman" w:hAnsi="Times New Roman" w:cs="Times New Roman"/>
          <w:sz w:val="24"/>
          <w:szCs w:val="24"/>
        </w:rPr>
      </w:pPr>
      <w:r w:rsidRPr="002E6ECB">
        <w:rPr>
          <w:rFonts w:ascii="Times New Roman" w:hAnsi="Times New Roman" w:cs="Times New Roman"/>
          <w:sz w:val="24"/>
          <w:szCs w:val="24"/>
        </w:rPr>
        <w:t xml:space="preserve">  </w:t>
      </w:r>
      <w:r>
        <w:rPr>
          <w:rFonts w:ascii="Times New Roman" w:hAnsi="Times New Roman" w:cs="Times New Roman"/>
          <w:sz w:val="24"/>
          <w:szCs w:val="24"/>
        </w:rPr>
        <w:t>1</w:t>
      </w:r>
      <w:r w:rsidRPr="002E6ECB">
        <w:rPr>
          <w:rFonts w:ascii="Times New Roman" w:hAnsi="Times New Roman" w:cs="Times New Roman"/>
          <w:sz w:val="24"/>
          <w:szCs w:val="24"/>
        </w:rPr>
        <w:t>pld. személyi anyaghoz</w:t>
      </w:r>
    </w:p>
    <w:p w:rsidR="002171F4" w:rsidRDefault="00874D34" w:rsidP="00874D34">
      <w:pPr>
        <w:rPr>
          <w:rFonts w:ascii="Times New Roman" w:hAnsi="Times New Roman" w:cs="Times New Roman"/>
          <w:sz w:val="24"/>
          <w:szCs w:val="24"/>
        </w:rPr>
      </w:pPr>
      <w:r>
        <w:rPr>
          <w:rFonts w:ascii="Times New Roman" w:hAnsi="Times New Roman" w:cs="Times New Roman"/>
          <w:sz w:val="24"/>
          <w:szCs w:val="24"/>
        </w:rPr>
        <w:t xml:space="preserve"> </w:t>
      </w:r>
      <w:r w:rsidRPr="002E6EC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E6ECB">
        <w:rPr>
          <w:rFonts w:ascii="Times New Roman" w:hAnsi="Times New Roman" w:cs="Times New Roman"/>
          <w:sz w:val="24"/>
          <w:szCs w:val="24"/>
        </w:rPr>
        <w:t xml:space="preserve">pld. pedagógus      </w:t>
      </w:r>
    </w:p>
    <w:p w:rsidR="002171F4" w:rsidRDefault="002171F4" w:rsidP="00874D34">
      <w:pPr>
        <w:rPr>
          <w:rFonts w:ascii="Times New Roman" w:hAnsi="Times New Roman" w:cs="Times New Roman"/>
          <w:sz w:val="24"/>
          <w:szCs w:val="24"/>
        </w:rPr>
      </w:pPr>
    </w:p>
    <w:p w:rsidR="00874D34" w:rsidRPr="002E6ECB" w:rsidRDefault="00874D34" w:rsidP="00874D34">
      <w:pPr>
        <w:rPr>
          <w:rFonts w:ascii="Times New Roman" w:hAnsi="Times New Roman" w:cs="Times New Roman"/>
          <w:sz w:val="24"/>
          <w:szCs w:val="24"/>
        </w:rPr>
      </w:pPr>
      <w:r w:rsidRPr="002E6ECB">
        <w:rPr>
          <w:rFonts w:ascii="Times New Roman" w:hAnsi="Times New Roman" w:cs="Times New Roman"/>
          <w:sz w:val="24"/>
          <w:szCs w:val="24"/>
        </w:rPr>
        <w:t xml:space="preserve">                                                       </w:t>
      </w:r>
    </w:p>
    <w:p w:rsidR="002171F4" w:rsidRPr="00874D34" w:rsidRDefault="002171F4" w:rsidP="002171F4">
      <w:r w:rsidRPr="002E6ECB">
        <w:rPr>
          <w:rFonts w:ascii="Times New Roman" w:hAnsi="Times New Roman" w:cs="Times New Roman"/>
          <w:sz w:val="24"/>
          <w:szCs w:val="24"/>
        </w:rPr>
        <w:t>Hunyadi Mátyás Általános Iskola – Vizafogó Tagiskola</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Pedagógus munkaköri leírás melléklete </w:t>
      </w:r>
    </w:p>
    <w:p w:rsidR="002171F4" w:rsidRPr="002E6ECB" w:rsidRDefault="002171F4" w:rsidP="00EB5831">
      <w:pPr>
        <w:pStyle w:val="Cmsor1"/>
      </w:pPr>
      <w:bookmarkStart w:id="116" w:name="_Toc417382882"/>
      <w:r>
        <w:t>2</w:t>
      </w:r>
      <w:r w:rsidRPr="002E6ECB">
        <w:t>)</w:t>
      </w:r>
      <w:r>
        <w:t xml:space="preserve"> </w:t>
      </w:r>
      <w:r w:rsidRPr="002E6ECB">
        <w:t>Szaktanár munkaköri leírás</w:t>
      </w:r>
      <w:bookmarkEnd w:id="116"/>
      <w:r w:rsidRPr="002E6ECB">
        <w:t xml:space="preserve"> </w:t>
      </w:r>
      <w:r w:rsidRPr="002E6ECB">
        <w:tab/>
      </w:r>
      <w:r w:rsidRPr="002E6ECB">
        <w:tab/>
      </w:r>
      <w:r w:rsidRPr="002E6ECB">
        <w:tab/>
      </w:r>
      <w:r w:rsidRPr="002E6ECB">
        <w:tab/>
      </w:r>
    </w:p>
    <w:p w:rsidR="002171F4" w:rsidRPr="002E6ECB" w:rsidRDefault="002171F4" w:rsidP="002171F4">
      <w:pPr>
        <w:ind w:left="720"/>
        <w:rPr>
          <w:rFonts w:ascii="Times New Roman" w:hAnsi="Times New Roman" w:cs="Times New Roman"/>
          <w:color w:val="000000"/>
          <w:sz w:val="24"/>
          <w:szCs w:val="24"/>
        </w:rPr>
      </w:pPr>
      <w:r w:rsidRPr="002E6ECB">
        <w:rPr>
          <w:rFonts w:ascii="Times New Roman" w:hAnsi="Times New Roman" w:cs="Times New Roman"/>
          <w:color w:val="000000"/>
          <w:sz w:val="24"/>
          <w:szCs w:val="24"/>
        </w:rPr>
        <w:t>A főbb tevékenységek összefoglalása:</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szakszerűen, legjobb tudása szerint megtartja a tanítási órákat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feladata az intézmény és a munkaközösség munkatervében rögzített szakmai és pedagógiai feladatok előkészítése és végrehajtása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a munkaközösség által elkészített, vagy saját maga által alkotott tanmeneteket betartja, a két hónapnál nagyobb mértékű lemaradást jelzi az igazgatónak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munkaidejének beosztását az SZMSZ tartalmazza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a munkaidőkeretben meghatározott munkaidőt csak írásos igazgatói utasításra lépheti túl,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tanítási óráit két napon belül bejegyzi az osztálynaplóba, pontosan nyilvántartja az óráról hiányzó vagy késő tanulókat </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lastRenderedPageBreak/>
        <w:t xml:space="preserve">- rendszeresen értékeli tanulói tudását, félévente legalább a heti óraszám + 1 osztályzatot, de félévenként legalább három osztályzatot ad minden tanítványának </w:t>
      </w:r>
    </w:p>
    <w:p w:rsidR="002171F4"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a tanulóknak adott osztályzatokat azonnal ismerteti a tanulókkal - az osztályzatokat folyamatosan bejegyzi a naplóba, </w:t>
      </w:r>
    </w:p>
    <w:p w:rsidR="002171F4" w:rsidRDefault="002171F4" w:rsidP="002171F4">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E6ECB">
        <w:rPr>
          <w:rFonts w:ascii="Times New Roman" w:hAnsi="Times New Roman" w:cs="Times New Roman"/>
          <w:color w:val="000000"/>
          <w:sz w:val="24"/>
          <w:szCs w:val="24"/>
        </w:rPr>
        <w:t xml:space="preserve">a tanuló egy írásbeli vagy szóbeli feleletére csak egyetlen osztályzat adható </w:t>
      </w:r>
    </w:p>
    <w:p w:rsidR="002171F4"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2E6ECB">
        <w:rPr>
          <w:rFonts w:ascii="Times New Roman" w:hAnsi="Times New Roman" w:cs="Times New Roman"/>
          <w:color w:val="000000"/>
          <w:sz w:val="24"/>
          <w:szCs w:val="24"/>
        </w:rPr>
        <w:t>tanítványai számára az osztályzatokon kívül visszajelzéseket ad, el</w:t>
      </w:r>
      <w:r>
        <w:rPr>
          <w:rFonts w:ascii="Times New Roman" w:hAnsi="Times New Roman" w:cs="Times New Roman"/>
          <w:color w:val="000000"/>
          <w:sz w:val="24"/>
          <w:szCs w:val="24"/>
        </w:rPr>
        <w:t>őrehaladásuk mértékéről, az ered</w:t>
      </w:r>
      <w:r w:rsidRPr="002E6ECB">
        <w:rPr>
          <w:rFonts w:ascii="Times New Roman" w:hAnsi="Times New Roman" w:cs="Times New Roman"/>
          <w:color w:val="000000"/>
          <w:sz w:val="24"/>
          <w:szCs w:val="24"/>
        </w:rPr>
        <w:t>ményesebb tanulás érdekében elvégzendő feladatokról</w:t>
      </w:r>
    </w:p>
    <w:p w:rsidR="002171F4" w:rsidRPr="002E6ECB" w:rsidRDefault="002171F4" w:rsidP="002171F4">
      <w:pPr>
        <w:rPr>
          <w:rFonts w:ascii="Times New Roman" w:hAnsi="Times New Roman" w:cs="Times New Roman"/>
          <w:color w:val="000000"/>
          <w:sz w:val="24"/>
          <w:szCs w:val="24"/>
        </w:rPr>
      </w:pPr>
      <w:r w:rsidRPr="002E6ECB">
        <w:rPr>
          <w:rFonts w:ascii="Times New Roman" w:hAnsi="Times New Roman" w:cs="Times New Roman"/>
          <w:color w:val="000000"/>
          <w:sz w:val="24"/>
          <w:szCs w:val="24"/>
        </w:rPr>
        <w:t xml:space="preserve"> - részt vesz a tantestület értekezletein, megbeszélésein, a konferenciákon, a szakmai munkaközösség megbeszé</w:t>
      </w:r>
      <w:r>
        <w:rPr>
          <w:rFonts w:ascii="Times New Roman" w:hAnsi="Times New Roman" w:cs="Times New Roman"/>
          <w:color w:val="000000"/>
          <w:sz w:val="24"/>
          <w:szCs w:val="24"/>
        </w:rPr>
        <w:t>lésein, az iskola rendezvényein</w:t>
      </w:r>
      <w:r w:rsidRPr="002E6ECB">
        <w:rPr>
          <w:rFonts w:ascii="Times New Roman" w:hAnsi="Times New Roman" w:cs="Times New Roman"/>
          <w:color w:val="000000"/>
          <w:sz w:val="24"/>
          <w:szCs w:val="24"/>
        </w:rPr>
        <w:br/>
        <w:t xml:space="preserve">- fogadóórát tart a munkatervben rögzített időpontokban </w:t>
      </w:r>
      <w:r w:rsidRPr="002E6ECB">
        <w:rPr>
          <w:rFonts w:ascii="Times New Roman" w:hAnsi="Times New Roman" w:cs="Times New Roman"/>
          <w:color w:val="000000"/>
          <w:sz w:val="24"/>
          <w:szCs w:val="24"/>
        </w:rPr>
        <w:br/>
        <w:t>- megszervezi a szükséges szemléltető eszközök, tanítási segédany</w:t>
      </w:r>
      <w:r>
        <w:rPr>
          <w:rFonts w:ascii="Times New Roman" w:hAnsi="Times New Roman" w:cs="Times New Roman"/>
          <w:color w:val="000000"/>
          <w:sz w:val="24"/>
          <w:szCs w:val="24"/>
        </w:rPr>
        <w:t xml:space="preserve">agok órai használatát, </w:t>
      </w:r>
      <w:r w:rsidRPr="002E6ECB">
        <w:rPr>
          <w:rFonts w:ascii="Times New Roman" w:hAnsi="Times New Roman" w:cs="Times New Roman"/>
          <w:color w:val="000000"/>
          <w:sz w:val="24"/>
          <w:szCs w:val="24"/>
        </w:rPr>
        <w:br/>
        <w:t>- helyettesítés esetén szakszerű órát tart, ha legkésőbb az óra megtartása előtti</w:t>
      </w:r>
      <w:r>
        <w:rPr>
          <w:rFonts w:ascii="Times New Roman" w:hAnsi="Times New Roman" w:cs="Times New Roman"/>
          <w:color w:val="000000"/>
          <w:sz w:val="24"/>
          <w:szCs w:val="24"/>
        </w:rPr>
        <w:t xml:space="preserve"> napon bízták meg a feladattal </w:t>
      </w:r>
      <w:r w:rsidRPr="002E6ECB">
        <w:rPr>
          <w:rFonts w:ascii="Times New Roman" w:hAnsi="Times New Roman" w:cs="Times New Roman"/>
          <w:color w:val="000000"/>
          <w:sz w:val="24"/>
          <w:szCs w:val="24"/>
        </w:rPr>
        <w:br/>
        <w:t>- egy órát meghaladó hiányzása esetén feljegyzést készít a helyettesítők számára az osztályokban elvégzendő tananyagról, azt a munkaközösség-vezetőhöz eljuttatja</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előkészíti, lebonyolítja és értékeli az iskolai tanulmányi versenyeket</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folyamatosan végzi a tanítványai felzárkóztatásával, korrepetálásával, versenyeztetésével, tehetséggondozásával kapcsolatos feladatokat</w:t>
      </w:r>
      <w:r>
        <w:rPr>
          <w:rFonts w:ascii="Times New Roman" w:hAnsi="Times New Roman" w:cs="Times New Roman"/>
          <w:sz w:val="24"/>
          <w:szCs w:val="24"/>
        </w:rPr>
        <w:t xml:space="preserve">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elkíséri az iskola tanulóit az iskolai ünnepségekre, hangversenyre, mozilátogatásra, stb.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kapcsolatot tart a tanított osztályok osztályfőnökeivel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a konferenciát megelőzően legalább két nappal lezárja a tanulók osztályzatait, ha a tanuló lezárt érdemjegye a tanuló kárára jelentősen eltér az osztályzatok átlagától, akkor erre a konferencia előtt felhívja az osztályfőnök figyelmét, az eltérés okát a konferencián megindokolja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beosztása esetén részt vesz a tanulmányi kiránduláson, projektfoglalkozáson, szükség esetén ellátja a tanulók versenyre való kíséretét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A tanítási órákat, tanórán kívüli foglalkozásokat köteles a csengetési rend, ill. a munkarend által meghatározott keretek betartásával szervezni. Az első tanítási órája előtt legalább 15 perccel az iskolában kell tartózkodnia. Az adott osztályban utolsó foglalkozást tartó pedagógusnak külön figyelnie kell arra, hogy az foglalkozás végén a tanterem takarításra alkalmas legyen (jelenti ez a felszerelés elpakolását, a székek felrakását, nagyobb szemét összegyűjtését, stb.).</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A szaktárgyi tanulásirányítás mellett kötelessége a kulturált, illemtudó viselkedésre szoktatás, az iskolai környezet tisztaságának megőrzése és védelme, az óraközi szünetekben szakszerű ügyelet ellátása, a tanulói étkeztetésben való</w:t>
      </w:r>
      <w:r>
        <w:rPr>
          <w:rFonts w:ascii="Times New Roman" w:hAnsi="Times New Roman" w:cs="Times New Roman"/>
          <w:sz w:val="24"/>
          <w:szCs w:val="24"/>
        </w:rPr>
        <w:t xml:space="preserve"> közreműködés kijelölés esetén.</w:t>
      </w:r>
    </w:p>
    <w:p w:rsidR="002171F4" w:rsidRPr="002E6ECB" w:rsidRDefault="002171F4" w:rsidP="002171F4">
      <w:pPr>
        <w:rPr>
          <w:rFonts w:ascii="Times New Roman" w:hAnsi="Times New Roman" w:cs="Times New Roman"/>
          <w:b/>
          <w:sz w:val="24"/>
          <w:szCs w:val="24"/>
        </w:rPr>
      </w:pPr>
      <w:r w:rsidRPr="002E6ECB">
        <w:rPr>
          <w:rFonts w:ascii="Times New Roman" w:hAnsi="Times New Roman" w:cs="Times New Roman"/>
          <w:sz w:val="24"/>
          <w:szCs w:val="24"/>
        </w:rPr>
        <w:lastRenderedPageBreak/>
        <w:t>A szaktárgyak tanításával kapcsolatos feladatai a tanórai tanulásszervezés mellett a következők:</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szaktárgyi versenyekre való felkészítés, a versenyek lebonyolításában való közreműködés,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közművelődési tevékenység szervezése,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a szülők folyamatos tájékoztatása a tanuló tanulmányi előmeneteléről,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az igazgató kérésére beszámoló készítése az osztályban végzett munkájáról,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az osztályfőnök és más szaktanár tájékoztatása a tanórákon felmerülő olyan problémákról, amelynek megoldásában segítséget igényel.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az „össz-iskolai” szintű munkaközösségek munkájában részvétel </w:t>
      </w:r>
    </w:p>
    <w:p w:rsidR="002171F4" w:rsidRPr="002E6ECB" w:rsidRDefault="002171F4" w:rsidP="004F4DB2">
      <w:pPr>
        <w:numPr>
          <w:ilvl w:val="0"/>
          <w:numId w:val="92"/>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 xml:space="preserve">kapcsolattartás a tagiskola ill. törzsiskola szakmai közösségeivel </w:t>
      </w:r>
    </w:p>
    <w:p w:rsidR="002171F4" w:rsidRPr="002E6ECB" w:rsidRDefault="002171F4" w:rsidP="002171F4">
      <w:pPr>
        <w:rPr>
          <w:rFonts w:ascii="Times New Roman" w:hAnsi="Times New Roman" w:cs="Times New Roman"/>
          <w:sz w:val="24"/>
          <w:szCs w:val="24"/>
        </w:rPr>
      </w:pPr>
    </w:p>
    <w:p w:rsidR="002171F4" w:rsidRPr="004C3CDF" w:rsidRDefault="002171F4" w:rsidP="00EB5831">
      <w:pPr>
        <w:pStyle w:val="Cmsor1"/>
      </w:pPr>
      <w:bookmarkStart w:id="117" w:name="_Toc417382883"/>
      <w:r w:rsidRPr="004C3CDF">
        <w:t>Testnevelő tanár:</w:t>
      </w:r>
      <w:bookmarkEnd w:id="117"/>
    </w:p>
    <w:p w:rsidR="002171F4" w:rsidRPr="002E6ECB" w:rsidRDefault="002171F4" w:rsidP="002171F4">
      <w:pPr>
        <w:spacing w:after="240"/>
        <w:rPr>
          <w:rFonts w:ascii="Times New Roman" w:hAnsi="Times New Roman" w:cs="Times New Roman"/>
          <w:sz w:val="24"/>
          <w:szCs w:val="24"/>
        </w:rPr>
      </w:pPr>
      <w:r w:rsidRPr="002E6ECB">
        <w:rPr>
          <w:rFonts w:ascii="Times New Roman" w:hAnsi="Times New Roman" w:cs="Times New Roman"/>
          <w:sz w:val="24"/>
          <w:szCs w:val="24"/>
        </w:rPr>
        <w:t>- minden tanévben és minden osztályban elvégezteti a fizikai állóképesség mérésére szolgáló teszteket és kiértékeli azokat,</w:t>
      </w:r>
    </w:p>
    <w:p w:rsidR="002171F4" w:rsidRPr="002E6ECB" w:rsidRDefault="002171F4" w:rsidP="002171F4">
      <w:pPr>
        <w:spacing w:after="240"/>
        <w:rPr>
          <w:rFonts w:ascii="Times New Roman" w:hAnsi="Times New Roman" w:cs="Times New Roman"/>
          <w:sz w:val="24"/>
          <w:szCs w:val="24"/>
        </w:rPr>
      </w:pPr>
      <w:r w:rsidRPr="002E6ECB">
        <w:rPr>
          <w:rFonts w:ascii="Times New Roman" w:hAnsi="Times New Roman" w:cs="Times New Roman"/>
          <w:sz w:val="24"/>
          <w:szCs w:val="24"/>
        </w:rPr>
        <w:t>- a felmentett és részlegesen felmentett tanulókat nyilvántartja, a felmentésekhez az orvosi igazolásokat a tanulók szüleivel beszerezteti,</w:t>
      </w:r>
    </w:p>
    <w:p w:rsidR="002171F4" w:rsidRPr="002E6ECB" w:rsidRDefault="002171F4" w:rsidP="002171F4">
      <w:pPr>
        <w:spacing w:after="240"/>
        <w:rPr>
          <w:rFonts w:ascii="Times New Roman" w:hAnsi="Times New Roman" w:cs="Times New Roman"/>
          <w:sz w:val="24"/>
          <w:szCs w:val="24"/>
        </w:rPr>
      </w:pPr>
      <w:r w:rsidRPr="002E6ECB">
        <w:rPr>
          <w:rFonts w:ascii="Times New Roman" w:hAnsi="Times New Roman" w:cs="Times New Roman"/>
          <w:sz w:val="24"/>
          <w:szCs w:val="24"/>
        </w:rPr>
        <w:t>- az igazolt sportolókat nyilvántartja (a versenyszerűn sportoló tanulók felmentését-heti 2 tömegsport fogl.- bekéri)</w:t>
      </w:r>
    </w:p>
    <w:p w:rsidR="002171F4" w:rsidRPr="002E6ECB" w:rsidRDefault="002171F4" w:rsidP="002171F4">
      <w:pPr>
        <w:spacing w:after="240"/>
        <w:rPr>
          <w:rFonts w:ascii="Times New Roman" w:hAnsi="Times New Roman" w:cs="Times New Roman"/>
          <w:sz w:val="24"/>
          <w:szCs w:val="24"/>
        </w:rPr>
      </w:pPr>
      <w:r w:rsidRPr="002E6ECB">
        <w:rPr>
          <w:rFonts w:ascii="Times New Roman" w:hAnsi="Times New Roman" w:cs="Times New Roman"/>
          <w:sz w:val="24"/>
          <w:szCs w:val="24"/>
        </w:rPr>
        <w:t>- a kerületi szintű diákolimpiák egyes sportági versenyeire, az iskolát képviselő korosztályos csapatokat összeállítja, felkészíti,versenyezteti</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bombariadó vagy egyéb rendkívüli esemény bekövetkezésekor közreműködik az épület kiürítésében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kapcsolatot tart a gyógytestnevelési órákra beosztott diákok szüleivel </w:t>
      </w:r>
    </w:p>
    <w:p w:rsidR="002171F4" w:rsidRPr="002E6ECB" w:rsidRDefault="002171F4" w:rsidP="002171F4">
      <w:pPr>
        <w:rPr>
          <w:rFonts w:ascii="Times New Roman" w:hAnsi="Times New Roman" w:cs="Times New Roman"/>
          <w:sz w:val="24"/>
          <w:szCs w:val="24"/>
        </w:rPr>
      </w:pPr>
    </w:p>
    <w:p w:rsidR="002171F4" w:rsidRPr="004C3CDF" w:rsidRDefault="002171F4" w:rsidP="002171F4">
      <w:pPr>
        <w:rPr>
          <w:rFonts w:ascii="Times New Roman" w:hAnsi="Times New Roman" w:cs="Times New Roman"/>
          <w:sz w:val="24"/>
          <w:szCs w:val="24"/>
        </w:rPr>
      </w:pPr>
      <w:r w:rsidRPr="004C3CDF">
        <w:rPr>
          <w:rFonts w:ascii="Times New Roman" w:hAnsi="Times New Roman" w:cs="Times New Roman"/>
          <w:sz w:val="24"/>
          <w:szCs w:val="24"/>
        </w:rPr>
        <w:t xml:space="preserve">A munkaköri leírás 201. …………………………..   </w:t>
      </w:r>
      <w:r>
        <w:rPr>
          <w:rFonts w:ascii="Times New Roman" w:hAnsi="Times New Roman" w:cs="Times New Roman"/>
          <w:sz w:val="24"/>
          <w:szCs w:val="24"/>
        </w:rPr>
        <w:t>napon lép életbe.</w:t>
      </w:r>
    </w:p>
    <w:p w:rsidR="002171F4" w:rsidRPr="004C3CDF" w:rsidRDefault="002171F4" w:rsidP="002171F4">
      <w:pPr>
        <w:rPr>
          <w:rFonts w:ascii="Times New Roman" w:hAnsi="Times New Roman" w:cs="Times New Roman"/>
          <w:sz w:val="24"/>
          <w:szCs w:val="24"/>
        </w:rPr>
      </w:pPr>
      <w:r w:rsidRPr="004C3CDF">
        <w:rPr>
          <w:rFonts w:ascii="Times New Roman" w:hAnsi="Times New Roman" w:cs="Times New Roman"/>
          <w:sz w:val="24"/>
          <w:szCs w:val="24"/>
        </w:rPr>
        <w:t>Kelt: Bpest,                       nap</w:t>
      </w:r>
    </w:p>
    <w:p w:rsidR="002171F4" w:rsidRPr="004C3CDF" w:rsidRDefault="002171F4" w:rsidP="002171F4">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2171F4" w:rsidRPr="004C3CDF" w:rsidRDefault="002171F4" w:rsidP="002171F4">
      <w:pPr>
        <w:ind w:left="3540" w:firstLine="708"/>
        <w:rPr>
          <w:rFonts w:ascii="Times New Roman" w:hAnsi="Times New Roman" w:cs="Times New Roman"/>
          <w:sz w:val="24"/>
          <w:szCs w:val="24"/>
        </w:rPr>
      </w:pPr>
      <w:r w:rsidRPr="004C3CDF">
        <w:rPr>
          <w:rFonts w:ascii="Times New Roman" w:hAnsi="Times New Roman" w:cs="Times New Roman"/>
          <w:sz w:val="24"/>
          <w:szCs w:val="24"/>
        </w:rPr>
        <w:t>PH.              ..........................................</w:t>
      </w:r>
    </w:p>
    <w:p w:rsidR="002171F4" w:rsidRPr="004C3CDF" w:rsidRDefault="002171F4" w:rsidP="002171F4">
      <w:pPr>
        <w:ind w:left="4956"/>
        <w:rPr>
          <w:rFonts w:ascii="Times New Roman" w:hAnsi="Times New Roman" w:cs="Times New Roman"/>
          <w:sz w:val="24"/>
          <w:szCs w:val="24"/>
        </w:rPr>
      </w:pPr>
      <w:r>
        <w:rPr>
          <w:rFonts w:ascii="Times New Roman" w:hAnsi="Times New Roman" w:cs="Times New Roman"/>
          <w:sz w:val="24"/>
          <w:szCs w:val="24"/>
        </w:rPr>
        <w:t xml:space="preserve">         </w:t>
      </w:r>
      <w:r w:rsidRPr="004C3CDF">
        <w:rPr>
          <w:rFonts w:ascii="Times New Roman" w:hAnsi="Times New Roman" w:cs="Times New Roman"/>
          <w:sz w:val="24"/>
          <w:szCs w:val="24"/>
        </w:rPr>
        <w:t xml:space="preserve">  intézményvezető </w:t>
      </w:r>
    </w:p>
    <w:p w:rsidR="002171F4" w:rsidRPr="004C3CDF" w:rsidRDefault="002171F4" w:rsidP="002171F4">
      <w:pPr>
        <w:rPr>
          <w:rFonts w:ascii="Times New Roman" w:hAnsi="Times New Roman" w:cs="Times New Roman"/>
          <w:sz w:val="24"/>
          <w:szCs w:val="24"/>
        </w:rPr>
      </w:pPr>
      <w:r w:rsidRPr="004C3CDF">
        <w:rPr>
          <w:rFonts w:ascii="Times New Roman" w:hAnsi="Times New Roman" w:cs="Times New Roman"/>
          <w:sz w:val="24"/>
          <w:szCs w:val="24"/>
        </w:rPr>
        <w:t>Záradék:</w:t>
      </w:r>
    </w:p>
    <w:p w:rsidR="002171F4" w:rsidRDefault="002171F4" w:rsidP="002171F4">
      <w:pPr>
        <w:rPr>
          <w:rFonts w:ascii="Times New Roman" w:hAnsi="Times New Roman" w:cs="Times New Roman"/>
          <w:sz w:val="24"/>
          <w:szCs w:val="24"/>
        </w:rPr>
      </w:pPr>
      <w:r w:rsidRPr="004C3CDF">
        <w:rPr>
          <w:rFonts w:ascii="Times New Roman" w:hAnsi="Times New Roman" w:cs="Times New Roman"/>
          <w:sz w:val="24"/>
          <w:szCs w:val="24"/>
        </w:rPr>
        <w:t xml:space="preserve">A munkaköri leírásban foglaltakat tudomásul vettem és elfogadom, megtartásáért </w:t>
      </w:r>
      <w:r>
        <w:rPr>
          <w:rFonts w:ascii="Times New Roman" w:hAnsi="Times New Roman" w:cs="Times New Roman"/>
          <w:sz w:val="24"/>
          <w:szCs w:val="24"/>
        </w:rPr>
        <w:t xml:space="preserve">felelősséget vállalom.                   </w:t>
      </w:r>
    </w:p>
    <w:p w:rsidR="002171F4" w:rsidRDefault="002171F4" w:rsidP="002171F4">
      <w:pPr>
        <w:ind w:left="3540"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171F4" w:rsidRPr="002E6ECB" w:rsidRDefault="002171F4" w:rsidP="002171F4">
      <w:pPr>
        <w:rPr>
          <w:rFonts w:ascii="Times New Roman" w:hAnsi="Times New Roman" w:cs="Times New Roman"/>
          <w:sz w:val="24"/>
          <w:szCs w:val="24"/>
        </w:rPr>
      </w:pPr>
      <w:r w:rsidRPr="002E6ECB">
        <w:rPr>
          <w:rFonts w:ascii="Times New Roman" w:hAnsi="Times New Roman" w:cs="Times New Roman"/>
          <w:sz w:val="24"/>
          <w:szCs w:val="24"/>
        </w:rPr>
        <w:t xml:space="preserve">  </w:t>
      </w:r>
      <w:r>
        <w:rPr>
          <w:rFonts w:ascii="Times New Roman" w:hAnsi="Times New Roman" w:cs="Times New Roman"/>
          <w:sz w:val="24"/>
          <w:szCs w:val="24"/>
        </w:rPr>
        <w:t>1</w:t>
      </w:r>
      <w:r w:rsidRPr="002E6ECB">
        <w:rPr>
          <w:rFonts w:ascii="Times New Roman" w:hAnsi="Times New Roman" w:cs="Times New Roman"/>
          <w:sz w:val="24"/>
          <w:szCs w:val="24"/>
        </w:rPr>
        <w:t>pld. személyi anyaghoz</w:t>
      </w:r>
    </w:p>
    <w:p w:rsidR="002171F4" w:rsidRPr="002E6ECB" w:rsidRDefault="002171F4" w:rsidP="002171F4">
      <w:pPr>
        <w:rPr>
          <w:rFonts w:ascii="Times New Roman" w:hAnsi="Times New Roman" w:cs="Times New Roman"/>
          <w:sz w:val="24"/>
          <w:szCs w:val="24"/>
        </w:rPr>
      </w:pPr>
      <w:r>
        <w:rPr>
          <w:rFonts w:ascii="Times New Roman" w:hAnsi="Times New Roman" w:cs="Times New Roman"/>
          <w:sz w:val="24"/>
          <w:szCs w:val="24"/>
        </w:rPr>
        <w:t xml:space="preserve"> </w:t>
      </w:r>
      <w:r w:rsidRPr="002E6EC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E6ECB">
        <w:rPr>
          <w:rFonts w:ascii="Times New Roman" w:hAnsi="Times New Roman" w:cs="Times New Roman"/>
          <w:sz w:val="24"/>
          <w:szCs w:val="24"/>
        </w:rPr>
        <w:t xml:space="preserve">pld. pedagógus                                                             </w:t>
      </w:r>
    </w:p>
    <w:p w:rsidR="002171F4" w:rsidRPr="002E6ECB" w:rsidRDefault="002171F4" w:rsidP="002171F4">
      <w:pPr>
        <w:spacing w:line="360" w:lineRule="auto"/>
        <w:rPr>
          <w:rFonts w:ascii="Times New Roman" w:hAnsi="Times New Roman" w:cs="Times New Roman"/>
          <w:sz w:val="24"/>
          <w:szCs w:val="24"/>
        </w:rPr>
      </w:pPr>
    </w:p>
    <w:p w:rsidR="00F440B4" w:rsidRDefault="00F440B4" w:rsidP="0054594B">
      <w:pPr>
        <w:spacing w:line="360" w:lineRule="auto"/>
        <w:rPr>
          <w:rFonts w:ascii="Times New Roman" w:hAnsi="Times New Roman" w:cs="Times New Roman"/>
          <w:sz w:val="24"/>
          <w:szCs w:val="24"/>
        </w:rPr>
      </w:pPr>
    </w:p>
    <w:p w:rsidR="009D0886" w:rsidRDefault="009D0886" w:rsidP="0054594B">
      <w:pPr>
        <w:spacing w:line="360" w:lineRule="auto"/>
        <w:rPr>
          <w:rFonts w:ascii="Times New Roman" w:hAnsi="Times New Roman" w:cs="Times New Roman"/>
          <w:sz w:val="24"/>
          <w:szCs w:val="24"/>
        </w:rPr>
      </w:pPr>
    </w:p>
    <w:p w:rsidR="00F440B4" w:rsidRPr="002171F4" w:rsidRDefault="00F440B4" w:rsidP="00F220AE">
      <w:r w:rsidRPr="002171F4">
        <w:t>Hunyadi Mátyás Általános Iskola – Vizafogó Tagiskola</w:t>
      </w:r>
    </w:p>
    <w:p w:rsidR="00F440B4" w:rsidRPr="002171F4" w:rsidRDefault="00F440B4" w:rsidP="00F220AE">
      <w:r w:rsidRPr="002171F4">
        <w:t xml:space="preserve">Pedagógus munkaköri leírás melléklete </w:t>
      </w:r>
    </w:p>
    <w:p w:rsidR="009D0886" w:rsidRPr="002171F4" w:rsidRDefault="00EB5831" w:rsidP="00EB5831">
      <w:pPr>
        <w:pStyle w:val="Cmsor1"/>
      </w:pPr>
      <w:bookmarkStart w:id="118" w:name="_Toc417382884"/>
      <w:r>
        <w:t>3)</w:t>
      </w:r>
      <w:r w:rsidR="00F440B4" w:rsidRPr="002171F4">
        <w:t>Munkaközösségvezetői feladatok</w:t>
      </w:r>
      <w:bookmarkEnd w:id="118"/>
    </w:p>
    <w:p w:rsidR="00F440B4" w:rsidRPr="004C3CDF" w:rsidRDefault="00F440B4" w:rsidP="00F440B4">
      <w:pPr>
        <w:rPr>
          <w:rFonts w:ascii="Times New Roman" w:hAnsi="Times New Roman" w:cs="Times New Roman"/>
          <w:sz w:val="24"/>
          <w:szCs w:val="24"/>
        </w:rPr>
      </w:pPr>
      <w:r w:rsidRPr="004C3CDF">
        <w:rPr>
          <w:rFonts w:ascii="Times New Roman" w:hAnsi="Times New Roman" w:cs="Times New Roman"/>
          <w:sz w:val="24"/>
          <w:szCs w:val="24"/>
        </w:rPr>
        <w:t>A munkaközösség vezető feladatai:</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 xml:space="preserve">összeállítja az iskola pedagógiai programja és munkaterve alapján a munkaközösség éves programját. </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 munkaközösséget érintő szakterületen feladata az osztályokban folyó nevelési-oktatási folyamat ellenőrzése, elemzése, értékelése,</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 tanulók szociális, családi és kulturális hátterének, érdeklődési körének, egyéni adottságainak képességeinek feltárása,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időszakonkénti nevelési eredményvizsgálat megszervezése, lebonyolítása, elemzése, értékelése, feladatok meghatározása,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helyi szakmai pedagógiai továbbképzés tartalmi kimunkálása,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javaslattétel a nevelési értekezletek témáira,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mk.i értekezletek előkészítése, tartása,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az iskolai ünnepélyek (különösen tanévnyitó, tanévzáró, karácsony, ballagás, stb.) szervezési munkáinak segítése,</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összefoglaló elemzés, értékelés, beszámoló készítése a nevelőtestület számára, valamint - igény szerint- az igazgató részére a munkaközösség tevékenységéről,</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 tanulmányi versenyek ügyeinek intézése,</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az általános rend, fegyelem ellenőrzése, az iskolai munka zavartalanságának biztosítása,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az intézmény vagyoni védelme (takarékosság),</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az oktatói-nevelői és egyéb, az intézményi működési feladatokhoz kapcsolódó jogszabályok, rendeletek figyelemmel kísérése, ismertetése.</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szakmai beszámolók, anyagok készítése –pl. óravázlat, elemzés, mérés stb.</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innovatív fejlesztő munka</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kiemelkedő tehetséggondozás</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részvétel az iskola vezetőségi munkájában</w:t>
      </w:r>
    </w:p>
    <w:p w:rsidR="00F440B4" w:rsidRPr="004C3CDF"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szakvélemény készítése</w:t>
      </w:r>
    </w:p>
    <w:p w:rsidR="00F440B4" w:rsidRDefault="00F440B4" w:rsidP="004F4DB2">
      <w:pPr>
        <w:numPr>
          <w:ilvl w:val="0"/>
          <w:numId w:val="91"/>
        </w:numPr>
        <w:spacing w:after="0" w:line="240" w:lineRule="auto"/>
        <w:rPr>
          <w:rFonts w:ascii="Times New Roman" w:hAnsi="Times New Roman" w:cs="Times New Roman"/>
          <w:sz w:val="24"/>
          <w:szCs w:val="24"/>
        </w:rPr>
      </w:pPr>
      <w:r w:rsidRPr="004C3CDF">
        <w:rPr>
          <w:rFonts w:ascii="Times New Roman" w:hAnsi="Times New Roman" w:cs="Times New Roman"/>
          <w:sz w:val="24"/>
          <w:szCs w:val="24"/>
        </w:rPr>
        <w:t>minden egyéb a munkakörévek kapcsolatos  szakmai  munka.</w:t>
      </w:r>
    </w:p>
    <w:p w:rsidR="004C3CDF" w:rsidRPr="004C3CDF" w:rsidRDefault="004C3CDF" w:rsidP="004F4DB2">
      <w:pPr>
        <w:numPr>
          <w:ilvl w:val="0"/>
          <w:numId w:val="91"/>
        </w:numPr>
        <w:spacing w:after="0" w:line="240" w:lineRule="auto"/>
        <w:rPr>
          <w:rFonts w:ascii="Times New Roman" w:hAnsi="Times New Roman" w:cs="Times New Roman"/>
          <w:sz w:val="24"/>
          <w:szCs w:val="24"/>
        </w:rPr>
      </w:pPr>
    </w:p>
    <w:p w:rsidR="004C3CDF" w:rsidRPr="004C3CDF" w:rsidRDefault="00F440B4" w:rsidP="004C3CDF">
      <w:pPr>
        <w:rPr>
          <w:rFonts w:ascii="Times New Roman" w:hAnsi="Times New Roman" w:cs="Times New Roman"/>
          <w:sz w:val="24"/>
          <w:szCs w:val="24"/>
        </w:rPr>
      </w:pPr>
      <w:r w:rsidRPr="007B74D4">
        <w:rPr>
          <w:rFonts w:ascii="Times New Roman" w:hAnsi="Times New Roman" w:cs="Times New Roman"/>
        </w:rPr>
        <w:t xml:space="preserve"> </w:t>
      </w:r>
      <w:r w:rsidR="004C3CDF" w:rsidRPr="004C3CDF">
        <w:rPr>
          <w:rFonts w:ascii="Times New Roman" w:hAnsi="Times New Roman" w:cs="Times New Roman"/>
          <w:sz w:val="24"/>
          <w:szCs w:val="24"/>
        </w:rPr>
        <w:t>A munkaköri leírás 201. …………………………..   napon lép életbe.</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lastRenderedPageBreak/>
        <w:t xml:space="preserve"> </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Kelt: Bpest,                       nap</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4C3CDF" w:rsidRPr="004C3CDF" w:rsidRDefault="004C3CDF" w:rsidP="004C3CDF">
      <w:pPr>
        <w:ind w:left="3540" w:firstLine="708"/>
        <w:rPr>
          <w:rFonts w:ascii="Times New Roman" w:hAnsi="Times New Roman" w:cs="Times New Roman"/>
          <w:sz w:val="24"/>
          <w:szCs w:val="24"/>
        </w:rPr>
      </w:pPr>
      <w:r w:rsidRPr="004C3CDF">
        <w:rPr>
          <w:rFonts w:ascii="Times New Roman" w:hAnsi="Times New Roman" w:cs="Times New Roman"/>
          <w:sz w:val="24"/>
          <w:szCs w:val="24"/>
        </w:rPr>
        <w:t>PH.              ..........................................</w:t>
      </w:r>
    </w:p>
    <w:p w:rsidR="004C3CDF" w:rsidRPr="004C3CDF" w:rsidRDefault="004C3CDF" w:rsidP="004C3CDF">
      <w:pPr>
        <w:ind w:left="4956"/>
        <w:rPr>
          <w:rFonts w:ascii="Times New Roman" w:hAnsi="Times New Roman" w:cs="Times New Roman"/>
          <w:sz w:val="24"/>
          <w:szCs w:val="24"/>
        </w:rPr>
      </w:pPr>
      <w:r>
        <w:rPr>
          <w:rFonts w:ascii="Times New Roman" w:hAnsi="Times New Roman" w:cs="Times New Roman"/>
          <w:sz w:val="24"/>
          <w:szCs w:val="24"/>
        </w:rPr>
        <w:t xml:space="preserve">         </w:t>
      </w:r>
      <w:r w:rsidRPr="004C3CDF">
        <w:rPr>
          <w:rFonts w:ascii="Times New Roman" w:hAnsi="Times New Roman" w:cs="Times New Roman"/>
          <w:sz w:val="24"/>
          <w:szCs w:val="24"/>
        </w:rPr>
        <w:t xml:space="preserve">  intézményvezető</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 xml:space="preserve"> </w:t>
      </w:r>
      <w:r>
        <w:rPr>
          <w:rFonts w:ascii="Times New Roman" w:hAnsi="Times New Roman" w:cs="Times New Roman"/>
          <w:sz w:val="24"/>
          <w:szCs w:val="24"/>
        </w:rPr>
        <w:t>Záradék</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A munkaköri leírásban foglaltakat tudomásul vettem és elfogadom, megtartásáért felelősséget vállalok.</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Budapest,                         nap</w:t>
      </w:r>
    </w:p>
    <w:p w:rsidR="004C3CDF" w:rsidRPr="004C3CDF" w:rsidRDefault="004C3CDF" w:rsidP="004C3CDF">
      <w:pPr>
        <w:ind w:left="3540" w:firstLine="708"/>
        <w:rPr>
          <w:rFonts w:ascii="Times New Roman" w:hAnsi="Times New Roman" w:cs="Times New Roman"/>
          <w:sz w:val="24"/>
          <w:szCs w:val="24"/>
        </w:rPr>
      </w:pPr>
      <w:r w:rsidRPr="004C3CDF">
        <w:rPr>
          <w:rFonts w:ascii="Times New Roman" w:hAnsi="Times New Roman" w:cs="Times New Roman"/>
          <w:sz w:val="24"/>
          <w:szCs w:val="24"/>
        </w:rPr>
        <w:t>………………………….</w:t>
      </w:r>
    </w:p>
    <w:p w:rsidR="004C3CDF" w:rsidRPr="004C3CDF" w:rsidRDefault="004C3CDF" w:rsidP="004C3CDF">
      <w:pPr>
        <w:rPr>
          <w:rFonts w:ascii="Times New Roman" w:hAnsi="Times New Roman" w:cs="Times New Roman"/>
          <w:sz w:val="24"/>
          <w:szCs w:val="24"/>
        </w:rPr>
      </w:pPr>
      <w:r w:rsidRPr="004C3CDF">
        <w:rPr>
          <w:rFonts w:ascii="Times New Roman" w:hAnsi="Times New Roman" w:cs="Times New Roman"/>
          <w:sz w:val="24"/>
          <w:szCs w:val="24"/>
        </w:rPr>
        <w:t xml:space="preserve">    </w:t>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r>
      <w:r w:rsidRPr="004C3CDF">
        <w:rPr>
          <w:rFonts w:ascii="Times New Roman" w:hAnsi="Times New Roman" w:cs="Times New Roman"/>
          <w:sz w:val="24"/>
          <w:szCs w:val="24"/>
        </w:rPr>
        <w:tab/>
        <w:t xml:space="preserve">   munkavállaló</w:t>
      </w:r>
    </w:p>
    <w:p w:rsidR="00874D34" w:rsidRPr="002E6ECB" w:rsidRDefault="00874D34" w:rsidP="00874D34">
      <w:pPr>
        <w:rPr>
          <w:rFonts w:ascii="Times New Roman" w:hAnsi="Times New Roman" w:cs="Times New Roman"/>
          <w:sz w:val="24"/>
          <w:szCs w:val="24"/>
        </w:rPr>
      </w:pPr>
      <w:r w:rsidRPr="002E6EC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E6ECB">
        <w:rPr>
          <w:rFonts w:ascii="Times New Roman" w:hAnsi="Times New Roman" w:cs="Times New Roman"/>
          <w:sz w:val="24"/>
          <w:szCs w:val="24"/>
        </w:rPr>
        <w:t>pld. személyi anyaghoz</w:t>
      </w:r>
    </w:p>
    <w:p w:rsidR="00874D34" w:rsidRPr="002E6ECB" w:rsidRDefault="00874D34" w:rsidP="00874D34">
      <w:pPr>
        <w:rPr>
          <w:rFonts w:ascii="Times New Roman" w:hAnsi="Times New Roman" w:cs="Times New Roman"/>
          <w:sz w:val="24"/>
          <w:szCs w:val="24"/>
        </w:rPr>
      </w:pPr>
      <w:r>
        <w:rPr>
          <w:rFonts w:ascii="Times New Roman" w:hAnsi="Times New Roman" w:cs="Times New Roman"/>
          <w:sz w:val="24"/>
          <w:szCs w:val="24"/>
        </w:rPr>
        <w:t xml:space="preserve"> </w:t>
      </w:r>
      <w:r w:rsidRPr="002E6EC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E6ECB">
        <w:rPr>
          <w:rFonts w:ascii="Times New Roman" w:hAnsi="Times New Roman" w:cs="Times New Roman"/>
          <w:sz w:val="24"/>
          <w:szCs w:val="24"/>
        </w:rPr>
        <w:t xml:space="preserve">pld. pedagógus                                                             </w:t>
      </w:r>
    </w:p>
    <w:p w:rsidR="00F440B4" w:rsidRDefault="00F440B4" w:rsidP="00F440B4">
      <w:pPr>
        <w:rPr>
          <w:rFonts w:ascii="Times New Roman" w:hAnsi="Times New Roman" w:cs="Times New Roman"/>
        </w:rPr>
      </w:pPr>
    </w:p>
    <w:p w:rsidR="00874D34" w:rsidRDefault="00874D34" w:rsidP="00F440B4">
      <w:pPr>
        <w:rPr>
          <w:rFonts w:ascii="Times New Roman" w:hAnsi="Times New Roman" w:cs="Times New Roman"/>
        </w:rPr>
      </w:pPr>
    </w:p>
    <w:p w:rsidR="00874D34" w:rsidRPr="007B74D4" w:rsidRDefault="00874D34" w:rsidP="00F440B4">
      <w:pPr>
        <w:rPr>
          <w:rFonts w:ascii="Times New Roman" w:hAnsi="Times New Roman" w:cs="Times New Roman"/>
        </w:rPr>
      </w:pPr>
    </w:p>
    <w:p w:rsidR="00A34A2E" w:rsidRPr="004C3CDF" w:rsidRDefault="00F440B4" w:rsidP="00F440B4">
      <w:pPr>
        <w:rPr>
          <w:rFonts w:ascii="Times New Roman" w:hAnsi="Times New Roman" w:cs="Times New Roman"/>
        </w:rPr>
      </w:pPr>
      <w:r w:rsidRPr="007B74D4">
        <w:rPr>
          <w:rFonts w:ascii="Times New Roman" w:hAnsi="Times New Roman" w:cs="Times New Roman"/>
        </w:rPr>
        <w:t xml:space="preserve">     </w:t>
      </w:r>
    </w:p>
    <w:p w:rsidR="009D0886" w:rsidRPr="002171F4" w:rsidRDefault="00F440B4" w:rsidP="002171F4">
      <w:r>
        <w:t xml:space="preserve">                                   </w:t>
      </w:r>
      <w:r w:rsidR="00874D34">
        <w:t xml:space="preserve">          </w:t>
      </w:r>
    </w:p>
    <w:p w:rsidR="007B1A2E" w:rsidRPr="002E6ECB" w:rsidRDefault="007B1A2E" w:rsidP="00F220AE">
      <w:r w:rsidRPr="002E6ECB">
        <w:t>Hunyadi Mátyás Általános Iskola – Vizafogó Tagiskola</w:t>
      </w:r>
    </w:p>
    <w:p w:rsidR="007B1A2E" w:rsidRPr="002E6ECB" w:rsidRDefault="007B1A2E" w:rsidP="00F220AE">
      <w:r w:rsidRPr="002E6ECB">
        <w:t xml:space="preserve">Pedagógus munkaköri leírás melléklete </w:t>
      </w:r>
    </w:p>
    <w:p w:rsidR="007B1A2E" w:rsidRPr="002E6ECB" w:rsidRDefault="002E6ECB" w:rsidP="00EB5831">
      <w:pPr>
        <w:pStyle w:val="Cmsor1"/>
      </w:pPr>
      <w:bookmarkStart w:id="119" w:name="_Toc417382885"/>
      <w:r>
        <w:t>4)</w:t>
      </w:r>
      <w:r w:rsidR="006D03C3">
        <w:t>A D</w:t>
      </w:r>
      <w:r w:rsidR="007B1A2E" w:rsidRPr="002E6ECB">
        <w:t>iákönkormányzatot segítő tanár feladatai</w:t>
      </w:r>
      <w:bookmarkEnd w:id="119"/>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Részt vesz a diákönkormányzat ülésein.</w:t>
      </w:r>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Szervezi és segíti a diákönkormányzat és az iskolavezetés, illetve a diákönkormányzat és a nevelőtestület közötti kapcsolattartást, gondoskodik az információk kölcsönös közvetítéséről.</w:t>
      </w:r>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Segíti a diákönkormányzat képviselőinek felkészülését az értekezletekre, fórumokra.</w:t>
      </w:r>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Figyelemmel kíséri a diákönkormányzat munkájával kapcsolatos jogszabályokat.</w:t>
      </w:r>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Közreműködik a diákönkormányzat és az iskola munkatervének összehangolásában.</w:t>
      </w:r>
    </w:p>
    <w:p w:rsidR="007B1A2E" w:rsidRPr="002E6ECB" w:rsidRDefault="007B1A2E" w:rsidP="004F4DB2">
      <w:pPr>
        <w:numPr>
          <w:ilvl w:val="0"/>
          <w:numId w:val="93"/>
        </w:numPr>
        <w:spacing w:after="0" w:line="240" w:lineRule="auto"/>
        <w:rPr>
          <w:rFonts w:ascii="Times New Roman" w:hAnsi="Times New Roman" w:cs="Times New Roman"/>
          <w:sz w:val="24"/>
          <w:szCs w:val="24"/>
        </w:rPr>
      </w:pPr>
      <w:r w:rsidRPr="002E6ECB">
        <w:rPr>
          <w:rFonts w:ascii="Times New Roman" w:hAnsi="Times New Roman" w:cs="Times New Roman"/>
          <w:sz w:val="24"/>
          <w:szCs w:val="24"/>
        </w:rPr>
        <w:t>Segíti a diákönkormányzat rendezvényeinek szervezését és lebonyolítását.</w:t>
      </w:r>
    </w:p>
    <w:p w:rsidR="009D0886" w:rsidRPr="002E6ECB" w:rsidRDefault="009D0886" w:rsidP="007B1A2E">
      <w:pPr>
        <w:rPr>
          <w:rFonts w:ascii="Times New Roman" w:hAnsi="Times New Roman" w:cs="Times New Roman"/>
          <w:sz w:val="24"/>
          <w:szCs w:val="24"/>
        </w:rPr>
      </w:pPr>
    </w:p>
    <w:p w:rsidR="007B1A2E" w:rsidRPr="002E6ECB" w:rsidRDefault="007B1A2E" w:rsidP="007B1A2E">
      <w:pPr>
        <w:rPr>
          <w:rFonts w:ascii="Times New Roman" w:hAnsi="Times New Roman" w:cs="Times New Roman"/>
          <w:sz w:val="24"/>
          <w:szCs w:val="24"/>
        </w:rPr>
      </w:pPr>
      <w:r w:rsidRPr="002E6ECB">
        <w:rPr>
          <w:rFonts w:ascii="Times New Roman" w:hAnsi="Times New Roman" w:cs="Times New Roman"/>
          <w:sz w:val="24"/>
          <w:szCs w:val="24"/>
        </w:rPr>
        <w:t xml:space="preserve"> </w:t>
      </w:r>
    </w:p>
    <w:p w:rsidR="002E6ECB" w:rsidRDefault="007B1A2E" w:rsidP="007B1A2E">
      <w:pPr>
        <w:rPr>
          <w:rFonts w:ascii="Times New Roman" w:hAnsi="Times New Roman" w:cs="Times New Roman"/>
          <w:sz w:val="24"/>
          <w:szCs w:val="24"/>
        </w:rPr>
      </w:pPr>
      <w:r w:rsidRPr="002E6ECB">
        <w:rPr>
          <w:rFonts w:ascii="Times New Roman" w:hAnsi="Times New Roman" w:cs="Times New Roman"/>
          <w:sz w:val="24"/>
          <w:szCs w:val="24"/>
        </w:rPr>
        <w:lastRenderedPageBreak/>
        <w:t xml:space="preserve">Bpest, 201  </w:t>
      </w:r>
      <w:r w:rsidR="002E6ECB">
        <w:rPr>
          <w:rFonts w:ascii="Times New Roman" w:hAnsi="Times New Roman" w:cs="Times New Roman"/>
          <w:sz w:val="24"/>
          <w:szCs w:val="24"/>
        </w:rPr>
        <w:t>…………</w:t>
      </w:r>
    </w:p>
    <w:p w:rsidR="002E6ECB" w:rsidRDefault="002E6ECB" w:rsidP="00874D34">
      <w:pPr>
        <w:ind w:left="3540"/>
        <w:rPr>
          <w:rFonts w:ascii="Times New Roman" w:hAnsi="Times New Roman" w:cs="Times New Roman"/>
          <w:sz w:val="24"/>
          <w:szCs w:val="24"/>
        </w:rPr>
      </w:pPr>
      <w:r>
        <w:rPr>
          <w:rFonts w:ascii="Times New Roman" w:hAnsi="Times New Roman" w:cs="Times New Roman"/>
          <w:sz w:val="24"/>
          <w:szCs w:val="24"/>
        </w:rPr>
        <w:t>……………………………</w:t>
      </w:r>
      <w:r w:rsidR="007B1A2E" w:rsidRPr="002E6ECB">
        <w:rPr>
          <w:rFonts w:ascii="Times New Roman" w:hAnsi="Times New Roman" w:cs="Times New Roman"/>
          <w:sz w:val="24"/>
          <w:szCs w:val="24"/>
        </w:rPr>
        <w:tab/>
      </w:r>
      <w:r w:rsidR="007B1A2E" w:rsidRPr="002E6EC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7B1A2E" w:rsidRPr="002E6ECB" w:rsidRDefault="007B1A2E" w:rsidP="00874D34">
      <w:pPr>
        <w:ind w:left="2832" w:firstLine="708"/>
        <w:rPr>
          <w:rFonts w:ascii="Times New Roman" w:hAnsi="Times New Roman" w:cs="Times New Roman"/>
          <w:sz w:val="24"/>
          <w:szCs w:val="24"/>
        </w:rPr>
      </w:pPr>
      <w:r w:rsidRPr="002E6ECB">
        <w:rPr>
          <w:rFonts w:ascii="Times New Roman" w:hAnsi="Times New Roman" w:cs="Times New Roman"/>
          <w:sz w:val="24"/>
          <w:szCs w:val="24"/>
        </w:rPr>
        <w:t xml:space="preserve">  Szathmáry József</w:t>
      </w:r>
      <w:r w:rsidR="002E6ECB">
        <w:rPr>
          <w:rFonts w:ascii="Times New Roman" w:hAnsi="Times New Roman" w:cs="Times New Roman"/>
          <w:sz w:val="24"/>
          <w:szCs w:val="24"/>
        </w:rPr>
        <w:t xml:space="preserve">                                   </w:t>
      </w:r>
    </w:p>
    <w:p w:rsidR="007B1A2E" w:rsidRPr="002E6ECB" w:rsidRDefault="007B1A2E" w:rsidP="007B1A2E">
      <w:pPr>
        <w:rPr>
          <w:rFonts w:ascii="Times New Roman" w:hAnsi="Times New Roman" w:cs="Times New Roman"/>
          <w:sz w:val="24"/>
          <w:szCs w:val="24"/>
        </w:rPr>
      </w:pPr>
      <w:r w:rsidRPr="002E6ECB">
        <w:rPr>
          <w:rFonts w:ascii="Times New Roman" w:hAnsi="Times New Roman" w:cs="Times New Roman"/>
          <w:sz w:val="24"/>
          <w:szCs w:val="24"/>
        </w:rPr>
        <w:t xml:space="preserve">  </w:t>
      </w:r>
      <w:r w:rsidR="00874D34">
        <w:rPr>
          <w:rFonts w:ascii="Times New Roman" w:hAnsi="Times New Roman" w:cs="Times New Roman"/>
          <w:sz w:val="24"/>
          <w:szCs w:val="24"/>
        </w:rPr>
        <w:tab/>
      </w:r>
      <w:r w:rsidR="00874D34">
        <w:rPr>
          <w:rFonts w:ascii="Times New Roman" w:hAnsi="Times New Roman" w:cs="Times New Roman"/>
          <w:sz w:val="24"/>
          <w:szCs w:val="24"/>
        </w:rPr>
        <w:tab/>
      </w:r>
      <w:r w:rsidR="00874D34">
        <w:rPr>
          <w:rFonts w:ascii="Times New Roman" w:hAnsi="Times New Roman" w:cs="Times New Roman"/>
          <w:sz w:val="24"/>
          <w:szCs w:val="24"/>
        </w:rPr>
        <w:tab/>
      </w:r>
      <w:r w:rsidR="00874D34">
        <w:rPr>
          <w:rFonts w:ascii="Times New Roman" w:hAnsi="Times New Roman" w:cs="Times New Roman"/>
          <w:sz w:val="24"/>
          <w:szCs w:val="24"/>
        </w:rPr>
        <w:tab/>
      </w:r>
      <w:r w:rsidR="00874D34">
        <w:rPr>
          <w:rFonts w:ascii="Times New Roman" w:hAnsi="Times New Roman" w:cs="Times New Roman"/>
          <w:sz w:val="24"/>
          <w:szCs w:val="24"/>
        </w:rPr>
        <w:tab/>
      </w:r>
      <w:r w:rsidRPr="002E6ECB">
        <w:rPr>
          <w:rFonts w:ascii="Times New Roman" w:hAnsi="Times New Roman" w:cs="Times New Roman"/>
          <w:sz w:val="24"/>
          <w:szCs w:val="24"/>
        </w:rPr>
        <w:t xml:space="preserve"> </w:t>
      </w:r>
      <w:r w:rsidR="006D03C3">
        <w:rPr>
          <w:rFonts w:ascii="Times New Roman" w:hAnsi="Times New Roman" w:cs="Times New Roman"/>
          <w:sz w:val="24"/>
          <w:szCs w:val="24"/>
        </w:rPr>
        <w:t xml:space="preserve">    </w:t>
      </w:r>
      <w:r w:rsidRPr="002E6ECB">
        <w:rPr>
          <w:rFonts w:ascii="Times New Roman" w:hAnsi="Times New Roman" w:cs="Times New Roman"/>
          <w:sz w:val="24"/>
          <w:szCs w:val="24"/>
        </w:rPr>
        <w:t xml:space="preserve">  igazgató</w:t>
      </w:r>
    </w:p>
    <w:p w:rsidR="00874D34" w:rsidRPr="004C3CDF" w:rsidRDefault="009D0886" w:rsidP="00874D34">
      <w:pPr>
        <w:rPr>
          <w:rFonts w:ascii="Times New Roman" w:hAnsi="Times New Roman" w:cs="Times New Roman"/>
          <w:sz w:val="24"/>
          <w:szCs w:val="24"/>
        </w:rPr>
      </w:pPr>
      <w:r w:rsidRPr="002E6ECB">
        <w:rPr>
          <w:rFonts w:ascii="Times New Roman" w:hAnsi="Times New Roman" w:cs="Times New Roman"/>
          <w:sz w:val="24"/>
          <w:szCs w:val="24"/>
        </w:rPr>
        <w:t xml:space="preserve"> </w:t>
      </w:r>
      <w:r w:rsidR="00874D34" w:rsidRPr="004C3CDF">
        <w:rPr>
          <w:rFonts w:ascii="Times New Roman" w:hAnsi="Times New Roman" w:cs="Times New Roman"/>
          <w:sz w:val="24"/>
          <w:szCs w:val="24"/>
        </w:rPr>
        <w:t>Záradék:</w:t>
      </w:r>
    </w:p>
    <w:p w:rsidR="00874D34" w:rsidRDefault="00874D34" w:rsidP="00874D34">
      <w:pPr>
        <w:rPr>
          <w:rFonts w:ascii="Times New Roman" w:hAnsi="Times New Roman" w:cs="Times New Roman"/>
          <w:sz w:val="24"/>
          <w:szCs w:val="24"/>
        </w:rPr>
      </w:pPr>
      <w:r w:rsidRPr="004C3CDF">
        <w:rPr>
          <w:rFonts w:ascii="Times New Roman" w:hAnsi="Times New Roman" w:cs="Times New Roman"/>
          <w:sz w:val="24"/>
          <w:szCs w:val="24"/>
        </w:rPr>
        <w:t xml:space="preserve">A munkaköri leírásban foglaltakat tudomásul vettem és elfogadom, megtartásáért </w:t>
      </w:r>
      <w:r>
        <w:rPr>
          <w:rFonts w:ascii="Times New Roman" w:hAnsi="Times New Roman" w:cs="Times New Roman"/>
          <w:sz w:val="24"/>
          <w:szCs w:val="24"/>
        </w:rPr>
        <w:t xml:space="preserve">felelősséget vállalom.     </w:t>
      </w:r>
    </w:p>
    <w:p w:rsidR="00874D34" w:rsidRDefault="00874D34" w:rsidP="00874D34">
      <w:pPr>
        <w:ind w:left="1416" w:firstLine="708"/>
        <w:rPr>
          <w:rFonts w:ascii="Times New Roman" w:hAnsi="Times New Roman" w:cs="Times New Roman"/>
          <w:sz w:val="24"/>
          <w:szCs w:val="24"/>
        </w:rPr>
      </w:pPr>
      <w:r>
        <w:rPr>
          <w:rFonts w:ascii="Times New Roman" w:hAnsi="Times New Roman" w:cs="Times New Roman"/>
          <w:sz w:val="24"/>
          <w:szCs w:val="24"/>
        </w:rPr>
        <w:t xml:space="preserve">…………………………………………..              </w:t>
      </w:r>
    </w:p>
    <w:p w:rsidR="007B1A2E" w:rsidRPr="002E6ECB" w:rsidRDefault="009D0886" w:rsidP="007B1A2E">
      <w:pPr>
        <w:rPr>
          <w:rFonts w:ascii="Times New Roman" w:hAnsi="Times New Roman" w:cs="Times New Roman"/>
          <w:sz w:val="24"/>
          <w:szCs w:val="24"/>
        </w:rPr>
      </w:pPr>
      <w:r w:rsidRPr="002E6ECB">
        <w:rPr>
          <w:rFonts w:ascii="Times New Roman" w:hAnsi="Times New Roman" w:cs="Times New Roman"/>
          <w:sz w:val="24"/>
          <w:szCs w:val="24"/>
        </w:rPr>
        <w:t xml:space="preserve">                  </w:t>
      </w:r>
    </w:p>
    <w:p w:rsidR="002E6ECB" w:rsidRDefault="002E6ECB" w:rsidP="007B1A2E">
      <w:r>
        <w:t xml:space="preserve">      </w:t>
      </w:r>
      <w:r w:rsidR="007B1A2E">
        <w:t xml:space="preserve">   </w:t>
      </w:r>
      <w:r>
        <w:t>1</w:t>
      </w:r>
      <w:r w:rsidR="007B1A2E">
        <w:t xml:space="preserve">pld. személyi anyaghoz                                             </w:t>
      </w:r>
    </w:p>
    <w:p w:rsidR="009D0886" w:rsidRDefault="002E6ECB" w:rsidP="007B1A2E">
      <w:r>
        <w:t xml:space="preserve">         </w:t>
      </w:r>
      <w:r w:rsidR="007B1A2E">
        <w:t xml:space="preserve"> </w:t>
      </w:r>
      <w:r>
        <w:t>1</w:t>
      </w:r>
      <w:r w:rsidR="007B1A2E">
        <w:t xml:space="preserve">pld. pedagógus          </w:t>
      </w:r>
    </w:p>
    <w:p w:rsidR="009D0886" w:rsidRDefault="009D0886" w:rsidP="007B1A2E"/>
    <w:p w:rsidR="009D0886" w:rsidRDefault="009D0886" w:rsidP="007B1A2E"/>
    <w:p w:rsidR="009D0886" w:rsidRDefault="009D0886" w:rsidP="007B1A2E"/>
    <w:p w:rsidR="002E6ECB" w:rsidRDefault="002E6ECB" w:rsidP="007B1A2E"/>
    <w:p w:rsidR="007B1A2E" w:rsidRDefault="007B1A2E" w:rsidP="007B1A2E">
      <w:r>
        <w:t xml:space="preserve">                                                </w:t>
      </w:r>
    </w:p>
    <w:p w:rsidR="007B1A2E" w:rsidRDefault="007B1A2E" w:rsidP="00F220AE">
      <w:r>
        <w:t>Hunyadi Mátyás Általános Iskola  -  Vizafogó Tagiskola</w:t>
      </w:r>
    </w:p>
    <w:p w:rsidR="007B1A2E" w:rsidRPr="002E6ECB" w:rsidRDefault="007B1A2E" w:rsidP="00F220AE">
      <w:pPr>
        <w:rPr>
          <w:sz w:val="24"/>
          <w:szCs w:val="24"/>
        </w:rPr>
      </w:pPr>
      <w:r w:rsidRPr="002E6ECB">
        <w:rPr>
          <w:sz w:val="24"/>
          <w:szCs w:val="24"/>
        </w:rPr>
        <w:t>Pedagógus munkaköri leírás</w:t>
      </w:r>
    </w:p>
    <w:p w:rsidR="007B1A2E" w:rsidRPr="004C3CDF" w:rsidRDefault="002E6ECB" w:rsidP="00502811">
      <w:pPr>
        <w:pStyle w:val="Cmsor1"/>
      </w:pPr>
      <w:bookmarkStart w:id="120" w:name="_Toc417382886"/>
      <w:r>
        <w:t>5)</w:t>
      </w:r>
      <w:r w:rsidR="009D0886" w:rsidRPr="002E6ECB">
        <w:t>A képességfejlesztő (</w:t>
      </w:r>
      <w:r w:rsidR="004C3CDF">
        <w:t>délutáni fogl. vezető) feladatai</w:t>
      </w:r>
      <w:bookmarkEnd w:id="120"/>
    </w:p>
    <w:p w:rsidR="007B1A2E" w:rsidRPr="002E6ECB" w:rsidRDefault="007B1A2E" w:rsidP="007B1A2E">
      <w:pPr>
        <w:rPr>
          <w:rFonts w:ascii="Times New Roman" w:hAnsi="Times New Roman" w:cs="Times New Roman"/>
          <w:sz w:val="24"/>
          <w:szCs w:val="24"/>
        </w:rPr>
      </w:pPr>
      <w:r w:rsidRPr="002E6ECB">
        <w:rPr>
          <w:rFonts w:ascii="Times New Roman" w:hAnsi="Times New Roman" w:cs="Times New Roman"/>
          <w:sz w:val="24"/>
          <w:szCs w:val="24"/>
        </w:rPr>
        <w:t>A munkakör célja:</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C3CDF">
        <w:rPr>
          <w:rFonts w:ascii="Times New Roman" w:hAnsi="Times New Roman" w:cs="Times New Roman"/>
          <w:sz w:val="24"/>
          <w:szCs w:val="24"/>
        </w:rPr>
        <w:t xml:space="preserve">délutáni, a </w:t>
      </w:r>
      <w:r>
        <w:rPr>
          <w:rFonts w:ascii="Times New Roman" w:hAnsi="Times New Roman" w:cs="Times New Roman"/>
          <w:sz w:val="24"/>
          <w:szCs w:val="24"/>
        </w:rPr>
        <w:t>képességfejlesztő csoportba tartozó tanulók tanórák után iskolában töltött idejének célszerű, hasznos, intenzív fejlesztő foglalkozásokkal való kitöltése.</w:t>
      </w:r>
    </w:p>
    <w:p w:rsidR="007B1A2E" w:rsidRDefault="007B1A2E" w:rsidP="007B1A2E">
      <w:pPr>
        <w:spacing w:after="0" w:line="240" w:lineRule="auto"/>
        <w:jc w:val="both"/>
        <w:rPr>
          <w:rFonts w:ascii="Times New Roman" w:hAnsi="Times New Roman" w:cs="Times New Roman"/>
          <w:sz w:val="24"/>
          <w:szCs w:val="24"/>
        </w:rPr>
      </w:pPr>
    </w:p>
    <w:p w:rsidR="007B1A2E" w:rsidRPr="004C3CDF" w:rsidRDefault="007B1A2E" w:rsidP="007B1A2E">
      <w:p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Feladatok:</w:t>
      </w:r>
    </w:p>
    <w:p w:rsidR="007B1A2E" w:rsidRDefault="007B1A2E" w:rsidP="007B1A2E">
      <w:pPr>
        <w:spacing w:after="0" w:line="240" w:lineRule="auto"/>
        <w:jc w:val="both"/>
        <w:rPr>
          <w:rFonts w:ascii="Times New Roman" w:hAnsi="Times New Roman" w:cs="Times New Roman"/>
          <w:sz w:val="24"/>
          <w:szCs w:val="24"/>
        </w:rPr>
      </w:pP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Nevelő munkáját foglalkozási tervben (heti bontásban, 1-4. évf.) rögzített módon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tudatosan tervezi, nagy gondon fordít a tanulók változatos foglalkoztatására.</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Feladata a tanulók másnapi felkészülésének biztosítása, az önálló tanulás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feltételeinek megteremtése, módszereinek megtanítása és a szükség szerinti</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segítségnyújtás.</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Gondoskodik arról, hogy a gyerekek a heti rendben megjelölt tanulmányi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foglalkozásokon elmélyülten tanuljanak, házi feladataikat elkészítsék. Ezt</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mennyiségileg minden esetben, minőségileg lehetőség szerint ellenőrzi. A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rászorulókat a megadott időkeretek között segíti, vagy segítésüket tanulócsoportok</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szervezésével biztosítja. A szóbeli feladatokat a napközis tanulóktól kikérdezi,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szükség esetén gyakoroltatja. Mintákat ad az ismeretszerzéshez, a feladat- és  </w:t>
      </w:r>
    </w:p>
    <w:p w:rsidR="007B1A2E" w:rsidRDefault="007B1A2E" w:rsidP="004C3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problémamegoldáshoz, megalapozza a tanulási szokásokat. </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Figyelembe veszi a napközis foglalkozások során a tanuló egyéni képességét, </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tehetségét, fejlődésének ütemét, szociokulturális helyzetét és fejlettségét, sajátos</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nevelési igényét.</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Segíti a tanuló képességének, tehetségének kibontakozását.</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Segíti a hátrányos helyzetben lévő gyermek, tanuló felzárkózását.</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Együttműködik a csoportját tanító pedagógusokkal. A tanulókat tanórán tanító</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pedagógussal napi kapcsolatot tart fenn, a tanulókkal kapcsolatos elvárásaikat</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egymással egyeztetik.</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A napközis munka fontos része a szabadidő fejlesztő hatású tevékenységekkel való  </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kitöltése. Az adott időkeretek szabta lehetőségek szerint csoportja számára legalább</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heti egy alkalommal kulturális, sport-, játék-, és munkafoglalkozásokat szervez.</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Csoportját a tanítási órák befejezése után az ebédlőbe kíséri, ott gondoskodik a  </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kulturált étkeztetés feltételeiről, a személyi higiénia szabályainak betartásáról és a</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tanulók fegyelmezett viselkedéséről.</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Ebéd után kötetlen szabadidőben biztosítja a tanulóknak a szabad levegőn való</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mozgást, kikapcsolódást, eközben felügyel rájuk.</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Kiemelt figyelmet fordít a napközis foglalkozások helyszínein a tanulóbalesetek</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megelőzésére.</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Felelősök választásával és azok munkájának ellenőrzésével – munkaideje alatt – </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biztosítja az ebédlő, a csoportfoglalkozásokra használt tanterem és az iskolaudvar</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rendjét és biztonságát.</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A napközis foglalkozás végén a tanulók iskolából való távozását felügyeli.</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Gondoskodik a csoportja számára kiadott játékok, munka- és szemléltető eszközök</w:t>
      </w:r>
    </w:p>
    <w:p w:rsidR="007B1A2E" w:rsidRDefault="007B1A2E" w:rsidP="007B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megfelelő tárolásáról és állagok megőrzéséről.</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Aktívan részt vesz a napközis szakmai műhely munkájában, állandó önképzéssel fejleszti tudását. A továbbképzéseken, tanfolyamokon megismert szakmai újdonságokról a munkaközösségben beszámol.</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Mint a nevelőtestület tagja, köteles részt venni annak értekezletein, megbeszélésein, s minden iskolai rendezvényen. Részt vesz a csoportjába tartozó tanulók szülői értekezletein, fogadóórákon, együttműködik az osztályfőnökökkel, az osztályban tanító külsős kollegákkal.</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gyerekek munkájának ösztönzésére motiváló értékelési rendszert alkalmaz, az értékelések eredményéről rendszeresen tájékoztatja az osztályfőnököket és a szülőket.</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Elvégzi a munkájával kapcsolatos közvetlen adminisztrációs feladatokat. Vezeti a tanulók jelenlétével, hiányzásával kapcsolatos napi nyilvántartást.</w:t>
      </w: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Munkája során a tanulókról, az intézmény dolgozóiról és az iskola belső életéről szerzett információkat hivatali titokként kezeli.</w:t>
      </w:r>
    </w:p>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foglalkozásokat köteles a napközis munkarend által meghatározott keretek betartásával szervezni. Az utolsó foglalkozás után a pedagógusnak külön figyelnie kell arra, hogy a foglalkozás végén a tanterem takarításra alkalmas legyen (jelenti ez a felszerelés elpakolását, a székek felrakását, nagyobb szemét összegyűjtését, stb.).</w:t>
      </w:r>
    </w:p>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fentieken túl kötelessége mindazon – a munkakörével összefüggő – feladatok elvégzése, amellyel az iskola vezetői megbízzák, vagy jogszabály, intézményi szabályzat előír.</w:t>
      </w:r>
    </w:p>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Budapest, 201</w:t>
      </w:r>
      <w:r w:rsidR="004C3CDF">
        <w:rPr>
          <w:rFonts w:ascii="Times New Roman" w:hAnsi="Times New Roman" w:cs="Times New Roman"/>
          <w:sz w:val="24"/>
          <w:szCs w:val="24"/>
        </w:rPr>
        <w:t>……………………..</w:t>
      </w:r>
      <w:r>
        <w:rPr>
          <w:rFonts w:ascii="Times New Roman" w:hAnsi="Times New Roman" w:cs="Times New Roman"/>
          <w:sz w:val="24"/>
          <w:szCs w:val="24"/>
        </w:rPr>
        <w:t xml:space="preserve"> </w:t>
      </w:r>
    </w:p>
    <w:p w:rsidR="007B1A2E" w:rsidRDefault="007B1A2E" w:rsidP="007B1A2E">
      <w:pPr>
        <w:spacing w:after="0" w:line="240" w:lineRule="auto"/>
        <w:jc w:val="both"/>
        <w:rPr>
          <w:rFonts w:ascii="Times New Roman" w:hAnsi="Times New Roman" w:cs="Times New Roman"/>
          <w:sz w:val="24"/>
          <w:szCs w:val="24"/>
        </w:rPr>
      </w:pPr>
    </w:p>
    <w:p w:rsidR="004C3CDF" w:rsidRDefault="004C3CDF" w:rsidP="004C3CDF">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w:t>
      </w:r>
    </w:p>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Szathmáry József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igazgató</w:t>
      </w:r>
    </w:p>
    <w:p w:rsidR="00874D34" w:rsidRPr="004C3CDF" w:rsidRDefault="00874D34" w:rsidP="00874D34">
      <w:pPr>
        <w:rPr>
          <w:rFonts w:ascii="Times New Roman" w:hAnsi="Times New Roman" w:cs="Times New Roman"/>
          <w:sz w:val="24"/>
          <w:szCs w:val="24"/>
        </w:rPr>
      </w:pPr>
      <w:r w:rsidRPr="004C3CDF">
        <w:rPr>
          <w:rFonts w:ascii="Times New Roman" w:hAnsi="Times New Roman" w:cs="Times New Roman"/>
          <w:sz w:val="24"/>
          <w:szCs w:val="24"/>
        </w:rPr>
        <w:t>Záradék:</w:t>
      </w:r>
    </w:p>
    <w:p w:rsidR="00874D34" w:rsidRDefault="00874D34" w:rsidP="00874D34">
      <w:pPr>
        <w:rPr>
          <w:rFonts w:ascii="Times New Roman" w:hAnsi="Times New Roman" w:cs="Times New Roman"/>
          <w:sz w:val="24"/>
          <w:szCs w:val="24"/>
        </w:rPr>
      </w:pPr>
      <w:r w:rsidRPr="004C3CDF">
        <w:rPr>
          <w:rFonts w:ascii="Times New Roman" w:hAnsi="Times New Roman" w:cs="Times New Roman"/>
          <w:sz w:val="24"/>
          <w:szCs w:val="24"/>
        </w:rPr>
        <w:t xml:space="preserve">A munkaköri leírásban foglaltakat tudomásul vettem és elfogadom, megtartásáért </w:t>
      </w:r>
      <w:r>
        <w:rPr>
          <w:rFonts w:ascii="Times New Roman" w:hAnsi="Times New Roman" w:cs="Times New Roman"/>
          <w:sz w:val="24"/>
          <w:szCs w:val="24"/>
        </w:rPr>
        <w:t xml:space="preserve">felelősséget vállalom.     </w:t>
      </w:r>
    </w:p>
    <w:p w:rsidR="00874D34" w:rsidRDefault="00874D34" w:rsidP="00874D34">
      <w:pPr>
        <w:ind w:left="1416" w:firstLine="708"/>
        <w:rPr>
          <w:rFonts w:ascii="Times New Roman" w:hAnsi="Times New Roman" w:cs="Times New Roman"/>
          <w:sz w:val="24"/>
          <w:szCs w:val="24"/>
        </w:rPr>
      </w:pPr>
      <w:r>
        <w:rPr>
          <w:rFonts w:ascii="Times New Roman" w:hAnsi="Times New Roman" w:cs="Times New Roman"/>
          <w:sz w:val="24"/>
          <w:szCs w:val="24"/>
        </w:rPr>
        <w:t xml:space="preserve">…………………………………………..              </w:t>
      </w:r>
    </w:p>
    <w:p w:rsidR="00874D34" w:rsidRPr="00874D34" w:rsidRDefault="00874D34" w:rsidP="00874D34">
      <w:pPr>
        <w:rPr>
          <w:rFonts w:ascii="Times New Roman" w:hAnsi="Times New Roman" w:cs="Times New Roman"/>
          <w:sz w:val="24"/>
          <w:szCs w:val="24"/>
        </w:rPr>
      </w:pPr>
      <w:r>
        <w:rPr>
          <w:rFonts w:ascii="Times New Roman" w:hAnsi="Times New Roman" w:cs="Times New Roman"/>
          <w:sz w:val="24"/>
          <w:szCs w:val="24"/>
        </w:rPr>
        <w:t xml:space="preserve">   </w:t>
      </w:r>
      <w:r>
        <w:t xml:space="preserve">      1pld. személyi anyaghoz                                             </w:t>
      </w:r>
    </w:p>
    <w:p w:rsidR="00874D34" w:rsidRDefault="00874D34" w:rsidP="00874D34">
      <w:r>
        <w:t xml:space="preserve">          1pld. pedagógus          </w:t>
      </w:r>
    </w:p>
    <w:p w:rsidR="00874D34" w:rsidRDefault="00874D34" w:rsidP="001E4F99"/>
    <w:p w:rsidR="007B1A2E" w:rsidRDefault="007B1A2E" w:rsidP="007B1A2E">
      <w:pPr>
        <w:spacing w:after="0" w:line="240" w:lineRule="auto"/>
        <w:jc w:val="both"/>
        <w:rPr>
          <w:rFonts w:ascii="Times New Roman" w:hAnsi="Times New Roman" w:cs="Times New Roman"/>
          <w:sz w:val="24"/>
          <w:szCs w:val="24"/>
        </w:rPr>
      </w:pPr>
    </w:p>
    <w:p w:rsidR="007B1A2E" w:rsidRDefault="007B1A2E" w:rsidP="007B1A2E">
      <w:pPr>
        <w:spacing w:after="0" w:line="240" w:lineRule="auto"/>
        <w:jc w:val="both"/>
        <w:rPr>
          <w:rFonts w:ascii="Times New Roman" w:hAnsi="Times New Roman" w:cs="Times New Roman"/>
          <w:sz w:val="24"/>
          <w:szCs w:val="24"/>
        </w:rPr>
      </w:pPr>
    </w:p>
    <w:p w:rsidR="009D0886" w:rsidRDefault="009D0886" w:rsidP="007B1A2E">
      <w:pPr>
        <w:spacing w:after="0" w:line="240" w:lineRule="auto"/>
        <w:jc w:val="both"/>
        <w:rPr>
          <w:rFonts w:ascii="Times New Roman" w:hAnsi="Times New Roman" w:cs="Times New Roman"/>
          <w:sz w:val="24"/>
          <w:szCs w:val="24"/>
        </w:rPr>
      </w:pPr>
    </w:p>
    <w:p w:rsidR="009D0886" w:rsidRDefault="009D0886" w:rsidP="007B1A2E">
      <w:pPr>
        <w:spacing w:after="0" w:line="240" w:lineRule="auto"/>
        <w:jc w:val="both"/>
        <w:rPr>
          <w:rFonts w:ascii="Times New Roman" w:hAnsi="Times New Roman" w:cs="Times New Roman"/>
          <w:sz w:val="24"/>
          <w:szCs w:val="24"/>
        </w:rPr>
      </w:pPr>
    </w:p>
    <w:p w:rsidR="009D0886" w:rsidRDefault="009D0886" w:rsidP="007B1A2E">
      <w:pPr>
        <w:spacing w:after="0" w:line="240" w:lineRule="auto"/>
        <w:jc w:val="both"/>
        <w:rPr>
          <w:rFonts w:ascii="Times New Roman" w:hAnsi="Times New Roman" w:cs="Times New Roman"/>
          <w:sz w:val="24"/>
          <w:szCs w:val="24"/>
        </w:rPr>
      </w:pPr>
    </w:p>
    <w:p w:rsidR="009D0886" w:rsidRPr="001E4F99" w:rsidRDefault="000D41FB" w:rsidP="00515728">
      <w:r w:rsidRPr="001E4F99">
        <w:t>Hunyadi Mátyás Általános Iskola – Vizafogó Tagiskola</w:t>
      </w:r>
    </w:p>
    <w:p w:rsidR="000D41FB" w:rsidRPr="001E4F99" w:rsidRDefault="000D41FB" w:rsidP="00515728">
      <w:pPr>
        <w:rPr>
          <w:rFonts w:ascii="Times New Roman" w:hAnsi="Times New Roman" w:cs="Times New Roman"/>
          <w:sz w:val="24"/>
          <w:szCs w:val="24"/>
        </w:rPr>
      </w:pPr>
      <w:r w:rsidRPr="001E4F99">
        <w:rPr>
          <w:rFonts w:ascii="Times New Roman" w:hAnsi="Times New Roman" w:cs="Times New Roman"/>
          <w:sz w:val="24"/>
          <w:szCs w:val="24"/>
        </w:rPr>
        <w:t xml:space="preserve">Pedagógus munkaköri leírás </w:t>
      </w:r>
    </w:p>
    <w:p w:rsidR="000D41FB" w:rsidRPr="004C3CDF" w:rsidRDefault="004C3CDF" w:rsidP="00502811">
      <w:pPr>
        <w:pStyle w:val="Cmsor1"/>
      </w:pPr>
      <w:bookmarkStart w:id="121" w:name="_Toc417382887"/>
      <w:r>
        <w:t>6)</w:t>
      </w:r>
      <w:r w:rsidR="000D41FB" w:rsidRPr="004C3CDF">
        <w:t>Az osztályfőnök feladatai</w:t>
      </w:r>
      <w:bookmarkEnd w:id="121"/>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 xml:space="preserve">Munkáját az SZMSZ és mellékleteiben meghatározottak valamint egyéb iránymutatások alapján végzi. </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Osztálya közösségének felelős vezetője.</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Alaposan ismernie kell tanítványai személyiségét, az iskola pedagógiai elvei szerint neveli osztályának tanulóit a személyiségfejlődés tényezőit figyelembe véve. Segíti a munkaközösség kialakulását. Együttműködik, összehangolja, és segíti az osztályban tanító pedagógusok munkáját, látogatja óráikat. Észrevételeit és az esetleges problémáit az érintett nevelőkkel megbeszéli.</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Aktív pedagógiai kapcsolatot tart fenn az osztály szülői munkaközösségével, a tanítványait oktató, nevelő tanárokkal, a tanulók életét, tanulmányait segítő személyekkel.</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Figyelemmel kíséri a tanulók tanulmányi előmenetelét, az osztály fegyelmi helyzetét. Különös gondot fordít a hátrányos helyzetű tanulók segítésére.</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Minősíti a tanulók magatartását, szorgalmát, a velük kapcsolatos észrevételeit, javaslatait a tanártársai elé terjeszti.</w:t>
      </w:r>
    </w:p>
    <w:p w:rsidR="009D0886"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Szülői értekezletet tart. A tájékoztató füzet útján rendszeresen tájékoztatja a szülőket a tanulók magatartásáról, tanulmányi előmeneteléről. Érdemi választ ad a szülők és tanulók iskolai élettel kapcsolatos kérdéseire.</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lastRenderedPageBreak/>
        <w:t xml:space="preserve">Ellátja az osztályával kapcsolatos ügyviteli feladatokat (osztálynapló naprakész vezetése, félévi és év végi statisztikák, továbbtanulással, gyámüggyel kapcsolatos tennivalók, stb.). </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A haladási és az értékelő naplót havonként ellenőrzi, a naplóvezetésben található hiányosságok esetén felhívja az osztályban tanító tanárok, illetve szükség esetén az iskolavezetés figyelmét.</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 xml:space="preserve">A bukásra álló tanulók szüleit a munkaterv szerint értesíti. Ha a tanuló tanulmányi kötelezettségeinek nem tesz eleget, a szülőket tájékoztatja a tanuló továbbhaladásának feltételeiről. </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Figyelemmel kíséri a tanulók egészségi állapotát (tartós betegségek, fogyatékosságok, gyógyszerérzékenység). A szülők figyelmét felhívja a szociális és egyéb juttatásokra.</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Tanulóit rendszeresen tájékoztatja az iskola előtt álló feladatokról, azok megoldására mozgósít, valamint közreműködik a tanórán kívüli tevékenységek szervezésében.</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Javaslatot tesz a tanulók jutalmazására, segélyezésére, kitüntetésére (a tanulók véleményét figyelembe véve.) Javaslataival és észrevételeivel, a kijelölt feladatok elvégzésével elősegíti a közösség tevékenységének eredményességét.</w:t>
      </w:r>
    </w:p>
    <w:p w:rsidR="000D41FB" w:rsidRPr="004C3CDF" w:rsidRDefault="000D41FB" w:rsidP="004F4DB2">
      <w:pPr>
        <w:numPr>
          <w:ilvl w:val="0"/>
          <w:numId w:val="94"/>
        </w:numPr>
        <w:spacing w:after="0" w:line="240" w:lineRule="auto"/>
        <w:jc w:val="both"/>
        <w:rPr>
          <w:rFonts w:ascii="Times New Roman" w:hAnsi="Times New Roman" w:cs="Times New Roman"/>
          <w:sz w:val="24"/>
          <w:szCs w:val="24"/>
        </w:rPr>
      </w:pPr>
      <w:r w:rsidRPr="004C3CDF">
        <w:rPr>
          <w:rFonts w:ascii="Times New Roman" w:hAnsi="Times New Roman" w:cs="Times New Roman"/>
          <w:sz w:val="24"/>
          <w:szCs w:val="24"/>
        </w:rPr>
        <w:t>Az érintett évfolyamokon segíti a tanulók pályaválasztását, pályaorientációját, azok személyiségének ismeretében.</w:t>
      </w:r>
    </w:p>
    <w:p w:rsidR="000D41FB" w:rsidRPr="004C3CDF" w:rsidRDefault="000D41FB" w:rsidP="000D41FB">
      <w:pPr>
        <w:jc w:val="both"/>
        <w:rPr>
          <w:rFonts w:ascii="Times New Roman" w:hAnsi="Times New Roman" w:cs="Times New Roman"/>
          <w:sz w:val="24"/>
          <w:szCs w:val="24"/>
        </w:rPr>
      </w:pPr>
    </w:p>
    <w:p w:rsidR="004C3CDF" w:rsidRDefault="000D41FB" w:rsidP="000D41FB">
      <w:pPr>
        <w:rPr>
          <w:rFonts w:ascii="Times New Roman" w:hAnsi="Times New Roman" w:cs="Times New Roman"/>
          <w:sz w:val="24"/>
          <w:szCs w:val="24"/>
        </w:rPr>
      </w:pPr>
      <w:r w:rsidRPr="004C3CDF">
        <w:rPr>
          <w:rFonts w:ascii="Times New Roman" w:hAnsi="Times New Roman" w:cs="Times New Roman"/>
          <w:sz w:val="24"/>
          <w:szCs w:val="24"/>
        </w:rPr>
        <w:t xml:space="preserve">Bp. 201  </w:t>
      </w:r>
      <w:r w:rsidR="004C3CDF">
        <w:rPr>
          <w:rFonts w:ascii="Times New Roman" w:hAnsi="Times New Roman" w:cs="Times New Roman"/>
          <w:sz w:val="24"/>
          <w:szCs w:val="24"/>
        </w:rPr>
        <w:t>………………..</w:t>
      </w:r>
    </w:p>
    <w:p w:rsidR="004C3CDF" w:rsidRDefault="004C3CDF" w:rsidP="004C3CDF">
      <w:pPr>
        <w:ind w:left="4248" w:firstLine="708"/>
        <w:rPr>
          <w:rFonts w:ascii="Times New Roman" w:hAnsi="Times New Roman" w:cs="Times New Roman"/>
          <w:sz w:val="24"/>
          <w:szCs w:val="24"/>
        </w:rPr>
      </w:pPr>
      <w:r>
        <w:rPr>
          <w:rFonts w:ascii="Times New Roman" w:hAnsi="Times New Roman" w:cs="Times New Roman"/>
          <w:sz w:val="24"/>
          <w:szCs w:val="24"/>
        </w:rPr>
        <w:t>………………………………</w:t>
      </w:r>
      <w:r w:rsidR="000D41FB" w:rsidRPr="004C3CDF">
        <w:rPr>
          <w:rFonts w:ascii="Times New Roman" w:hAnsi="Times New Roman" w:cs="Times New Roman"/>
          <w:sz w:val="24"/>
          <w:szCs w:val="24"/>
        </w:rPr>
        <w:t xml:space="preserve">                                                                       </w:t>
      </w:r>
    </w:p>
    <w:p w:rsidR="000D41FB" w:rsidRPr="004C3CDF" w:rsidRDefault="000D41FB" w:rsidP="000D41FB">
      <w:pPr>
        <w:rPr>
          <w:rFonts w:ascii="Times New Roman" w:hAnsi="Times New Roman" w:cs="Times New Roman"/>
          <w:sz w:val="24"/>
          <w:szCs w:val="24"/>
        </w:rPr>
      </w:pPr>
      <w:r w:rsidRPr="004C3CDF">
        <w:rPr>
          <w:rFonts w:ascii="Times New Roman" w:hAnsi="Times New Roman" w:cs="Times New Roman"/>
          <w:sz w:val="24"/>
          <w:szCs w:val="24"/>
        </w:rPr>
        <w:t xml:space="preserve"> </w:t>
      </w:r>
      <w:r w:rsidR="004C3CDF">
        <w:rPr>
          <w:rFonts w:ascii="Times New Roman" w:hAnsi="Times New Roman" w:cs="Times New Roman"/>
          <w:sz w:val="24"/>
          <w:szCs w:val="24"/>
        </w:rPr>
        <w:tab/>
      </w:r>
      <w:r w:rsidR="004C3CDF">
        <w:rPr>
          <w:rFonts w:ascii="Times New Roman" w:hAnsi="Times New Roman" w:cs="Times New Roman"/>
          <w:sz w:val="24"/>
          <w:szCs w:val="24"/>
        </w:rPr>
        <w:tab/>
      </w:r>
      <w:r w:rsidR="004C3CDF">
        <w:rPr>
          <w:rFonts w:ascii="Times New Roman" w:hAnsi="Times New Roman" w:cs="Times New Roman"/>
          <w:sz w:val="24"/>
          <w:szCs w:val="24"/>
        </w:rPr>
        <w:tab/>
      </w:r>
      <w:r w:rsidR="004C3CDF">
        <w:rPr>
          <w:rFonts w:ascii="Times New Roman" w:hAnsi="Times New Roman" w:cs="Times New Roman"/>
          <w:sz w:val="24"/>
          <w:szCs w:val="24"/>
        </w:rPr>
        <w:tab/>
      </w:r>
      <w:r w:rsidR="004C3CDF">
        <w:rPr>
          <w:rFonts w:ascii="Times New Roman" w:hAnsi="Times New Roman" w:cs="Times New Roman"/>
          <w:sz w:val="24"/>
          <w:szCs w:val="24"/>
        </w:rPr>
        <w:tab/>
      </w:r>
      <w:r w:rsidR="004C3CDF">
        <w:rPr>
          <w:rFonts w:ascii="Times New Roman" w:hAnsi="Times New Roman" w:cs="Times New Roman"/>
          <w:sz w:val="24"/>
          <w:szCs w:val="24"/>
        </w:rPr>
        <w:tab/>
        <w:t xml:space="preserve">             intézményvezető</w:t>
      </w:r>
    </w:p>
    <w:p w:rsidR="000D41FB" w:rsidRPr="004C3CDF" w:rsidRDefault="000D41FB" w:rsidP="000D41FB">
      <w:pPr>
        <w:rPr>
          <w:rFonts w:ascii="Times New Roman" w:hAnsi="Times New Roman" w:cs="Times New Roman"/>
          <w:sz w:val="24"/>
          <w:szCs w:val="24"/>
        </w:rPr>
      </w:pPr>
      <w:r w:rsidRPr="004C3CDF">
        <w:rPr>
          <w:rFonts w:ascii="Times New Roman" w:hAnsi="Times New Roman" w:cs="Times New Roman"/>
          <w:sz w:val="24"/>
          <w:szCs w:val="24"/>
        </w:rPr>
        <w:t xml:space="preserve">                                                                                                 </w:t>
      </w:r>
    </w:p>
    <w:p w:rsidR="00874D34" w:rsidRPr="004C3CDF" w:rsidRDefault="000D41FB" w:rsidP="00874D34">
      <w:pPr>
        <w:rPr>
          <w:rFonts w:ascii="Times New Roman" w:hAnsi="Times New Roman" w:cs="Times New Roman"/>
          <w:sz w:val="24"/>
          <w:szCs w:val="24"/>
        </w:rPr>
      </w:pPr>
      <w:r w:rsidRPr="004C3CDF">
        <w:rPr>
          <w:rFonts w:ascii="Times New Roman" w:hAnsi="Times New Roman" w:cs="Times New Roman"/>
          <w:sz w:val="24"/>
          <w:szCs w:val="24"/>
        </w:rPr>
        <w:t xml:space="preserve">   </w:t>
      </w:r>
      <w:r w:rsidR="00874D34" w:rsidRPr="004C3CDF">
        <w:rPr>
          <w:rFonts w:ascii="Times New Roman" w:hAnsi="Times New Roman" w:cs="Times New Roman"/>
          <w:sz w:val="24"/>
          <w:szCs w:val="24"/>
        </w:rPr>
        <w:t>Záradék:</w:t>
      </w:r>
    </w:p>
    <w:p w:rsidR="00874D34" w:rsidRDefault="00874D34" w:rsidP="00874D34">
      <w:pPr>
        <w:rPr>
          <w:rFonts w:ascii="Times New Roman" w:hAnsi="Times New Roman" w:cs="Times New Roman"/>
          <w:sz w:val="24"/>
          <w:szCs w:val="24"/>
        </w:rPr>
      </w:pPr>
      <w:r w:rsidRPr="004C3CDF">
        <w:rPr>
          <w:rFonts w:ascii="Times New Roman" w:hAnsi="Times New Roman" w:cs="Times New Roman"/>
          <w:sz w:val="24"/>
          <w:szCs w:val="24"/>
        </w:rPr>
        <w:t xml:space="preserve">A munkaköri leírásban foglaltakat tudomásul vettem és elfogadom, megtartásáért </w:t>
      </w:r>
      <w:r>
        <w:rPr>
          <w:rFonts w:ascii="Times New Roman" w:hAnsi="Times New Roman" w:cs="Times New Roman"/>
          <w:sz w:val="24"/>
          <w:szCs w:val="24"/>
        </w:rPr>
        <w:t xml:space="preserve">felelősséget vállalom.     </w:t>
      </w:r>
    </w:p>
    <w:p w:rsidR="00874D34" w:rsidRDefault="00874D34" w:rsidP="00874D34">
      <w:pPr>
        <w:ind w:left="1416" w:firstLine="708"/>
        <w:rPr>
          <w:rFonts w:ascii="Times New Roman" w:hAnsi="Times New Roman" w:cs="Times New Roman"/>
          <w:sz w:val="24"/>
          <w:szCs w:val="24"/>
        </w:rPr>
      </w:pPr>
      <w:r>
        <w:rPr>
          <w:rFonts w:ascii="Times New Roman" w:hAnsi="Times New Roman" w:cs="Times New Roman"/>
          <w:sz w:val="24"/>
          <w:szCs w:val="24"/>
        </w:rPr>
        <w:t xml:space="preserve">…………………………………………..              </w:t>
      </w:r>
    </w:p>
    <w:p w:rsidR="00874D34" w:rsidRPr="002E6ECB" w:rsidRDefault="00874D34" w:rsidP="00874D34">
      <w:pPr>
        <w:rPr>
          <w:rFonts w:ascii="Times New Roman" w:hAnsi="Times New Roman" w:cs="Times New Roman"/>
          <w:sz w:val="24"/>
          <w:szCs w:val="24"/>
        </w:rPr>
      </w:pPr>
      <w:r w:rsidRPr="002E6ECB">
        <w:rPr>
          <w:rFonts w:ascii="Times New Roman" w:hAnsi="Times New Roman" w:cs="Times New Roman"/>
          <w:sz w:val="24"/>
          <w:szCs w:val="24"/>
        </w:rPr>
        <w:t xml:space="preserve">                  </w:t>
      </w:r>
    </w:p>
    <w:p w:rsidR="00874D34" w:rsidRDefault="00874D34" w:rsidP="00874D34">
      <w:r>
        <w:t xml:space="preserve">         1pld. személyi anyaghoz                                             </w:t>
      </w:r>
    </w:p>
    <w:p w:rsidR="00874D34" w:rsidRDefault="00874D34" w:rsidP="00874D34">
      <w:r>
        <w:t xml:space="preserve">          1pld. pedagógus          </w:t>
      </w:r>
    </w:p>
    <w:p w:rsidR="006A5798" w:rsidRDefault="006A5798" w:rsidP="00874D34"/>
    <w:p w:rsidR="006A5798" w:rsidRDefault="006A5798" w:rsidP="006A5798"/>
    <w:p w:rsidR="006D03C3" w:rsidRPr="006D03C3" w:rsidRDefault="000D41FB" w:rsidP="006A5798">
      <w:pPr>
        <w:rPr>
          <w:b/>
        </w:rPr>
      </w:pPr>
      <w:r w:rsidRPr="006D03C3">
        <w:t xml:space="preserve"> </w:t>
      </w:r>
      <w:r w:rsidR="006D03C3" w:rsidRPr="006D03C3">
        <w:t>Hunyadi Mátyás Általános Iskola – Vizafogó Tagiskola</w:t>
      </w:r>
    </w:p>
    <w:p w:rsidR="006D03C3" w:rsidRPr="006D03C3" w:rsidRDefault="006D03C3" w:rsidP="006A5798">
      <w:pPr>
        <w:rPr>
          <w:b/>
        </w:rPr>
      </w:pPr>
      <w:r>
        <w:t xml:space="preserve"> </w:t>
      </w:r>
      <w:r w:rsidRPr="006D03C3">
        <w:t xml:space="preserve">Pedagógus munkaköri leírás melléklete </w:t>
      </w:r>
    </w:p>
    <w:p w:rsidR="006D03C3" w:rsidRDefault="006D03C3" w:rsidP="00581138">
      <w:pPr>
        <w:pStyle w:val="Cmsor1"/>
      </w:pPr>
      <w:bookmarkStart w:id="122" w:name="_Toc417382888"/>
      <w:r>
        <w:lastRenderedPageBreak/>
        <w:t>7)</w:t>
      </w:r>
      <w:r w:rsidRPr="006D03C3">
        <w:t>A szakmai igazgató-helyettes feladatai</w:t>
      </w:r>
      <w:bookmarkEnd w:id="122"/>
    </w:p>
    <w:p w:rsidR="00502811" w:rsidRPr="00502811" w:rsidRDefault="00502811" w:rsidP="00502811">
      <w:pPr>
        <w:rPr>
          <w:lang w:eastAsia="hu-HU"/>
        </w:rPr>
      </w:pPr>
    </w:p>
    <w:p w:rsidR="006D03C3" w:rsidRPr="006D03C3" w:rsidRDefault="006D03C3" w:rsidP="006D03C3">
      <w:pPr>
        <w:pStyle w:val="NormlWeb"/>
      </w:pPr>
      <w:r w:rsidRPr="006D03C3">
        <w:rPr>
          <w:b/>
          <w:bCs/>
        </w:rPr>
        <w:t>A munkakör célja:</w:t>
      </w:r>
    </w:p>
    <w:p w:rsidR="006D03C3" w:rsidRPr="006D03C3" w:rsidRDefault="006D03C3" w:rsidP="006D03C3">
      <w:pPr>
        <w:pStyle w:val="NormlWeb"/>
      </w:pPr>
      <w:r w:rsidRPr="006D03C3">
        <w:t>Az igazgató munkájának segítése az iskolavezetés szerteágazó feladatainak ellátásában egyes munkaterületeknek a vezetői munkamegosztásban rögzített teljes hatáskörrel való irányítása.</w:t>
      </w:r>
    </w:p>
    <w:p w:rsidR="006D03C3" w:rsidRPr="006D03C3" w:rsidRDefault="006D03C3" w:rsidP="006D03C3">
      <w:pPr>
        <w:pStyle w:val="NormlWeb"/>
      </w:pPr>
      <w:r w:rsidRPr="006D03C3">
        <w:t>Az igazgató távollétében annak teljes jogkörrel és felelősséggel járó helyettesítése általános helyettesi hatáskör. Az általános helyettes  és ig. távolléte esetén az iskola vezetési feladatait meghatározott jogosultságokkal a szakmai ig.h látja el.</w:t>
      </w:r>
    </w:p>
    <w:p w:rsidR="006D03C3" w:rsidRPr="006D03C3" w:rsidRDefault="006D03C3" w:rsidP="006D03C3">
      <w:pPr>
        <w:pStyle w:val="NormlWeb"/>
      </w:pPr>
      <w:r w:rsidRPr="006D03C3">
        <w:t xml:space="preserve">Kapcsolattartás a tagintézmény vezetővel. </w:t>
      </w:r>
    </w:p>
    <w:p w:rsidR="006D03C3" w:rsidRPr="006D03C3" w:rsidRDefault="006D03C3" w:rsidP="006D03C3">
      <w:pPr>
        <w:pStyle w:val="NormlWeb"/>
      </w:pPr>
      <w:r w:rsidRPr="006D03C3">
        <w:rPr>
          <w:b/>
          <w:bCs/>
        </w:rPr>
        <w:t>Alapvető felelősségek, feladatok:</w:t>
      </w:r>
    </w:p>
    <w:p w:rsidR="006D03C3" w:rsidRPr="006D03C3" w:rsidRDefault="006D03C3" w:rsidP="006D03C3">
      <w:pPr>
        <w:pStyle w:val="NormlWeb"/>
      </w:pPr>
      <w:r w:rsidRPr="006D03C3">
        <w:t>A szakmai  igazgatóhelyettes az igazgató közvetlen munkatársa, felelősséggel vesz részt az iskolakoncepció kialakításában, a tervek elkészítésében, a kitűzött célok megvalósításában, a végrehajtás ellenőrzésében. Munkájával, magatartásával hozzájárul a nyugodt iskolai élet és demokratikus légkör kialakításához.</w:t>
      </w:r>
    </w:p>
    <w:p w:rsidR="006D03C3" w:rsidRPr="006D03C3" w:rsidRDefault="006D03C3" w:rsidP="006D03C3">
      <w:pPr>
        <w:pStyle w:val="NormlWeb"/>
      </w:pPr>
      <w:r w:rsidRPr="006D03C3">
        <w:rPr>
          <w:b/>
          <w:bCs/>
        </w:rPr>
        <w:t>A nevelő- oktatómunka irányításában:</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Részt vesz a pedagógiai program kialakításában az igazgatóval és a munkaközösség-vezetőkkel együtt kialakított munkarend szerint. Részt vesz az iskola éves munkatervének elkészítésében.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Irányítja, segíti és ellenőrzi a szakmai munkaközösségek munkáját a vezetői munkamegosztásban megjelölt területen.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Irányítja és ellenőrzi a külsős tanárok munkavégzését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belépő és a már közalkalmazotti jogviszonyban lévők gyakornoki  besorolását , naprakész nyilvántartását és a gyakornoki munka irányítását ellenőrzi, ananak jogszabály szerinti működéséről, a gyakornokok írásban történő beszámoltatásáról és   vizsgáztatásáról rendszeresen részletes tájékoztatást ad írásban.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tanügyi dokumentumokat aktualizálja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külföldön tanuló gyermekek szülei részére  tájékoztatást ad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Fokozott figyelemmel kíséri a nevelők munkáját, óralátogatásokat végez, szakmai tanácsaival segíti a nevelő-oktatómunkát.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Az iskola i</w:t>
      </w:r>
      <w:r w:rsidRPr="006D03C3">
        <w:rPr>
          <w:rFonts w:ascii="Times New Roman" w:hAnsi="Times New Roman" w:cs="Times New Roman"/>
          <w:sz w:val="24"/>
          <w:szCs w:val="24"/>
        </w:rPr>
        <w:t xml:space="preserve">nnovatív fejlesztési feladata kiemelt feladata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Felelős az iskolai pályázatokért, a pályázatok  interneten követéséért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Pályázatokat ír, pályázatokat ad ki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Félévente beszámol pályázati tevékenységéről, sikeres és sikertelen pályázatairól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vezetői munkája során tudomására jutott belső információkat nem osztja meg, munkája során fokozottan figyel titoktartási kötelezettségének megtartására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Engedélyezi a tanulók 16.00 h távozását- jogos kérések esetén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Ellenőrzi a 16.00 előtt távozók elmenetelének jogosságát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Az iskolát balesetvédelmi szempontból minden tanévben  két alkalommal bejárja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külföldi és belföldi tanulmányi utazásokat és kirándulásokat ellenőrzi ( szabályos rendelések, biztonságilag megfelelő  járművek, megfelelő számú kísérő,  szabályzatok megismertetése stb. )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 Az iskola rendezvények, kiállítások előkészületeinek és sikeres megvalósításának ellenőrzése.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Az iskolában tapasztalt bármiféle rendellenesség azonnali jelentése ( igazgató, fenntartó, üzemeltető , rendőrség, tűzoltóság , mentők  stb. )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tagintézmény- vezető betegsége, távolléte idején vezetői helyettesítési feladat ellátása tagintézményben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lastRenderedPageBreak/>
        <w:t xml:space="preserve">Alkalmanként felméréseket  és értékeléseket végez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törvényességi ellenőrzés előkészítését, az iskolai dokumentumok  jogszabályoknak megfelelő rendszeres módosítást elvégzi.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Az iskolai munkát szabályozó  hatályos jogszabályok ismerete – önképzés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pedagógusok  munkájának értékelésében kérésre részt vesz.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Ellenőrzi az adminisztrációs munkát.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Tapasztalatairól a munkatervnek megfelelően elemzéseket készít, folyamatosan tájékoztatja az igazgatót.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Tantestületi értekezleteken  felkérésre vitaindítót tart, egy-egy nevelési-oktatási helyzetet önállóan elemez, szakterületéhez tartozó témában belső továbbképzést szervez.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Folyamatosan törekszik szakmai tudásának gyarapítására, a legkorszerűbb szakmai ismeretek elsajátítására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Segíti a DÖK munkáját, részt vesz üléseiken, tájékoztatja a diákönkormányzatot a nevelőtestület őket érintő döntéseiről.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Felelős az az iskola biztonsági jellegű intézkedéseinek megtartásának ellenőrzéséért ( SZMSZ- ben  és Házirendben foglaltak szerint )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Felelős a vizsgák (osztályozó, különbözeti, javító év végi) és a tanulmányi versenyek zökkenőmentes lebonyolításáért.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Megszervezi és ellenőrzi az iskolaépület, tantermek, udvarok rendjét és biztonságát a gondnokkal együtt, szükség esetén pedagógiai vagy munkáltatói intézkedést kezdeményez.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Felelős a helyettesítések megszervezéséért, a kollegák arányos terheléséért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Gondoskodik arról, hogy minden információt hirdetést megismerjenek a pedagógusok (az iskolához tartozó telephelyen is).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pedagógusok  benntartózkodását rendszeresen ellenőrzi, a jelenléti ív  szerinti benntartózkodást és a jelenléti ívet ellenőrzi naponta.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Gondoskodik a  törzsiskola és tagiskola közötti megfelelő információ áramlásról, személyes munkájával is részt vesz szükség esetén a tagintézmény feladatainek ellátásban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Ellenőrzi, illetve ellenőrizteti a napközis étkezés rendjét, higiéniai, mennyiségi és minőségi követelmények meglétét. Tapasztalatairól tájékoztatja az igazgatót.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Havonta írásban beszámolót készít ellenőrző munkájáról és tapasztalatairól.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Az iskola valamennyi eseményéről az ig. távolléte setén  / távollét, hiányzás, baleset, egyéb / azonnali tájékoztatást ad az igazgatónak. </w:t>
      </w:r>
    </w:p>
    <w:p w:rsidR="006D03C3" w:rsidRPr="006D03C3" w:rsidRDefault="006D03C3" w:rsidP="004F4DB2">
      <w:pPr>
        <w:numPr>
          <w:ilvl w:val="0"/>
          <w:numId w:val="97"/>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Továbbképzéseket nyilvántartja </w:t>
      </w:r>
    </w:p>
    <w:p w:rsidR="006D03C3" w:rsidRPr="006D03C3" w:rsidRDefault="006D03C3" w:rsidP="004F4DB2">
      <w:pPr>
        <w:numPr>
          <w:ilvl w:val="0"/>
          <w:numId w:val="98"/>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Továbbképzési javaslatot tesz </w:t>
      </w:r>
    </w:p>
    <w:p w:rsidR="006D03C3" w:rsidRPr="006D03C3" w:rsidRDefault="006D03C3" w:rsidP="004F4DB2">
      <w:pPr>
        <w:numPr>
          <w:ilvl w:val="0"/>
          <w:numId w:val="98"/>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A pedagógu</w:t>
      </w:r>
      <w:r>
        <w:rPr>
          <w:rFonts w:ascii="Times New Roman" w:hAnsi="Times New Roman" w:cs="Times New Roman"/>
          <w:sz w:val="24"/>
          <w:szCs w:val="24"/>
        </w:rPr>
        <w:t>sok  megfelelő munkavégzését  (érkezés-</w:t>
      </w:r>
      <w:r w:rsidRPr="006D03C3">
        <w:rPr>
          <w:rFonts w:ascii="Times New Roman" w:hAnsi="Times New Roman" w:cs="Times New Roman"/>
          <w:sz w:val="24"/>
          <w:szCs w:val="24"/>
        </w:rPr>
        <w:t>t</w:t>
      </w:r>
      <w:r>
        <w:rPr>
          <w:rFonts w:ascii="Times New Roman" w:hAnsi="Times New Roman" w:cs="Times New Roman"/>
          <w:sz w:val="24"/>
          <w:szCs w:val="24"/>
        </w:rPr>
        <w:t>ávozás, foglalkozások megtartás</w:t>
      </w:r>
      <w:r w:rsidRPr="006D03C3">
        <w:rPr>
          <w:rFonts w:ascii="Times New Roman" w:hAnsi="Times New Roman" w:cs="Times New Roman"/>
          <w:sz w:val="24"/>
          <w:szCs w:val="24"/>
        </w:rPr>
        <w:t xml:space="preserve"> ) rendszeresen ellenőrzi </w:t>
      </w:r>
    </w:p>
    <w:p w:rsidR="006D03C3" w:rsidRPr="006D03C3" w:rsidRDefault="006D03C3" w:rsidP="004F4DB2">
      <w:pPr>
        <w:numPr>
          <w:ilvl w:val="0"/>
          <w:numId w:val="98"/>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Rendszeresen ellenőrzi a folyosói ügyeletet és a tanítási órák pontos kezdetét, befejezését </w:t>
      </w:r>
    </w:p>
    <w:p w:rsidR="006D03C3" w:rsidRPr="006D03C3" w:rsidRDefault="006D03C3" w:rsidP="004F4DB2">
      <w:pPr>
        <w:numPr>
          <w:ilvl w:val="0"/>
          <w:numId w:val="98"/>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Ellenőrzi minden hónapban a művészeti foglalkozások megtartását, tematikáját, a pontos órakezdést, befejezést, a gyermekek részvételét, igazolt</w:t>
      </w:r>
      <w:r>
        <w:rPr>
          <w:rFonts w:ascii="Times New Roman" w:hAnsi="Times New Roman" w:cs="Times New Roman"/>
          <w:sz w:val="24"/>
          <w:szCs w:val="24"/>
        </w:rPr>
        <w:t xml:space="preserve"> és igazolatlan hiányzásaikat (</w:t>
      </w:r>
      <w:r w:rsidRPr="006D03C3">
        <w:rPr>
          <w:rFonts w:ascii="Times New Roman" w:hAnsi="Times New Roman" w:cs="Times New Roman"/>
          <w:sz w:val="24"/>
          <w:szCs w:val="24"/>
        </w:rPr>
        <w:t>ellenőrzéseiről  jegyzőkönyvet vesz fel, amiz az</w:t>
      </w:r>
      <w:r>
        <w:rPr>
          <w:rFonts w:ascii="Times New Roman" w:hAnsi="Times New Roman" w:cs="Times New Roman"/>
          <w:sz w:val="24"/>
          <w:szCs w:val="24"/>
        </w:rPr>
        <w:t xml:space="preserve"> ig.nak minden hónapban bemutat</w:t>
      </w:r>
      <w:r w:rsidRPr="006D03C3">
        <w:rPr>
          <w:rFonts w:ascii="Times New Roman" w:hAnsi="Times New Roman" w:cs="Times New Roman"/>
          <w:sz w:val="24"/>
          <w:szCs w:val="24"/>
        </w:rPr>
        <w:t xml:space="preserve">) </w:t>
      </w:r>
    </w:p>
    <w:p w:rsidR="006D03C3" w:rsidRPr="006D03C3" w:rsidRDefault="006D03C3" w:rsidP="006D03C3">
      <w:pPr>
        <w:pStyle w:val="NormlWeb"/>
      </w:pPr>
      <w:r w:rsidRPr="006D03C3">
        <w:rPr>
          <w:b/>
          <w:bCs/>
        </w:rPr>
        <w:t>Hivatali adminisztratív feladatok:</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Elkészítteti, elkészíti az iskola órarendjét,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lastRenderedPageBreak/>
        <w:t xml:space="preserve">statisztikát készít (október 1., félév, év vége).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Gondoskodik a leendő elsős tanulók beírásával kapcsolatos feladatok ellátásáról, fokozott figyelemmel kíséri az elsősök munkáját, szükség esetén gondoskodik a rászoruló tanulók szakértői bizottsághoz való irányításáról.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Gondoskodik a tanév közben távozó illetve érkező tanulók okmányainak kezeléséről (KIR tanulói jogviszonyok).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Ellenőrzi az osztálynaplók, törzslapok, vizsga- és egyéb jegyzőkönyvek pontos vezetését.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Megszervezi az évi kompetenciaméréssel kapcsolatos teendőket.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Felügyeli, irányítja a szociális juttatások rendszerét. </w:t>
      </w:r>
    </w:p>
    <w:p w:rsidR="006D03C3" w:rsidRPr="006D03C3" w:rsidRDefault="006D03C3" w:rsidP="004F4DB2">
      <w:pPr>
        <w:numPr>
          <w:ilvl w:val="0"/>
          <w:numId w:val="99"/>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Gondoskodik a szabályzatok aktualizálásáról, betartásáról és betarttatásáról. </w:t>
      </w:r>
    </w:p>
    <w:p w:rsidR="006D03C3" w:rsidRPr="006D03C3" w:rsidRDefault="006D03C3" w:rsidP="006D03C3">
      <w:pPr>
        <w:pStyle w:val="NormlWeb"/>
      </w:pPr>
      <w:r w:rsidRPr="006D03C3">
        <w:rPr>
          <w:b/>
          <w:bCs/>
        </w:rPr>
        <w:t>Gazdálkodással kapcsolatos feladatok:</w:t>
      </w:r>
    </w:p>
    <w:p w:rsidR="006D03C3" w:rsidRPr="006D03C3" w:rsidRDefault="006D03C3" w:rsidP="004F4DB2">
      <w:pPr>
        <w:numPr>
          <w:ilvl w:val="0"/>
          <w:numId w:val="100"/>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 xml:space="preserve">A nevelőktől összegyűjtött információk alapján javaslatot tesz a szemléltető eszközök rendelésére. / Tanker, üzemeltető / </w:t>
      </w:r>
    </w:p>
    <w:p w:rsidR="006D03C3" w:rsidRPr="006D03C3" w:rsidRDefault="006D03C3" w:rsidP="004F4DB2">
      <w:pPr>
        <w:numPr>
          <w:ilvl w:val="0"/>
          <w:numId w:val="100"/>
        </w:numPr>
        <w:spacing w:before="100" w:beforeAutospacing="1" w:after="100" w:afterAutospacing="1" w:line="240" w:lineRule="auto"/>
        <w:jc w:val="both"/>
        <w:textAlignment w:val="baseline"/>
        <w:rPr>
          <w:rFonts w:ascii="Times New Roman" w:hAnsi="Times New Roman" w:cs="Times New Roman"/>
          <w:sz w:val="24"/>
          <w:szCs w:val="24"/>
        </w:rPr>
      </w:pPr>
      <w:r w:rsidRPr="006D03C3">
        <w:rPr>
          <w:rFonts w:ascii="Times New Roman" w:hAnsi="Times New Roman" w:cs="Times New Roman"/>
          <w:sz w:val="24"/>
          <w:szCs w:val="24"/>
        </w:rPr>
        <w:t>Ellenőrzi az iskolai tanszer- és taneszköz ellátást.  </w:t>
      </w:r>
    </w:p>
    <w:p w:rsidR="006D03C3" w:rsidRPr="006D03C3" w:rsidRDefault="006D03C3" w:rsidP="006D03C3">
      <w:pPr>
        <w:pStyle w:val="NormlWeb"/>
      </w:pPr>
      <w:r w:rsidRPr="006D03C3">
        <w:rPr>
          <w:b/>
          <w:bCs/>
        </w:rPr>
        <w:t>Iskolán kívül:</w:t>
      </w:r>
    </w:p>
    <w:p w:rsidR="006D03C3" w:rsidRPr="006D03C3" w:rsidRDefault="006D03C3" w:rsidP="006D03C3">
      <w:pPr>
        <w:pStyle w:val="NormlWeb"/>
      </w:pPr>
      <w:r w:rsidRPr="006D03C3">
        <w:t>Rendszeresen látogatja a szülői értekezleteket, művészeti foglalkozásokat, délutáni foglalkozásokat, egyéni fogadóórát tart, óvodával közösen szervezi az iskolaérettségi vizsgálatokat.</w:t>
      </w:r>
      <w:r w:rsidRPr="006D03C3">
        <w:rPr>
          <w:b/>
          <w:bCs/>
        </w:rPr>
        <w:t> </w:t>
      </w:r>
    </w:p>
    <w:p w:rsidR="006D03C3" w:rsidRPr="006D03C3" w:rsidRDefault="006D03C3" w:rsidP="006D03C3">
      <w:pPr>
        <w:pStyle w:val="NormlWeb"/>
      </w:pPr>
      <w:r>
        <w:rPr>
          <w:b/>
          <w:bCs/>
        </w:rPr>
        <w:t>Egyéb  követelmények</w:t>
      </w:r>
      <w:r w:rsidRPr="006D03C3">
        <w:rPr>
          <w:b/>
          <w:bCs/>
        </w:rPr>
        <w:t>:</w:t>
      </w:r>
    </w:p>
    <w:p w:rsidR="006D03C3" w:rsidRPr="006D03C3" w:rsidRDefault="006D03C3" w:rsidP="006D03C3">
      <w:pPr>
        <w:pStyle w:val="NormlWeb"/>
      </w:pPr>
      <w:r w:rsidRPr="006D03C3">
        <w:t>Munkájával az iskola zavartalan  és jogszerű működését segíti elő. A határidőket maradéktalanul  megtartja. Vezetői munkavégzése során  a het</w:t>
      </w:r>
      <w:r>
        <w:t>i</w:t>
      </w:r>
      <w:r w:rsidRPr="006D03C3">
        <w:t xml:space="preserve"> 40 ó munkaidőn felül is köteles </w:t>
      </w:r>
      <w:r>
        <w:t xml:space="preserve">munkát ellátni szükség esetén (a KJT vonatkozó szakaszai alapján). </w:t>
      </w:r>
      <w:r w:rsidRPr="006D03C3">
        <w:t xml:space="preserve">A Tanker. elektronikus munkavégzése meghatározó, ezért  az elektronikus munkavégzésben munkaidőn kívül is rész vállal, a határidős és sürgős feladatok maradéktalan ellátása érdekében. </w:t>
      </w:r>
    </w:p>
    <w:p w:rsidR="006D03C3" w:rsidRPr="006D03C3" w:rsidRDefault="006D03C3" w:rsidP="006D03C3">
      <w:pPr>
        <w:pStyle w:val="NormlWeb"/>
      </w:pPr>
      <w:r w:rsidRPr="006D03C3">
        <w:t>Tudomásul veszi, hogy az esetleges berendelés esetén,  a munkát az iskola zavartalan működése érdekében felveszi.</w:t>
      </w:r>
    </w:p>
    <w:p w:rsidR="006D03C3" w:rsidRPr="006D03C3" w:rsidRDefault="006D03C3" w:rsidP="006D03C3">
      <w:pPr>
        <w:pStyle w:val="NormlWeb"/>
      </w:pPr>
      <w:r w:rsidRPr="006D03C3">
        <w:t>Tudomásul veszi, hogy a heti helyettesi munkaidő beosztása az iskola működ</w:t>
      </w:r>
      <w:r>
        <w:t xml:space="preserve">ési érdekei alapján  változhat </w:t>
      </w:r>
      <w:r w:rsidRPr="006D03C3">
        <w:t>( pl. korábbi érkezés, későbbi eltávozás  stb. )</w:t>
      </w:r>
      <w:r>
        <w:t>.</w:t>
      </w:r>
    </w:p>
    <w:p w:rsidR="006D03C3" w:rsidRPr="006D03C3" w:rsidRDefault="006D03C3" w:rsidP="006D03C3">
      <w:pPr>
        <w:pStyle w:val="NormlWeb"/>
      </w:pPr>
      <w:r w:rsidRPr="006D03C3">
        <w:t>Vezetői munkájával  az iskola szakmai munkájának sikerességét az oktatás minden területén elősegíti.</w:t>
      </w:r>
    </w:p>
    <w:p w:rsidR="006D03C3" w:rsidRDefault="006D03C3" w:rsidP="006D03C3">
      <w:pPr>
        <w:pStyle w:val="NormlWeb"/>
      </w:pPr>
      <w:r w:rsidRPr="006D03C3">
        <w:t xml:space="preserve">Feladatait </w:t>
      </w:r>
      <w:r>
        <w:t>az igazgató útmutatásai szerint</w:t>
      </w:r>
      <w:r w:rsidRPr="006D03C3">
        <w:t>, és a tankerületi igazgató, mint munkáltató utasításai szerint látja el.</w:t>
      </w:r>
    </w:p>
    <w:p w:rsidR="006D03C3" w:rsidRPr="006D03C3" w:rsidRDefault="006D03C3" w:rsidP="006D03C3">
      <w:pPr>
        <w:pStyle w:val="NormlWeb"/>
      </w:pPr>
    </w:p>
    <w:p w:rsidR="006D03C3" w:rsidRDefault="006D03C3" w:rsidP="006D03C3">
      <w:pPr>
        <w:pStyle w:val="NormlWeb"/>
      </w:pPr>
      <w:r w:rsidRPr="006D03C3">
        <w:t xml:space="preserve">Budapest, </w:t>
      </w:r>
      <w:r>
        <w:t>2013.</w:t>
      </w:r>
      <w:r w:rsidRPr="006D03C3">
        <w:t>      </w:t>
      </w:r>
    </w:p>
    <w:p w:rsidR="006D03C3" w:rsidRDefault="006D03C3" w:rsidP="006D03C3">
      <w:pPr>
        <w:pStyle w:val="NormlWeb"/>
      </w:pPr>
      <w:r>
        <w:t xml:space="preserve">                                 </w:t>
      </w:r>
    </w:p>
    <w:p w:rsidR="006D03C3" w:rsidRPr="006D03C3" w:rsidRDefault="006D03C3" w:rsidP="006D03C3">
      <w:pPr>
        <w:pStyle w:val="NormlWeb"/>
      </w:pPr>
      <w:r>
        <w:t xml:space="preserve"> …………………………………….</w:t>
      </w:r>
      <w:r w:rsidRPr="006D03C3">
        <w:t>     </w:t>
      </w:r>
      <w:r>
        <w:t xml:space="preserve">   ……………………………</w:t>
      </w:r>
      <w:r w:rsidRPr="006D03C3">
        <w:t>       </w:t>
      </w:r>
    </w:p>
    <w:p w:rsidR="006D03C3" w:rsidRPr="006D03C3" w:rsidRDefault="006D03C3" w:rsidP="006D03C3">
      <w:pPr>
        <w:pStyle w:val="NormlWeb"/>
      </w:pPr>
      <w:r w:rsidRPr="006D03C3">
        <w:t>                                                         </w:t>
      </w:r>
    </w:p>
    <w:p w:rsidR="006D03C3" w:rsidRPr="006D03C3" w:rsidRDefault="006D03C3" w:rsidP="006D03C3">
      <w:pPr>
        <w:pStyle w:val="NormlWeb"/>
        <w:ind w:firstLine="0"/>
      </w:pPr>
      <w:r>
        <w:t xml:space="preserve">      </w:t>
      </w:r>
      <w:r w:rsidRPr="006D03C3">
        <w:t xml:space="preserve"> Szathmáry József     </w:t>
      </w:r>
      <w:r>
        <w:t xml:space="preserve">                              szakmai igazgató helyettes</w:t>
      </w:r>
      <w:r w:rsidRPr="006D03C3">
        <w:t xml:space="preserve">                             </w:t>
      </w:r>
    </w:p>
    <w:p w:rsidR="006D03C3" w:rsidRPr="006D03C3" w:rsidRDefault="006D03C3" w:rsidP="006D03C3">
      <w:pPr>
        <w:pStyle w:val="NormlWeb"/>
      </w:pPr>
      <w:r w:rsidRPr="006D03C3">
        <w:t>        </w:t>
      </w:r>
      <w:r>
        <w:t>    </w:t>
      </w:r>
      <w:r w:rsidRPr="006D03C3">
        <w:t xml:space="preserve">  igazgató                                                </w:t>
      </w:r>
    </w:p>
    <w:p w:rsidR="006D03C3" w:rsidRPr="006D03C3" w:rsidRDefault="006D03C3" w:rsidP="006D03C3">
      <w:pPr>
        <w:pStyle w:val="NormlWeb"/>
      </w:pPr>
      <w:r w:rsidRPr="006D03C3">
        <w:t xml:space="preserve">                    </w:t>
      </w:r>
    </w:p>
    <w:p w:rsidR="006D03C3" w:rsidRPr="006D03C3" w:rsidRDefault="006D03C3" w:rsidP="006D03C3">
      <w:pPr>
        <w:jc w:val="both"/>
        <w:rPr>
          <w:rFonts w:ascii="Times New Roman" w:hAnsi="Times New Roman" w:cs="Times New Roman"/>
          <w:sz w:val="24"/>
          <w:szCs w:val="24"/>
        </w:rPr>
      </w:pPr>
      <w:r w:rsidRPr="006D03C3">
        <w:rPr>
          <w:rFonts w:ascii="Times New Roman" w:hAnsi="Times New Roman" w:cs="Times New Roman"/>
          <w:sz w:val="24"/>
          <w:szCs w:val="24"/>
        </w:rPr>
        <w:t>             </w:t>
      </w:r>
    </w:p>
    <w:p w:rsidR="006D03C3" w:rsidRPr="006D03C3" w:rsidRDefault="006D03C3" w:rsidP="006D03C3">
      <w:pPr>
        <w:jc w:val="both"/>
        <w:rPr>
          <w:rFonts w:ascii="Times New Roman" w:hAnsi="Times New Roman" w:cs="Times New Roman"/>
          <w:sz w:val="24"/>
          <w:szCs w:val="24"/>
        </w:rPr>
      </w:pPr>
      <w:r>
        <w:rPr>
          <w:rFonts w:ascii="Times New Roman" w:hAnsi="Times New Roman" w:cs="Times New Roman"/>
          <w:sz w:val="24"/>
          <w:szCs w:val="24"/>
        </w:rPr>
        <w:t xml:space="preserve">    </w:t>
      </w:r>
      <w:r w:rsidRPr="006D03C3">
        <w:rPr>
          <w:rFonts w:ascii="Times New Roman" w:hAnsi="Times New Roman" w:cs="Times New Roman"/>
          <w:sz w:val="24"/>
          <w:szCs w:val="24"/>
        </w:rPr>
        <w:t xml:space="preserve">  Záradék:</w:t>
      </w:r>
    </w:p>
    <w:p w:rsidR="006D03C3" w:rsidRPr="006D03C3" w:rsidRDefault="006D03C3" w:rsidP="006D03C3">
      <w:pPr>
        <w:jc w:val="both"/>
        <w:rPr>
          <w:rFonts w:ascii="Times New Roman" w:hAnsi="Times New Roman" w:cs="Times New Roman"/>
          <w:sz w:val="24"/>
          <w:szCs w:val="24"/>
        </w:rPr>
      </w:pPr>
      <w:r w:rsidRPr="006D03C3">
        <w:rPr>
          <w:rFonts w:ascii="Times New Roman" w:hAnsi="Times New Roman" w:cs="Times New Roman"/>
          <w:sz w:val="24"/>
          <w:szCs w:val="24"/>
        </w:rPr>
        <w:t xml:space="preserve">A munkaköri leírásban foglaltakat tudomásul vettem és elfogadom, megtartásáért felelősséget vállalom.     </w:t>
      </w:r>
    </w:p>
    <w:p w:rsidR="006D03C3" w:rsidRPr="006D03C3" w:rsidRDefault="006D03C3" w:rsidP="006D03C3">
      <w:pPr>
        <w:ind w:left="1416" w:firstLine="708"/>
        <w:jc w:val="both"/>
        <w:rPr>
          <w:rFonts w:ascii="Times New Roman" w:hAnsi="Times New Roman" w:cs="Times New Roman"/>
          <w:sz w:val="24"/>
          <w:szCs w:val="24"/>
        </w:rPr>
      </w:pPr>
      <w:r w:rsidRPr="006D03C3">
        <w:rPr>
          <w:rFonts w:ascii="Times New Roman" w:hAnsi="Times New Roman" w:cs="Times New Roman"/>
          <w:sz w:val="24"/>
          <w:szCs w:val="24"/>
        </w:rPr>
        <w:lastRenderedPageBreak/>
        <w:t xml:space="preserve">…………………………………………..              </w:t>
      </w:r>
    </w:p>
    <w:p w:rsidR="006D03C3" w:rsidRPr="006D03C3" w:rsidRDefault="006D03C3" w:rsidP="006D03C3">
      <w:pPr>
        <w:jc w:val="both"/>
        <w:rPr>
          <w:rFonts w:ascii="Times New Roman" w:hAnsi="Times New Roman" w:cs="Times New Roman"/>
          <w:sz w:val="24"/>
          <w:szCs w:val="24"/>
        </w:rPr>
      </w:pPr>
      <w:r w:rsidRPr="006D03C3">
        <w:rPr>
          <w:rFonts w:ascii="Times New Roman" w:hAnsi="Times New Roman" w:cs="Times New Roman"/>
          <w:sz w:val="24"/>
          <w:szCs w:val="24"/>
        </w:rPr>
        <w:t xml:space="preserve">                  </w:t>
      </w:r>
    </w:p>
    <w:p w:rsidR="006D03C3" w:rsidRPr="006D03C3" w:rsidRDefault="006D03C3" w:rsidP="006D03C3">
      <w:pPr>
        <w:jc w:val="both"/>
        <w:rPr>
          <w:rFonts w:ascii="Times New Roman" w:hAnsi="Times New Roman" w:cs="Times New Roman"/>
          <w:sz w:val="24"/>
          <w:szCs w:val="24"/>
        </w:rPr>
      </w:pPr>
      <w:r w:rsidRPr="006D03C3">
        <w:rPr>
          <w:rFonts w:ascii="Times New Roman" w:hAnsi="Times New Roman" w:cs="Times New Roman"/>
          <w:sz w:val="24"/>
          <w:szCs w:val="24"/>
        </w:rPr>
        <w:t xml:space="preserve">         1pld. személyi anyaghoz                                             </w:t>
      </w:r>
    </w:p>
    <w:p w:rsidR="006D03C3" w:rsidRPr="006D03C3" w:rsidRDefault="006D03C3" w:rsidP="006D03C3">
      <w:pPr>
        <w:jc w:val="both"/>
        <w:rPr>
          <w:rFonts w:ascii="Times New Roman" w:hAnsi="Times New Roman" w:cs="Times New Roman"/>
          <w:sz w:val="24"/>
          <w:szCs w:val="24"/>
        </w:rPr>
      </w:pPr>
      <w:r w:rsidRPr="006D03C3">
        <w:rPr>
          <w:rFonts w:ascii="Times New Roman" w:hAnsi="Times New Roman" w:cs="Times New Roman"/>
          <w:sz w:val="24"/>
          <w:szCs w:val="24"/>
        </w:rPr>
        <w:t xml:space="preserve">          1pld. pedagógus          </w:t>
      </w:r>
    </w:p>
    <w:p w:rsidR="006D03C3" w:rsidRPr="006D03C3" w:rsidRDefault="006D03C3" w:rsidP="006D03C3">
      <w:pPr>
        <w:pStyle w:val="NormlWeb"/>
      </w:pPr>
      <w:r w:rsidRPr="006D03C3">
        <w:t xml:space="preserve">                                                                           </w:t>
      </w:r>
    </w:p>
    <w:p w:rsidR="000D41FB" w:rsidRPr="004C3CDF" w:rsidRDefault="006D03C3" w:rsidP="006D03C3">
      <w:pPr>
        <w:pStyle w:val="NormlWeb"/>
      </w:pPr>
      <w:r>
        <w:rPr>
          <w:sz w:val="22"/>
          <w:szCs w:val="22"/>
        </w:rPr>
        <w:t> </w:t>
      </w:r>
      <w:r w:rsidR="000D41FB" w:rsidRPr="004C3CDF">
        <w:t xml:space="preserve">                                                                      </w:t>
      </w:r>
    </w:p>
    <w:p w:rsidR="00502811" w:rsidRDefault="000D41FB" w:rsidP="000D41FB">
      <w:pPr>
        <w:rPr>
          <w:rFonts w:ascii="Times New Roman" w:hAnsi="Times New Roman" w:cs="Times New Roman"/>
          <w:sz w:val="24"/>
          <w:szCs w:val="24"/>
        </w:rPr>
      </w:pPr>
      <w:r w:rsidRPr="004C3CDF">
        <w:rPr>
          <w:rFonts w:ascii="Times New Roman" w:hAnsi="Times New Roman" w:cs="Times New Roman"/>
          <w:sz w:val="24"/>
          <w:szCs w:val="24"/>
        </w:rPr>
        <w:t xml:space="preserve"> </w:t>
      </w:r>
      <w:r w:rsidR="006D03C3">
        <w:rPr>
          <w:rFonts w:ascii="Times New Roman" w:hAnsi="Times New Roman" w:cs="Times New Roman"/>
          <w:sz w:val="24"/>
          <w:szCs w:val="24"/>
        </w:rPr>
        <w:t xml:space="preserve">                      </w:t>
      </w:r>
    </w:p>
    <w:p w:rsidR="000D41FB" w:rsidRPr="006D03C3" w:rsidRDefault="006D03C3" w:rsidP="000D41FB">
      <w:pPr>
        <w:rPr>
          <w:rFonts w:ascii="Times New Roman" w:hAnsi="Times New Roman" w:cs="Times New Roman"/>
          <w:sz w:val="24"/>
          <w:szCs w:val="24"/>
        </w:rPr>
      </w:pPr>
      <w:r>
        <w:rPr>
          <w:rFonts w:ascii="Times New Roman" w:hAnsi="Times New Roman" w:cs="Times New Roman"/>
          <w:sz w:val="24"/>
          <w:szCs w:val="24"/>
        </w:rPr>
        <w:t xml:space="preserve">   </w:t>
      </w:r>
    </w:p>
    <w:p w:rsidR="009D0886" w:rsidRPr="003925A5" w:rsidRDefault="000D41FB" w:rsidP="000D41FB">
      <w:pPr>
        <w:rPr>
          <w:rFonts w:ascii="Times New Roman" w:hAnsi="Times New Roman" w:cs="Times New Roman"/>
          <w:sz w:val="24"/>
          <w:szCs w:val="24"/>
        </w:rPr>
      </w:pPr>
      <w:r w:rsidRPr="003925A5">
        <w:rPr>
          <w:rFonts w:ascii="Times New Roman" w:hAnsi="Times New Roman" w:cs="Times New Roman"/>
          <w:sz w:val="24"/>
          <w:szCs w:val="24"/>
        </w:rPr>
        <w:t>Oktató – nevelő munkát segítő munkatárs – pedagógiai asszisztens munkaköri leírás</w:t>
      </w:r>
      <w:r w:rsidR="009D0886" w:rsidRPr="003925A5">
        <w:rPr>
          <w:rFonts w:ascii="Times New Roman" w:hAnsi="Times New Roman" w:cs="Times New Roman"/>
          <w:sz w:val="24"/>
          <w:szCs w:val="24"/>
        </w:rPr>
        <w:t xml:space="preserve"> </w:t>
      </w:r>
    </w:p>
    <w:p w:rsidR="000D41FB" w:rsidRPr="003925A5" w:rsidRDefault="003925A5" w:rsidP="00502811">
      <w:pPr>
        <w:pStyle w:val="Cmsor1"/>
      </w:pPr>
      <w:bookmarkStart w:id="123" w:name="_Toc417382889"/>
      <w:r>
        <w:t xml:space="preserve">8) </w:t>
      </w:r>
      <w:r w:rsidR="000D41FB" w:rsidRPr="003925A5">
        <w:t>Pedagógiai asszisztens munkaköri leírása</w:t>
      </w:r>
      <w:bookmarkEnd w:id="123"/>
    </w:p>
    <w:p w:rsidR="009D0886" w:rsidRPr="00502811" w:rsidRDefault="000D41FB" w:rsidP="000D41FB">
      <w:r w:rsidRPr="00502811">
        <w:t> </w:t>
      </w:r>
    </w:p>
    <w:p w:rsidR="000D41FB" w:rsidRPr="005521FD"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MUNKÁLTATÓ</w:t>
      </w:r>
      <w:r w:rsidR="003925A5" w:rsidRPr="005521FD">
        <w:rPr>
          <w:rFonts w:ascii="Times New Roman" w:hAnsi="Times New Roman" w:cs="Times New Roman"/>
          <w:sz w:val="24"/>
          <w:szCs w:val="24"/>
        </w:rPr>
        <w:t xml:space="preserve">: </w:t>
      </w:r>
      <w:r w:rsidRPr="005521FD">
        <w:rPr>
          <w:rFonts w:ascii="Times New Roman" w:hAnsi="Times New Roman" w:cs="Times New Roman"/>
          <w:sz w:val="24"/>
          <w:szCs w:val="24"/>
        </w:rPr>
        <w:t>Hunyadi Mátyás Általános Iskola  - Vizafogó Tagis</w:t>
      </w:r>
      <w:r w:rsidR="009D0886" w:rsidRPr="005521FD">
        <w:rPr>
          <w:rFonts w:ascii="Times New Roman" w:hAnsi="Times New Roman" w:cs="Times New Roman"/>
          <w:sz w:val="24"/>
          <w:szCs w:val="24"/>
        </w:rPr>
        <w:t>kola ( a megfelelő aláhúzandó )</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MUNKAVÁLLALÓ</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NÉV: ....................................…………........... FIZETÉSI OSZTÁLY: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KULCSSZÁM: ................................. FEOR – SZÁMA: .......</w:t>
      </w:r>
      <w:r w:rsidR="003925A5" w:rsidRPr="005521FD">
        <w:rPr>
          <w:rFonts w:ascii="Times New Roman" w:hAnsi="Times New Roman" w:cs="Times New Roman"/>
          <w:sz w:val="24"/>
          <w:szCs w:val="24"/>
        </w:rPr>
        <w:t>...............................</w:t>
      </w:r>
    </w:p>
    <w:p w:rsidR="000D41FB" w:rsidRPr="005521FD" w:rsidRDefault="009D0886" w:rsidP="000D41FB">
      <w:pPr>
        <w:rPr>
          <w:rFonts w:ascii="Times New Roman" w:hAnsi="Times New Roman" w:cs="Times New Roman"/>
          <w:sz w:val="24"/>
          <w:szCs w:val="24"/>
        </w:rPr>
      </w:pPr>
      <w:r w:rsidRPr="005521FD">
        <w:rPr>
          <w:rFonts w:ascii="Times New Roman" w:hAnsi="Times New Roman" w:cs="Times New Roman"/>
          <w:sz w:val="24"/>
          <w:szCs w:val="24"/>
        </w:rPr>
        <w:t>MUNKAKÖR</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BEOSZTÁS: PEDAGÓGIAI ÜGYINTÉZŐ</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CÉL: Tanítási eszközöket készít és előkészít. Segíti. a tanítók és napközis nevelők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technikai munkáját, felügyeli és gondozza a rábízott gyermekcsoportot, Ellátja a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kisebb tanulók szabadidő – szervezését. Részt vesz az egészséges életmódú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szokásrendszer kialakításában.</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KÖZVETLEN FELETTES: általános igazgató helyettes</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HELYETTESÍTÉSI ELŐÍRÁS</w:t>
      </w:r>
      <w:r w:rsidR="003925A5" w:rsidRPr="005521FD">
        <w:rPr>
          <w:rFonts w:ascii="Times New Roman" w:hAnsi="Times New Roman" w:cs="Times New Roman"/>
          <w:sz w:val="24"/>
          <w:szCs w:val="24"/>
        </w:rPr>
        <w:t>: helyettesítési rend szerint</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MUNKAVÉGZÉS</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1138 Karikás Frigyes utca 3.           -      </w:t>
      </w:r>
      <w:r w:rsidR="009D0886" w:rsidRPr="005521FD">
        <w:rPr>
          <w:rFonts w:ascii="Times New Roman" w:hAnsi="Times New Roman" w:cs="Times New Roman"/>
          <w:sz w:val="24"/>
          <w:szCs w:val="24"/>
        </w:rPr>
        <w:t>1138 Vizafogó st. 2</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HETI MUNKAIDŐ: ............ MUNKAIDŐ BEOSZTÁS:</w:t>
      </w:r>
      <w:r w:rsidR="009D0886" w:rsidRPr="005521FD">
        <w:rPr>
          <w:rFonts w:ascii="Times New Roman" w:hAnsi="Times New Roman" w:cs="Times New Roman"/>
          <w:sz w:val="24"/>
          <w:szCs w:val="24"/>
        </w:rPr>
        <w:t xml:space="preserve">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 MUNKAVISZONYT ÉRINTŐ SZABÁLYOK: ...........................</w:t>
      </w:r>
      <w:r w:rsidR="003925A5" w:rsidRPr="005521FD">
        <w:rPr>
          <w:rFonts w:ascii="Times New Roman" w:hAnsi="Times New Roman" w:cs="Times New Roman"/>
          <w:sz w:val="24"/>
          <w:szCs w:val="24"/>
        </w:rPr>
        <w:t>.....................</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lastRenderedPageBreak/>
        <w:t xml:space="preserve"> KÖVETELMÉNYEK</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ISK</w:t>
      </w:r>
      <w:r w:rsidR="003925A5" w:rsidRPr="005521FD">
        <w:rPr>
          <w:rFonts w:ascii="Times New Roman" w:hAnsi="Times New Roman" w:cs="Times New Roman"/>
          <w:sz w:val="24"/>
          <w:szCs w:val="24"/>
        </w:rPr>
        <w:t>OLAI VÉGZETTSÉG, SZAKKÉPESÍTÉS:</w:t>
      </w:r>
      <w:r w:rsidR="009D0886" w:rsidRPr="005521FD">
        <w:rPr>
          <w:rFonts w:ascii="Times New Roman" w:hAnsi="Times New Roman" w:cs="Times New Roman"/>
          <w:sz w:val="24"/>
          <w:szCs w:val="24"/>
        </w:rPr>
        <w:t>Felső vagy közép</w:t>
      </w:r>
      <w:r w:rsidRPr="005521FD">
        <w:rPr>
          <w:rFonts w:ascii="Times New Roman" w:hAnsi="Times New Roman" w:cs="Times New Roman"/>
          <w:sz w:val="24"/>
          <w:szCs w:val="24"/>
        </w:rPr>
        <w:t>fokú végzettség és pedagógiai szakképzettség.</w:t>
      </w:r>
      <w:r w:rsidR="009D0886" w:rsidRPr="005521FD">
        <w:rPr>
          <w:rFonts w:ascii="Times New Roman" w:hAnsi="Times New Roman" w:cs="Times New Roman"/>
          <w:sz w:val="24"/>
          <w:szCs w:val="24"/>
        </w:rPr>
        <w:t xml:space="preserve">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GYAKORLATI IDŐ, GYAKORLOTTSÁGI TERÜLE</w:t>
      </w:r>
      <w:r w:rsidR="009D0886" w:rsidRPr="005521FD">
        <w:rPr>
          <w:rFonts w:ascii="Times New Roman" w:hAnsi="Times New Roman" w:cs="Times New Roman"/>
          <w:sz w:val="24"/>
          <w:szCs w:val="24"/>
        </w:rPr>
        <w:t>T :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ELVÁRT ISMERETEK: A közoktatási, a pedagógia</w:t>
      </w:r>
      <w:r w:rsidR="009D0886" w:rsidRPr="005521FD">
        <w:rPr>
          <w:rFonts w:ascii="Times New Roman" w:hAnsi="Times New Roman" w:cs="Times New Roman"/>
          <w:sz w:val="24"/>
          <w:szCs w:val="24"/>
        </w:rPr>
        <w:t>i és a jogi előírások, a belső  szabályzatok ismerete.</w:t>
      </w:r>
    </w:p>
    <w:p w:rsidR="000D41FB" w:rsidRPr="005521FD"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SZÜKSÉGES KÉPESSÉGEK</w:t>
      </w:r>
      <w:r w:rsidRPr="005521FD">
        <w:rPr>
          <w:rFonts w:ascii="Times New Roman" w:hAnsi="Times New Roman" w:cs="Times New Roman"/>
          <w:sz w:val="24"/>
          <w:szCs w:val="24"/>
        </w:rPr>
        <w:t>: Szer</w:t>
      </w:r>
      <w:r w:rsidR="009D0886" w:rsidRPr="005521FD">
        <w:rPr>
          <w:rFonts w:ascii="Times New Roman" w:hAnsi="Times New Roman" w:cs="Times New Roman"/>
          <w:sz w:val="24"/>
          <w:szCs w:val="24"/>
        </w:rPr>
        <w:t>vező képesség, felelősségtudat.</w:t>
      </w:r>
    </w:p>
    <w:p w:rsidR="000D41FB" w:rsidRPr="005521FD"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SZEMÉLYI TULAJDONSÁGOK</w:t>
      </w:r>
      <w:r w:rsidRPr="005521FD">
        <w:rPr>
          <w:rFonts w:ascii="Times New Roman" w:hAnsi="Times New Roman" w:cs="Times New Roman"/>
          <w:sz w:val="24"/>
          <w:szCs w:val="24"/>
        </w:rPr>
        <w:t>: Precizitás, kreati</w:t>
      </w:r>
      <w:r w:rsidR="009D0886" w:rsidRPr="005521FD">
        <w:rPr>
          <w:rFonts w:ascii="Times New Roman" w:hAnsi="Times New Roman" w:cs="Times New Roman"/>
          <w:sz w:val="24"/>
          <w:szCs w:val="24"/>
        </w:rPr>
        <w:t xml:space="preserve">vitás, együttműködési készség, </w:t>
      </w:r>
      <w:r w:rsidRPr="005521FD">
        <w:rPr>
          <w:rFonts w:ascii="Times New Roman" w:hAnsi="Times New Roman" w:cs="Times New Roman"/>
          <w:sz w:val="24"/>
          <w:szCs w:val="24"/>
        </w:rPr>
        <w:t xml:space="preserve">gyakorlatias gondolkozás, vidámság. </w:t>
      </w:r>
      <w:r w:rsidR="003925A5" w:rsidRPr="005521FD">
        <w:rPr>
          <w:rFonts w:ascii="Times New Roman" w:hAnsi="Times New Roman" w:cs="Times New Roman"/>
          <w:sz w:val="24"/>
          <w:szCs w:val="24"/>
        </w:rPr>
        <w:t> </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KÖTELESSÉGEK</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FELADATKÖR RÉSZLETESEN:</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1.)Fő feladata a kijelölt 1. – 4. évfolyamos tanulók fe</w:t>
      </w:r>
      <w:r w:rsidR="003925A5" w:rsidRPr="005521FD">
        <w:rPr>
          <w:rFonts w:ascii="Times New Roman" w:hAnsi="Times New Roman" w:cs="Times New Roman"/>
          <w:sz w:val="24"/>
          <w:szCs w:val="24"/>
        </w:rPr>
        <w:t>lügyelete, kísérése, gondozása,</w:t>
      </w:r>
      <w:r w:rsidRPr="005521FD">
        <w:rPr>
          <w:rFonts w:ascii="Times New Roman" w:hAnsi="Times New Roman" w:cs="Times New Roman"/>
          <w:sz w:val="24"/>
          <w:szCs w:val="24"/>
        </w:rPr>
        <w:t>igényes szabadidős foglalkoztatása, az alsó tagoza</w:t>
      </w:r>
      <w:r w:rsidR="003925A5" w:rsidRPr="005521FD">
        <w:rPr>
          <w:rFonts w:ascii="Times New Roman" w:hAnsi="Times New Roman" w:cs="Times New Roman"/>
          <w:sz w:val="24"/>
          <w:szCs w:val="24"/>
        </w:rPr>
        <w:t xml:space="preserve">tos működési rend, és beosztás </w:t>
      </w:r>
      <w:r w:rsidRPr="005521FD">
        <w:rPr>
          <w:rFonts w:ascii="Times New Roman" w:hAnsi="Times New Roman" w:cs="Times New Roman"/>
          <w:sz w:val="24"/>
          <w:szCs w:val="24"/>
        </w:rPr>
        <w:t>szerint.</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2.)Nyolcórás napi munkaidejének felében a gyerekekkel való kö</w:t>
      </w:r>
      <w:r w:rsidR="003925A5" w:rsidRPr="005521FD">
        <w:rPr>
          <w:rFonts w:ascii="Times New Roman" w:hAnsi="Times New Roman" w:cs="Times New Roman"/>
          <w:sz w:val="24"/>
          <w:szCs w:val="24"/>
        </w:rPr>
        <w:t xml:space="preserve">zvetlen foglalkozást </w:t>
      </w:r>
      <w:r w:rsidRPr="005521FD">
        <w:rPr>
          <w:rFonts w:ascii="Times New Roman" w:hAnsi="Times New Roman" w:cs="Times New Roman"/>
          <w:sz w:val="24"/>
          <w:szCs w:val="24"/>
        </w:rPr>
        <w:t>lát el, a fennmaradó időben a tanítás – tanulá</w:t>
      </w:r>
      <w:r w:rsidR="001B3026" w:rsidRPr="005521FD">
        <w:rPr>
          <w:rFonts w:ascii="Times New Roman" w:hAnsi="Times New Roman" w:cs="Times New Roman"/>
          <w:sz w:val="24"/>
          <w:szCs w:val="24"/>
        </w:rPr>
        <w:t xml:space="preserve">s eszközeinek előkészítését, a </w:t>
      </w:r>
      <w:r w:rsidRPr="005521FD">
        <w:rPr>
          <w:rFonts w:ascii="Times New Roman" w:hAnsi="Times New Roman" w:cs="Times New Roman"/>
          <w:sz w:val="24"/>
          <w:szCs w:val="24"/>
        </w:rPr>
        <w:t>foglalkozásokra való szervezést és felkészülést végez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3.)A tanórák alatt a tanító útmutatása alapján, vagy egy</w:t>
      </w:r>
      <w:r w:rsidR="001B3026" w:rsidRPr="005521FD">
        <w:rPr>
          <w:rFonts w:ascii="Times New Roman" w:hAnsi="Times New Roman" w:cs="Times New Roman"/>
          <w:sz w:val="24"/>
          <w:szCs w:val="24"/>
        </w:rPr>
        <w:t xml:space="preserve">éni felzárkóztatással segíti a </w:t>
      </w:r>
      <w:r w:rsidRPr="005521FD">
        <w:rPr>
          <w:rFonts w:ascii="Times New Roman" w:hAnsi="Times New Roman" w:cs="Times New Roman"/>
          <w:sz w:val="24"/>
          <w:szCs w:val="24"/>
        </w:rPr>
        <w:t>tanulás eredményességét, vagy gyakorló feladatlapokat készít, eszközöke</w:t>
      </w:r>
      <w:r w:rsidR="001B3026" w:rsidRPr="005521FD">
        <w:rPr>
          <w:rFonts w:ascii="Times New Roman" w:hAnsi="Times New Roman" w:cs="Times New Roman"/>
          <w:sz w:val="24"/>
          <w:szCs w:val="24"/>
        </w:rPr>
        <w:t xml:space="preserve">t vesz </w:t>
      </w:r>
      <w:r w:rsidRPr="005521FD">
        <w:rPr>
          <w:rFonts w:ascii="Times New Roman" w:hAnsi="Times New Roman" w:cs="Times New Roman"/>
          <w:sz w:val="24"/>
          <w:szCs w:val="24"/>
        </w:rPr>
        <w:t>elő.</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4.)A délelőtti tanítási órákon hospitáláso</w:t>
      </w:r>
      <w:r w:rsidR="001B3026" w:rsidRPr="005521FD">
        <w:rPr>
          <w:rFonts w:ascii="Times New Roman" w:hAnsi="Times New Roman" w:cs="Times New Roman"/>
          <w:sz w:val="24"/>
          <w:szCs w:val="24"/>
        </w:rPr>
        <w:t xml:space="preserve">kkal, a könyvtári szakirodalom </w:t>
      </w:r>
      <w:r w:rsidRPr="005521FD">
        <w:rPr>
          <w:rFonts w:ascii="Times New Roman" w:hAnsi="Times New Roman" w:cs="Times New Roman"/>
          <w:sz w:val="24"/>
          <w:szCs w:val="24"/>
        </w:rPr>
        <w:t xml:space="preserve">tanulmányozásával gyarapítja pedagógiai-pszichológiai ismereteit.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5.)Szervezi, felügyeli a tanulócsoport étkezéseit, </w:t>
      </w:r>
      <w:r w:rsidR="001B3026" w:rsidRPr="005521FD">
        <w:rPr>
          <w:rFonts w:ascii="Times New Roman" w:hAnsi="Times New Roman" w:cs="Times New Roman"/>
          <w:sz w:val="24"/>
          <w:szCs w:val="24"/>
        </w:rPr>
        <w:t xml:space="preserve">ügyel a személyi és környezeti </w:t>
      </w:r>
      <w:r w:rsidRPr="005521FD">
        <w:rPr>
          <w:rFonts w:ascii="Times New Roman" w:hAnsi="Times New Roman" w:cs="Times New Roman"/>
          <w:sz w:val="24"/>
          <w:szCs w:val="24"/>
        </w:rPr>
        <w:t>higiénés szabályok betartására, a helyes szokások</w:t>
      </w:r>
      <w:r w:rsidR="001B3026" w:rsidRPr="005521FD">
        <w:rPr>
          <w:rFonts w:ascii="Times New Roman" w:hAnsi="Times New Roman" w:cs="Times New Roman"/>
          <w:sz w:val="24"/>
          <w:szCs w:val="24"/>
        </w:rPr>
        <w:t xml:space="preserve"> kialakítására. Alkalmanként a </w:t>
      </w:r>
      <w:r w:rsidRPr="005521FD">
        <w:rPr>
          <w:rFonts w:ascii="Times New Roman" w:hAnsi="Times New Roman" w:cs="Times New Roman"/>
          <w:sz w:val="24"/>
          <w:szCs w:val="24"/>
        </w:rPr>
        <w:t>tanulókat orvosi vizsgálatra, nevelési tanácsadóba kíséri</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6.)Az óraközi szünetekben a szabadlevegőn szerv</w:t>
      </w:r>
      <w:r w:rsidR="001B3026" w:rsidRPr="005521FD">
        <w:rPr>
          <w:rFonts w:ascii="Times New Roman" w:hAnsi="Times New Roman" w:cs="Times New Roman"/>
          <w:sz w:val="24"/>
          <w:szCs w:val="24"/>
        </w:rPr>
        <w:t xml:space="preserve">ezett testmozgás (gimnasztika, </w:t>
      </w:r>
      <w:r w:rsidRPr="005521FD">
        <w:rPr>
          <w:rFonts w:ascii="Times New Roman" w:hAnsi="Times New Roman" w:cs="Times New Roman"/>
          <w:sz w:val="24"/>
          <w:szCs w:val="24"/>
        </w:rPr>
        <w:t xml:space="preserve">labdajátékok, stb.), és játékok kezdeményezésével segíti </w:t>
      </w:r>
      <w:r w:rsidR="001B3026" w:rsidRPr="005521FD">
        <w:rPr>
          <w:rFonts w:ascii="Times New Roman" w:hAnsi="Times New Roman" w:cs="Times New Roman"/>
          <w:sz w:val="24"/>
          <w:szCs w:val="24"/>
        </w:rPr>
        <w:t xml:space="preserve">a gyerekek teherbíró </w:t>
      </w:r>
      <w:r w:rsidRPr="005521FD">
        <w:rPr>
          <w:rFonts w:ascii="Times New Roman" w:hAnsi="Times New Roman" w:cs="Times New Roman"/>
          <w:sz w:val="24"/>
          <w:szCs w:val="24"/>
        </w:rPr>
        <w:t>képességét.</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7.)Ebéd után a tanulási idő kezdetéig a szabadban </w:t>
      </w:r>
      <w:r w:rsidR="001B3026" w:rsidRPr="005521FD">
        <w:rPr>
          <w:rFonts w:ascii="Times New Roman" w:hAnsi="Times New Roman" w:cs="Times New Roman"/>
          <w:sz w:val="24"/>
          <w:szCs w:val="24"/>
        </w:rPr>
        <w:t xml:space="preserve">gondoskodik a rábízott tanulók </w:t>
      </w:r>
      <w:r w:rsidRPr="005521FD">
        <w:rPr>
          <w:rFonts w:ascii="Times New Roman" w:hAnsi="Times New Roman" w:cs="Times New Roman"/>
          <w:sz w:val="24"/>
          <w:szCs w:val="24"/>
        </w:rPr>
        <w:t>szervezett foglalkoztatásáról: gimnasztika, labdajátékok, stb.</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8.)A délutáni tanulási idő alatt a napközis </w:t>
      </w:r>
      <w:r w:rsidR="001B3026" w:rsidRPr="005521FD">
        <w:rPr>
          <w:rFonts w:ascii="Times New Roman" w:hAnsi="Times New Roman" w:cs="Times New Roman"/>
          <w:sz w:val="24"/>
          <w:szCs w:val="24"/>
        </w:rPr>
        <w:t xml:space="preserve">nevelő útmutatásával egyénileg </w:t>
      </w:r>
      <w:r w:rsidRPr="005521FD">
        <w:rPr>
          <w:rFonts w:ascii="Times New Roman" w:hAnsi="Times New Roman" w:cs="Times New Roman"/>
          <w:sz w:val="24"/>
          <w:szCs w:val="24"/>
        </w:rPr>
        <w:t xml:space="preserve">foglalkozik a tanulókkal, vagy foglalkoztatja a házi feladattal elkészült gyermekeket.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9.)Rendszeresen tájékoztatja tanítót a tanulók fej</w:t>
      </w:r>
      <w:r w:rsidR="001B3026" w:rsidRPr="005521FD">
        <w:rPr>
          <w:rFonts w:ascii="Times New Roman" w:hAnsi="Times New Roman" w:cs="Times New Roman"/>
          <w:sz w:val="24"/>
          <w:szCs w:val="24"/>
        </w:rPr>
        <w:t xml:space="preserve">lődéséről, magatartásukról, az </w:t>
      </w:r>
      <w:r w:rsidRPr="005521FD">
        <w:rPr>
          <w:rFonts w:ascii="Times New Roman" w:hAnsi="Times New Roman" w:cs="Times New Roman"/>
          <w:sz w:val="24"/>
          <w:szCs w:val="24"/>
        </w:rPr>
        <w:t xml:space="preserve">eredményekről.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10.)Aktívan részt vesz az iskolai programok előkészítésében és szervez</w:t>
      </w:r>
      <w:r w:rsidR="001B3026" w:rsidRPr="005521FD">
        <w:rPr>
          <w:rFonts w:ascii="Times New Roman" w:hAnsi="Times New Roman" w:cs="Times New Roman"/>
          <w:sz w:val="24"/>
          <w:szCs w:val="24"/>
        </w:rPr>
        <w:t xml:space="preserve">ésében: az első </w:t>
      </w:r>
      <w:r w:rsidRPr="005521FD">
        <w:rPr>
          <w:rFonts w:ascii="Times New Roman" w:hAnsi="Times New Roman" w:cs="Times New Roman"/>
          <w:sz w:val="24"/>
          <w:szCs w:val="24"/>
        </w:rPr>
        <w:t>osztályosok kirándulásain; egyéb intézményi ren</w:t>
      </w:r>
      <w:r w:rsidR="001B3026" w:rsidRPr="005521FD">
        <w:rPr>
          <w:rFonts w:ascii="Times New Roman" w:hAnsi="Times New Roman" w:cs="Times New Roman"/>
          <w:sz w:val="24"/>
          <w:szCs w:val="24"/>
        </w:rPr>
        <w:t xml:space="preserve">dezvényeken segíti a programok </w:t>
      </w:r>
      <w:r w:rsidRPr="005521FD">
        <w:rPr>
          <w:rFonts w:ascii="Times New Roman" w:hAnsi="Times New Roman" w:cs="Times New Roman"/>
          <w:sz w:val="24"/>
          <w:szCs w:val="24"/>
        </w:rPr>
        <w:lastRenderedPageBreak/>
        <w:t>megvalósítását. Szerepet vállal péntek délu</w:t>
      </w:r>
      <w:r w:rsidR="001B3026" w:rsidRPr="005521FD">
        <w:rPr>
          <w:rFonts w:ascii="Times New Roman" w:hAnsi="Times New Roman" w:cs="Times New Roman"/>
          <w:sz w:val="24"/>
          <w:szCs w:val="24"/>
        </w:rPr>
        <w:t xml:space="preserve">tánonként a napközisek részére </w:t>
      </w:r>
      <w:r w:rsidRPr="005521FD">
        <w:rPr>
          <w:rFonts w:ascii="Times New Roman" w:hAnsi="Times New Roman" w:cs="Times New Roman"/>
          <w:sz w:val="24"/>
          <w:szCs w:val="24"/>
        </w:rPr>
        <w:t>szervezett kulturális programokban.</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11.)Részt vesz a kívánság szerinti szülői értekezletek</w:t>
      </w:r>
      <w:r w:rsidR="003925A5" w:rsidRPr="005521FD">
        <w:rPr>
          <w:rFonts w:ascii="Times New Roman" w:hAnsi="Times New Roman" w:cs="Times New Roman"/>
          <w:sz w:val="24"/>
          <w:szCs w:val="24"/>
        </w:rPr>
        <w:t xml:space="preserve">en, a munkatervi fogadóórákon. </w:t>
      </w:r>
      <w:r w:rsidRPr="005521FD">
        <w:rPr>
          <w:rFonts w:ascii="Times New Roman" w:hAnsi="Times New Roman" w:cs="Times New Roman"/>
          <w:sz w:val="24"/>
          <w:szCs w:val="24"/>
        </w:rPr>
        <w:t>Gondoskodik a gyerekek testi és erkölcsi védelméről</w:t>
      </w:r>
      <w:r w:rsidR="001B3026" w:rsidRPr="005521FD">
        <w:rPr>
          <w:rFonts w:ascii="Times New Roman" w:hAnsi="Times New Roman" w:cs="Times New Roman"/>
          <w:sz w:val="24"/>
          <w:szCs w:val="24"/>
        </w:rPr>
        <w:t>, személyiségük fejlesztéséről,</w:t>
      </w:r>
      <w:r w:rsidRPr="005521FD">
        <w:rPr>
          <w:rFonts w:ascii="Times New Roman" w:hAnsi="Times New Roman" w:cs="Times New Roman"/>
          <w:sz w:val="24"/>
          <w:szCs w:val="24"/>
        </w:rPr>
        <w:t>a balesetek megelőzéséről, óvja a fiatalok jogait, az emberi méltóságot.</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12.)Szükség szerint megbízással ellátja a téli, tavaszi, nyári </w:t>
      </w:r>
      <w:r w:rsidR="001B3026" w:rsidRPr="005521FD">
        <w:rPr>
          <w:rFonts w:ascii="Times New Roman" w:hAnsi="Times New Roman" w:cs="Times New Roman"/>
          <w:sz w:val="24"/>
          <w:szCs w:val="24"/>
        </w:rPr>
        <w:t xml:space="preserve">napközis és tábori </w:t>
      </w:r>
      <w:r w:rsidRPr="005521FD">
        <w:rPr>
          <w:rFonts w:ascii="Times New Roman" w:hAnsi="Times New Roman" w:cs="Times New Roman"/>
          <w:sz w:val="24"/>
          <w:szCs w:val="24"/>
        </w:rPr>
        <w:t>felügyeletet, és ott gondoskodik a gyerekek foglalkoztatásáról.</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13.) A pedagógiai program alapján tárgyilagos ismerete</w:t>
      </w:r>
      <w:r w:rsidR="001B3026" w:rsidRPr="005521FD">
        <w:rPr>
          <w:rFonts w:ascii="Times New Roman" w:hAnsi="Times New Roman" w:cs="Times New Roman"/>
          <w:sz w:val="24"/>
          <w:szCs w:val="24"/>
        </w:rPr>
        <w:t xml:space="preserve">kkel növeli a tanulók tudását, </w:t>
      </w:r>
      <w:r w:rsidRPr="005521FD">
        <w:rPr>
          <w:rFonts w:ascii="Times New Roman" w:hAnsi="Times New Roman" w:cs="Times New Roman"/>
          <w:sz w:val="24"/>
          <w:szCs w:val="24"/>
        </w:rPr>
        <w:t>sokoldalú és érdekes gyakorlati feladattal, a</w:t>
      </w:r>
      <w:r w:rsidR="001B3026" w:rsidRPr="005521FD">
        <w:rPr>
          <w:rFonts w:ascii="Times New Roman" w:hAnsi="Times New Roman" w:cs="Times New Roman"/>
          <w:sz w:val="24"/>
          <w:szCs w:val="24"/>
        </w:rPr>
        <w:t xml:space="preserve"> fejlesztő gyakorlással egyéni </w:t>
      </w:r>
      <w:r w:rsidRPr="005521FD">
        <w:rPr>
          <w:rFonts w:ascii="Times New Roman" w:hAnsi="Times New Roman" w:cs="Times New Roman"/>
          <w:sz w:val="24"/>
          <w:szCs w:val="24"/>
        </w:rPr>
        <w:t>képességeiket, objektíven és indoklással értékel.</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14.)Vezeti a szükséges nyilvántartásokat, el</w:t>
      </w:r>
      <w:r w:rsidR="001B3026" w:rsidRPr="005521FD">
        <w:rPr>
          <w:rFonts w:ascii="Times New Roman" w:hAnsi="Times New Roman" w:cs="Times New Roman"/>
          <w:sz w:val="24"/>
          <w:szCs w:val="24"/>
        </w:rPr>
        <w:t xml:space="preserve">látja a munkájával kapcsolatos </w:t>
      </w:r>
      <w:r w:rsidRPr="005521FD">
        <w:rPr>
          <w:rFonts w:ascii="Times New Roman" w:hAnsi="Times New Roman" w:cs="Times New Roman"/>
          <w:sz w:val="24"/>
          <w:szCs w:val="24"/>
        </w:rPr>
        <w:t xml:space="preserve">adminisztrációt.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15.)Határidőre elvégzi minőségi kivitelezésben </w:t>
      </w:r>
      <w:r w:rsidR="001B3026" w:rsidRPr="005521FD">
        <w:rPr>
          <w:rFonts w:ascii="Times New Roman" w:hAnsi="Times New Roman" w:cs="Times New Roman"/>
          <w:sz w:val="24"/>
          <w:szCs w:val="24"/>
        </w:rPr>
        <w:t xml:space="preserve">mindazokat a munkafeladatokat, </w:t>
      </w:r>
      <w:r w:rsidRPr="005521FD">
        <w:rPr>
          <w:rFonts w:ascii="Times New Roman" w:hAnsi="Times New Roman" w:cs="Times New Roman"/>
          <w:sz w:val="24"/>
          <w:szCs w:val="24"/>
        </w:rPr>
        <w:t>amelyeket az igazgató és az általános vezető megbízza.</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16.) Részt vesz az iskola adminisztrációs munkájában</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17.) A gyermekek érkezését és távozását az ált. igh. útmutatásai alapján ellenőrzi</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18.) Ügyeleti feladatokat lát az ált.igh útmutatásai szerint</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19.) Részt vesz az iskola galériájában megrendezésre kerülő kiállítások lebonyolításában</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20.) Segíti az </w:t>
      </w:r>
      <w:r w:rsidR="003925A5" w:rsidRPr="005521FD">
        <w:rPr>
          <w:rFonts w:ascii="Times New Roman" w:hAnsi="Times New Roman" w:cs="Times New Roman"/>
          <w:sz w:val="24"/>
          <w:szCs w:val="24"/>
        </w:rPr>
        <w:t>iskola adminisztrációs munkáját</w:t>
      </w:r>
    </w:p>
    <w:p w:rsidR="000D41FB" w:rsidRPr="00502811" w:rsidRDefault="000D41FB" w:rsidP="000D41FB">
      <w:pPr>
        <w:pStyle w:val="NormlWeb"/>
      </w:pPr>
      <w:r w:rsidRPr="00502811">
        <w:rPr>
          <w:bCs/>
        </w:rPr>
        <w:t>JOGKÖR, HATÁSKÖR:</w:t>
      </w:r>
      <w:r w:rsidRPr="00502811">
        <w:t> </w:t>
      </w:r>
    </w:p>
    <w:p w:rsidR="000D41FB" w:rsidRPr="005521FD" w:rsidRDefault="000D41FB" w:rsidP="001B3026">
      <w:pPr>
        <w:pStyle w:val="NormlWeb"/>
      </w:pPr>
      <w:r w:rsidRPr="005521FD">
        <w:t>Hatásköre kiterjed teljes tevékenységkörére. Gyakorolja a munkavállaló jogszabályokban biztosított jogait. Jogosult (és köteles) az közvetlen vezetője figyelmét felhívni, minden szabályellenes jelenségre.</w:t>
      </w:r>
    </w:p>
    <w:p w:rsidR="000D41FB" w:rsidRPr="00502811" w:rsidRDefault="000D41FB" w:rsidP="000D41FB">
      <w:pPr>
        <w:pStyle w:val="NormlWeb"/>
      </w:pPr>
      <w:r w:rsidRPr="00502811">
        <w:rPr>
          <w:bCs/>
        </w:rPr>
        <w:t>MUNKAKÖRI KAPCSOLATOK:</w:t>
      </w:r>
    </w:p>
    <w:p w:rsidR="000D41FB" w:rsidRPr="005521FD" w:rsidRDefault="000D41FB" w:rsidP="000D41FB">
      <w:pPr>
        <w:pStyle w:val="NormlWeb"/>
      </w:pPr>
      <w:r w:rsidRPr="005521FD">
        <w:t>A szülőkkel, a saját és szakmai intézmények munkatársaival tart kapcsolatot.</w:t>
      </w:r>
    </w:p>
    <w:p w:rsidR="000D41FB" w:rsidRPr="00502811" w:rsidRDefault="000D41FB" w:rsidP="000D41FB">
      <w:pPr>
        <w:pStyle w:val="NormlWeb"/>
      </w:pPr>
      <w:r w:rsidRPr="00502811">
        <w:rPr>
          <w:bCs/>
        </w:rPr>
        <w:t>FELELŐSSÉGI KÖR</w:t>
      </w:r>
    </w:p>
    <w:p w:rsidR="000D41FB" w:rsidRPr="005521FD" w:rsidRDefault="000D41FB" w:rsidP="000D41FB">
      <w:pPr>
        <w:pStyle w:val="NormlWeb"/>
      </w:pPr>
      <w:r w:rsidRPr="005521FD">
        <w:t xml:space="preserve">Személyesen felelős a felügyeletére bízott gyerekek testi, érzelmi és morális épségéért. </w:t>
      </w:r>
    </w:p>
    <w:p w:rsidR="000D41FB" w:rsidRPr="005521FD" w:rsidRDefault="000D41FB" w:rsidP="000D41FB">
      <w:pPr>
        <w:pStyle w:val="NormlWeb"/>
      </w:pPr>
      <w:r w:rsidRPr="005521FD">
        <w:t>Felelőssége kiterjed teljes munkakörére és tevékenységére. Felelősségre vonható:</w:t>
      </w:r>
    </w:p>
    <w:p w:rsidR="000D41FB" w:rsidRPr="005521FD" w:rsidRDefault="000D41FB" w:rsidP="003925A5">
      <w:pPr>
        <w:pStyle w:val="NormlWeb"/>
      </w:pPr>
      <w:r w:rsidRPr="005521FD">
        <w:t xml:space="preserve"> Munkaköri feladatainak határidőre történő</w:t>
      </w:r>
      <w:r w:rsidRPr="005521FD">
        <w:sym w:font="Symbol" w:char="F0D8"/>
      </w:r>
      <w:r w:rsidRPr="005521FD">
        <w:t xml:space="preserve"> elmulasztásáért, vagy hiányos elvégzéséért;</w:t>
      </w:r>
    </w:p>
    <w:p w:rsidR="000D41FB" w:rsidRPr="005521FD" w:rsidRDefault="000D41FB" w:rsidP="000D41FB">
      <w:pPr>
        <w:pStyle w:val="NormlWeb"/>
      </w:pPr>
      <w:r w:rsidRPr="005521FD">
        <w:t xml:space="preserve"> A vezetői utasítások igénytől eltérő</w:t>
      </w:r>
      <w:r w:rsidRPr="005521FD">
        <w:sym w:font="Symbol" w:char="F0D8"/>
      </w:r>
      <w:r w:rsidRPr="005521FD">
        <w:t xml:space="preserve"> végrehajtásáért,</w:t>
      </w:r>
    </w:p>
    <w:p w:rsidR="000D41FB" w:rsidRPr="005521FD" w:rsidRDefault="000D41FB" w:rsidP="003925A5">
      <w:pPr>
        <w:pStyle w:val="NormlWeb"/>
      </w:pPr>
      <w:r w:rsidRPr="005521FD">
        <w:t xml:space="preserve"> A jogszabályok, a munkahelyi fegyelem és</w:t>
      </w:r>
      <w:r w:rsidRPr="005521FD">
        <w:sym w:font="Symbol" w:char="F0D8"/>
      </w:r>
      <w:r w:rsidRPr="005521FD">
        <w:t xml:space="preserve"> bizalmi jelleg, a munkatársak és a gyermekek jogainak </w:t>
      </w:r>
      <w:r w:rsidR="003925A5" w:rsidRPr="005521FD">
        <w:t xml:space="preserve"> megsértéséért.</w:t>
      </w:r>
    </w:p>
    <w:p w:rsidR="000D41FB" w:rsidRPr="005521FD" w:rsidRDefault="000D41FB" w:rsidP="003925A5">
      <w:pPr>
        <w:pStyle w:val="NormlWeb"/>
      </w:pPr>
      <w:r w:rsidRPr="005521FD">
        <w:t xml:space="preserve"> A rendelkezésére bocsátott munkaeszközök,</w:t>
      </w:r>
      <w:r w:rsidRPr="005521FD">
        <w:sym w:font="Symbol" w:char="F0D8"/>
      </w:r>
      <w:r w:rsidRPr="005521FD">
        <w:t xml:space="preserve"> berendezési tárgyak előírástól eltérő használatáért, elrontásáért,</w:t>
      </w:r>
    </w:p>
    <w:p w:rsidR="000D41FB" w:rsidRPr="005521FD" w:rsidRDefault="000D41FB" w:rsidP="000D41FB">
      <w:pPr>
        <w:pStyle w:val="NormlWeb"/>
      </w:pPr>
      <w:r w:rsidRPr="005521FD">
        <w:t xml:space="preserve"> A vagyonbiztonság és a higiénia</w:t>
      </w:r>
      <w:r w:rsidRPr="005521FD">
        <w:sym w:font="Symbol" w:char="F0D8"/>
      </w:r>
      <w:r w:rsidRPr="005521FD">
        <w:t xml:space="preserve"> veszélyeztetéséért.</w:t>
      </w:r>
    </w:p>
    <w:p w:rsidR="003925A5" w:rsidRPr="005521FD" w:rsidRDefault="003925A5" w:rsidP="000D41FB">
      <w:pPr>
        <w:pStyle w:val="NormlWeb"/>
      </w:pPr>
    </w:p>
    <w:p w:rsidR="000D41FB" w:rsidRPr="005521FD" w:rsidRDefault="000D41FB" w:rsidP="000D41FB">
      <w:pPr>
        <w:pStyle w:val="NormlWeb"/>
      </w:pPr>
      <w:r w:rsidRPr="005521FD">
        <w:t>A munkaköri leírás 20...., ....................... hó .......... napon lép életbe. </w:t>
      </w:r>
    </w:p>
    <w:p w:rsidR="000D41FB" w:rsidRPr="005521FD" w:rsidRDefault="000D41FB" w:rsidP="000D41FB">
      <w:pPr>
        <w:pStyle w:val="NormlWeb"/>
      </w:pPr>
      <w:r w:rsidRPr="005521FD">
        <w:t xml:space="preserve">Kelt: ............. </w:t>
      </w:r>
    </w:p>
    <w:p w:rsidR="000D41FB" w:rsidRPr="005521FD" w:rsidRDefault="000D41FB" w:rsidP="000D41FB">
      <w:pPr>
        <w:pStyle w:val="NormlWeb"/>
      </w:pPr>
      <w:r w:rsidRPr="005521FD">
        <w:t> </w:t>
      </w:r>
    </w:p>
    <w:p w:rsidR="000D41FB" w:rsidRPr="005521FD" w:rsidRDefault="000D41FB" w:rsidP="003925A5">
      <w:pPr>
        <w:pStyle w:val="NormlWeb"/>
        <w:ind w:left="3540" w:firstLine="708"/>
      </w:pPr>
      <w:r w:rsidRPr="005521FD">
        <w:t>....................................................</w:t>
      </w:r>
    </w:p>
    <w:p w:rsidR="000D41FB" w:rsidRPr="005521FD" w:rsidRDefault="000D41FB" w:rsidP="003925A5">
      <w:pPr>
        <w:pStyle w:val="NormlWeb"/>
        <w:ind w:left="4956" w:firstLine="708"/>
      </w:pPr>
      <w:r w:rsidRPr="005521FD">
        <w:lastRenderedPageBreak/>
        <w:t>intézményvezető</w:t>
      </w:r>
    </w:p>
    <w:p w:rsidR="003925A5" w:rsidRPr="005521FD" w:rsidRDefault="003925A5" w:rsidP="003925A5">
      <w:pPr>
        <w:pStyle w:val="NormlWeb"/>
        <w:ind w:left="4956" w:firstLine="708"/>
      </w:pPr>
    </w:p>
    <w:p w:rsidR="000D41FB" w:rsidRPr="005521FD" w:rsidRDefault="000D41FB" w:rsidP="000D41FB">
      <w:pPr>
        <w:pStyle w:val="NormlWeb"/>
      </w:pPr>
      <w:r w:rsidRPr="005521FD">
        <w:t>Záradék:</w:t>
      </w:r>
    </w:p>
    <w:p w:rsidR="000D41FB" w:rsidRPr="005521FD" w:rsidRDefault="000D41FB" w:rsidP="000D41FB">
      <w:pPr>
        <w:pStyle w:val="NormlWeb"/>
      </w:pPr>
      <w:r w:rsidRPr="005521FD">
        <w:t xml:space="preserve">A munkaköri leírásban foglaltakat tudomásul vettem és elfogadom, megtartásáért </w:t>
      </w:r>
    </w:p>
    <w:p w:rsidR="000D41FB" w:rsidRPr="005521FD" w:rsidRDefault="000D41FB" w:rsidP="000D41FB">
      <w:pPr>
        <w:pStyle w:val="NormlWeb"/>
      </w:pPr>
      <w:r w:rsidRPr="005521FD">
        <w:t>felelősséget vállalok.</w:t>
      </w:r>
    </w:p>
    <w:p w:rsidR="000D41FB" w:rsidRPr="005521FD" w:rsidRDefault="000D41FB" w:rsidP="000D41FB">
      <w:pPr>
        <w:pStyle w:val="NormlWeb"/>
      </w:pPr>
      <w:r w:rsidRPr="005521FD">
        <w:t>  </w:t>
      </w:r>
    </w:p>
    <w:p w:rsidR="000D41FB" w:rsidRPr="005521FD" w:rsidRDefault="000D41FB" w:rsidP="000D41FB">
      <w:pPr>
        <w:pStyle w:val="NormlWeb"/>
      </w:pPr>
      <w:r w:rsidRPr="005521FD">
        <w:t>Budapest 20...., ....................... hó .......... nap</w:t>
      </w:r>
    </w:p>
    <w:p w:rsidR="000D41FB" w:rsidRPr="005521FD" w:rsidRDefault="000D41FB" w:rsidP="001B3026">
      <w:pPr>
        <w:pStyle w:val="NormlWeb"/>
        <w:ind w:left="5664" w:firstLine="0"/>
      </w:pPr>
      <w:r w:rsidRPr="005521FD">
        <w:t>………………………….</w:t>
      </w:r>
    </w:p>
    <w:p w:rsidR="000D41FB" w:rsidRPr="005521FD" w:rsidRDefault="000D41FB" w:rsidP="001B3026">
      <w:pPr>
        <w:pStyle w:val="NormlWeb"/>
        <w:ind w:left="4956" w:firstLine="708"/>
      </w:pPr>
      <w:r w:rsidRPr="005521FD">
        <w:t>munkavállaló</w:t>
      </w:r>
    </w:p>
    <w:p w:rsidR="000D41FB" w:rsidRPr="005521FD" w:rsidRDefault="000D41FB" w:rsidP="000D41FB">
      <w:pPr>
        <w:rPr>
          <w:rFonts w:ascii="Times New Roman" w:hAnsi="Times New Roman" w:cs="Times New Roman"/>
          <w:sz w:val="24"/>
          <w:szCs w:val="24"/>
        </w:rPr>
      </w:pPr>
    </w:p>
    <w:p w:rsidR="001B3026" w:rsidRPr="005521FD" w:rsidRDefault="005521FD" w:rsidP="001B3026">
      <w:pPr>
        <w:rPr>
          <w:rFonts w:ascii="Times New Roman" w:hAnsi="Times New Roman" w:cs="Times New Roman"/>
          <w:sz w:val="24"/>
          <w:szCs w:val="24"/>
        </w:rPr>
      </w:pPr>
      <w:r w:rsidRPr="003925A5">
        <w:rPr>
          <w:rFonts w:ascii="Times New Roman" w:hAnsi="Times New Roman" w:cs="Times New Roman"/>
          <w:sz w:val="24"/>
          <w:szCs w:val="24"/>
        </w:rPr>
        <w:t xml:space="preserve">Oktató – nevelő munkát segítő munkatárs </w:t>
      </w:r>
    </w:p>
    <w:p w:rsidR="000D41FB" w:rsidRDefault="005521FD" w:rsidP="00502811">
      <w:pPr>
        <w:pStyle w:val="Cmsor1"/>
      </w:pPr>
      <w:bookmarkStart w:id="124" w:name="_Toc417382890"/>
      <w:r>
        <w:t>9) Iskolatitkári munkaköri leírás</w:t>
      </w:r>
      <w:bookmarkEnd w:id="124"/>
    </w:p>
    <w:p w:rsidR="00502811" w:rsidRPr="00502811" w:rsidRDefault="00502811" w:rsidP="00502811"/>
    <w:p w:rsidR="000D41FB" w:rsidRPr="005521FD"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MUNKÁLTATÓ</w:t>
      </w:r>
      <w:r w:rsidR="005521FD" w:rsidRPr="005521FD">
        <w:rPr>
          <w:rFonts w:ascii="Times New Roman" w:hAnsi="Times New Roman" w:cs="Times New Roman"/>
          <w:sz w:val="24"/>
          <w:szCs w:val="24"/>
        </w:rPr>
        <w:t xml:space="preserve">: </w:t>
      </w:r>
      <w:r w:rsidRPr="005521FD">
        <w:rPr>
          <w:rFonts w:ascii="Times New Roman" w:hAnsi="Times New Roman" w:cs="Times New Roman"/>
          <w:sz w:val="24"/>
          <w:szCs w:val="24"/>
        </w:rPr>
        <w:t xml:space="preserve">Hunyadi Mátyás Általános Iskola  - </w:t>
      </w:r>
      <w:r w:rsidRPr="005521FD">
        <w:rPr>
          <w:rFonts w:ascii="Times New Roman" w:hAnsi="Times New Roman" w:cs="Times New Roman"/>
          <w:sz w:val="24"/>
          <w:szCs w:val="24"/>
          <w:u w:val="single"/>
        </w:rPr>
        <w:t>Vizafogó Tagiskola</w:t>
      </w:r>
      <w:r w:rsidR="001B3026" w:rsidRPr="005521FD">
        <w:rPr>
          <w:rFonts w:ascii="Times New Roman" w:hAnsi="Times New Roman" w:cs="Times New Roman"/>
          <w:sz w:val="24"/>
          <w:szCs w:val="24"/>
        </w:rPr>
        <w:t xml:space="preserve"> ( a megfelelő aláhúzandó )</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MUNKAVÁLLALÓ</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 xml:space="preserve">NÉV: </w:t>
      </w:r>
      <w:r w:rsidRPr="005521FD">
        <w:rPr>
          <w:rFonts w:ascii="Times New Roman" w:hAnsi="Times New Roman" w:cs="Times New Roman"/>
          <w:b/>
          <w:sz w:val="24"/>
          <w:szCs w:val="24"/>
        </w:rPr>
        <w:t xml:space="preserve">                  </w:t>
      </w:r>
      <w:r w:rsidRPr="005521FD">
        <w:rPr>
          <w:rFonts w:ascii="Times New Roman" w:hAnsi="Times New Roman" w:cs="Times New Roman"/>
          <w:sz w:val="24"/>
          <w:szCs w:val="24"/>
        </w:rPr>
        <w:tab/>
      </w:r>
      <w:r w:rsidRPr="005521FD">
        <w:rPr>
          <w:rFonts w:ascii="Times New Roman" w:hAnsi="Times New Roman" w:cs="Times New Roman"/>
          <w:sz w:val="24"/>
          <w:szCs w:val="24"/>
        </w:rPr>
        <w:tab/>
        <w:t xml:space="preserve">    FIZETÉSI OSZTÁLY:  </w:t>
      </w:r>
    </w:p>
    <w:p w:rsidR="000D41FB" w:rsidRPr="005521FD" w:rsidRDefault="000D41FB" w:rsidP="000D41FB">
      <w:pPr>
        <w:rPr>
          <w:rFonts w:ascii="Times New Roman" w:hAnsi="Times New Roman" w:cs="Times New Roman"/>
          <w:sz w:val="24"/>
          <w:szCs w:val="24"/>
        </w:rPr>
      </w:pPr>
      <w:r w:rsidRPr="005521FD">
        <w:rPr>
          <w:rFonts w:ascii="Times New Roman" w:hAnsi="Times New Roman" w:cs="Times New Roman"/>
          <w:sz w:val="24"/>
          <w:szCs w:val="24"/>
        </w:rPr>
        <w:t>KULCSSZÁM: .3040202</w:t>
      </w:r>
      <w:r w:rsidRPr="005521FD">
        <w:rPr>
          <w:rFonts w:ascii="Times New Roman" w:hAnsi="Times New Roman" w:cs="Times New Roman"/>
          <w:sz w:val="24"/>
          <w:szCs w:val="24"/>
        </w:rPr>
        <w:tab/>
      </w:r>
      <w:r w:rsidRPr="005521FD">
        <w:rPr>
          <w:rFonts w:ascii="Times New Roman" w:hAnsi="Times New Roman" w:cs="Times New Roman"/>
          <w:sz w:val="24"/>
          <w:szCs w:val="24"/>
        </w:rPr>
        <w:tab/>
        <w:t xml:space="preserve">    </w:t>
      </w:r>
      <w:r w:rsidR="001B3026" w:rsidRPr="005521FD">
        <w:rPr>
          <w:rFonts w:ascii="Times New Roman" w:hAnsi="Times New Roman" w:cs="Times New Roman"/>
          <w:sz w:val="24"/>
          <w:szCs w:val="24"/>
        </w:rPr>
        <w:t>FEOR – SZÁMA: 4111</w:t>
      </w:r>
    </w:p>
    <w:p w:rsidR="000D41FB" w:rsidRPr="005521FD" w:rsidRDefault="001B3026" w:rsidP="000D41FB">
      <w:pPr>
        <w:rPr>
          <w:rFonts w:ascii="Times New Roman" w:hAnsi="Times New Roman" w:cs="Times New Roman"/>
          <w:sz w:val="24"/>
          <w:szCs w:val="24"/>
        </w:rPr>
      </w:pPr>
      <w:r w:rsidRPr="005521FD">
        <w:rPr>
          <w:rFonts w:ascii="Times New Roman" w:hAnsi="Times New Roman" w:cs="Times New Roman"/>
          <w:sz w:val="24"/>
          <w:szCs w:val="24"/>
        </w:rPr>
        <w:t>MUNKAKÖR</w:t>
      </w:r>
    </w:p>
    <w:p w:rsidR="000D41FB" w:rsidRPr="00502811" w:rsidRDefault="000D41FB" w:rsidP="000D41FB">
      <w:pPr>
        <w:rPr>
          <w:rFonts w:ascii="Times New Roman" w:hAnsi="Times New Roman" w:cs="Times New Roman"/>
          <w:b/>
          <w:sz w:val="24"/>
          <w:szCs w:val="24"/>
        </w:rPr>
      </w:pPr>
      <w:r w:rsidRPr="00502811">
        <w:rPr>
          <w:rFonts w:ascii="Times New Roman" w:hAnsi="Times New Roman" w:cs="Times New Roman"/>
          <w:bCs/>
          <w:sz w:val="24"/>
          <w:szCs w:val="24"/>
        </w:rPr>
        <w:t>BEOSZTÁS: ISKOLATITKÁR</w:t>
      </w:r>
    </w:p>
    <w:p w:rsidR="000D41FB" w:rsidRPr="00502811" w:rsidRDefault="000D41FB" w:rsidP="000D41FB">
      <w:pPr>
        <w:rPr>
          <w:rFonts w:ascii="Times New Roman" w:hAnsi="Times New Roman" w:cs="Times New Roman"/>
          <w:sz w:val="24"/>
          <w:szCs w:val="24"/>
        </w:rPr>
      </w:pPr>
      <w:r w:rsidRPr="00502811">
        <w:rPr>
          <w:rFonts w:ascii="Times New Roman" w:hAnsi="Times New Roman" w:cs="Times New Roman"/>
          <w:bCs/>
          <w:sz w:val="24"/>
          <w:szCs w:val="24"/>
        </w:rPr>
        <w:t>MUNKAVÉGZÉS</w:t>
      </w:r>
    </w:p>
    <w:p w:rsidR="000D41FB" w:rsidRPr="005521FD" w:rsidRDefault="000D41FB" w:rsidP="000D41FB">
      <w:pPr>
        <w:rPr>
          <w:rFonts w:ascii="Times New Roman" w:hAnsi="Times New Roman" w:cs="Times New Roman"/>
          <w:sz w:val="24"/>
          <w:szCs w:val="24"/>
          <w:u w:val="single"/>
        </w:rPr>
      </w:pPr>
      <w:r w:rsidRPr="005521FD">
        <w:rPr>
          <w:rFonts w:ascii="Times New Roman" w:hAnsi="Times New Roman" w:cs="Times New Roman"/>
          <w:sz w:val="24"/>
          <w:szCs w:val="24"/>
        </w:rPr>
        <w:t xml:space="preserve">1138 Karikás Frigyes utca 3.      .     -      </w:t>
      </w:r>
      <w:r w:rsidR="001B3026" w:rsidRPr="005521FD">
        <w:rPr>
          <w:rFonts w:ascii="Times New Roman" w:hAnsi="Times New Roman" w:cs="Times New Roman"/>
          <w:sz w:val="24"/>
          <w:szCs w:val="24"/>
          <w:u w:val="single"/>
        </w:rPr>
        <w:t>1138 Vizafogó st. 2</w:t>
      </w:r>
    </w:p>
    <w:p w:rsidR="000D41FB" w:rsidRPr="00502811" w:rsidRDefault="000D41FB" w:rsidP="001B3026">
      <w:pPr>
        <w:rPr>
          <w:rFonts w:ascii="Times New Roman" w:hAnsi="Times New Roman" w:cs="Times New Roman"/>
          <w:sz w:val="24"/>
          <w:szCs w:val="24"/>
        </w:rPr>
      </w:pPr>
      <w:r w:rsidRPr="00502811">
        <w:rPr>
          <w:rFonts w:ascii="Times New Roman" w:hAnsi="Times New Roman" w:cs="Times New Roman"/>
          <w:sz w:val="24"/>
          <w:szCs w:val="24"/>
        </w:rPr>
        <w:t>HETI MUNKAIDŐ:  40 óra</w:t>
      </w:r>
      <w:r w:rsidRPr="00502811">
        <w:rPr>
          <w:rFonts w:ascii="Times New Roman" w:hAnsi="Times New Roman" w:cs="Times New Roman"/>
          <w:sz w:val="24"/>
          <w:szCs w:val="24"/>
        </w:rPr>
        <w:tab/>
      </w:r>
      <w:r w:rsidRPr="00502811">
        <w:rPr>
          <w:rFonts w:ascii="Times New Roman" w:hAnsi="Times New Roman" w:cs="Times New Roman"/>
          <w:sz w:val="24"/>
          <w:szCs w:val="24"/>
        </w:rPr>
        <w:tab/>
        <w:t xml:space="preserve"> MUNKAIDŐ BEOSZTÁS: </w:t>
      </w:r>
      <w:r w:rsidR="001B3026" w:rsidRPr="00502811">
        <w:rPr>
          <w:rFonts w:ascii="Times New Roman" w:hAnsi="Times New Roman" w:cs="Times New Roman"/>
          <w:sz w:val="24"/>
          <w:szCs w:val="24"/>
        </w:rPr>
        <w:t>8.00-16.00</w:t>
      </w:r>
    </w:p>
    <w:p w:rsidR="000D41FB" w:rsidRPr="005521FD" w:rsidRDefault="000D41FB" w:rsidP="001B3026">
      <w:pPr>
        <w:rPr>
          <w:rFonts w:ascii="Times New Roman" w:hAnsi="Times New Roman" w:cs="Times New Roman"/>
          <w:sz w:val="24"/>
          <w:szCs w:val="24"/>
        </w:rPr>
      </w:pPr>
      <w:r w:rsidRPr="005521FD">
        <w:rPr>
          <w:rFonts w:ascii="Times New Roman" w:hAnsi="Times New Roman" w:cs="Times New Roman"/>
          <w:sz w:val="24"/>
          <w:szCs w:val="24"/>
        </w:rPr>
        <w:t>ISKOLAI VÉGZETTSÉG, SZAKKÉPESÍTÉS:Felső vagy közép</w:t>
      </w:r>
      <w:r w:rsidR="001B3026" w:rsidRPr="005521FD">
        <w:rPr>
          <w:rFonts w:ascii="Times New Roman" w:hAnsi="Times New Roman" w:cs="Times New Roman"/>
          <w:sz w:val="24"/>
          <w:szCs w:val="24"/>
        </w:rPr>
        <w:t>fokú. végzettség</w:t>
      </w:r>
    </w:p>
    <w:p w:rsidR="000D41FB" w:rsidRPr="005521FD" w:rsidRDefault="000D41FB" w:rsidP="000D41FB">
      <w:pPr>
        <w:jc w:val="both"/>
        <w:rPr>
          <w:rFonts w:ascii="Times New Roman" w:hAnsi="Times New Roman" w:cs="Times New Roman"/>
          <w:sz w:val="24"/>
          <w:szCs w:val="24"/>
        </w:rPr>
      </w:pPr>
      <w:r w:rsidRPr="005521FD">
        <w:rPr>
          <w:rFonts w:ascii="Times New Roman" w:hAnsi="Times New Roman" w:cs="Times New Roman"/>
          <w:sz w:val="24"/>
          <w:szCs w:val="24"/>
        </w:rPr>
        <w:t xml:space="preserve">Az intézmény zavartalan működése érdekében </w:t>
      </w:r>
      <w:r w:rsidR="001B3026" w:rsidRPr="005521FD">
        <w:rPr>
          <w:rFonts w:ascii="Times New Roman" w:hAnsi="Times New Roman" w:cs="Times New Roman"/>
          <w:sz w:val="24"/>
          <w:szCs w:val="24"/>
        </w:rPr>
        <w:t>az alábbi feladatokat látja el: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tagiskolai adminisztráció teljes körű átfogása</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gondoskodik arról, hogy a hatáskörébe utalt dokumentumok rendezett és bármikor ellenőrizhető állapotban legyenek, és az ügyviteli rendnek megfeleljenek</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hivatalos iratokat iktatószámmal és bélyegzővel ellátja</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hivatali titok betartására kötelezett</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 xml:space="preserve">a munkaügyi okmányokat a dolgozókhoz időben eljuttatja </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tanuló-nyilvántartást naprakészen vezeti, a számítógépbe az adatokat felviszi, azokat folyamatosan karbantartja (pontos tanulólétszám, iskolai létszám)</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határidőket figyelemmel kíséri, pontos betartására ügyel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fizetési jegyzéket átveteti a dolgozókkal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szakleltárt és annak változásait a számítógépes programra felvezeti</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lastRenderedPageBreak/>
        <w:t>a tanév végén közreműködik a szakleltárak és kis értékű beszerzések, bútorok leltározásában, a selejtezés előkészítésében</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miden évben az adózással kapcsolatos feladatok elvégzésébe segít</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 xml:space="preserve">az információkat azonnal továbbítja (betegség, távollét, üzenet) az igazgatóhoz, tagintézmény-vezetőhöz </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intézi a beíratást, kiíratást, a leendő első osztályosok beíratását is</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az irattári anyagok pontos kezelése, szükség esetén azonnali kiadása. Ennek érdekében a szükséges dokumentumokról irattári példányok készítése, kiadás aláírással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 xml:space="preserve">a diákigazolványokat pontosan nyilvántartja, az igényléseket az igazgatóval egyeztetve  igényli </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megrendeli az irodaszereket, nyomtatványokat - gondoskodik a megfelelő mennyiségről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jegyzőkönyveket vezeti, elkészíti, határidőre történő továbbításáról gondoskodik (8 napon belül)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művészeti térítési díjak beszedését, postai feladását végzi</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továbbítja a törzsiskolába a beteglapokat, szabadságkérelmeket</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titkársági irodán a fénymásolást figyelemmel kíséri, az igazgatói utasításokat megtartja</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az anyakönyvek beköttetéséről gondoskodik</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rendszeresen tartja a kapcsolatot az iskolai védőnővel</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 pedagógus igazolványokat nyilvántartja, és a páncélszekrényben őrzi.</w:t>
      </w:r>
    </w:p>
    <w:p w:rsidR="000D41FB" w:rsidRPr="005521FD" w:rsidRDefault="000D41FB" w:rsidP="004F4DB2">
      <w:pPr>
        <w:numPr>
          <w:ilvl w:val="0"/>
          <w:numId w:val="108"/>
        </w:numPr>
        <w:overflowPunct w:val="0"/>
        <w:autoSpaceDE w:val="0"/>
        <w:autoSpaceDN w:val="0"/>
        <w:adjustRightInd w:val="0"/>
        <w:spacing w:after="0" w:line="240" w:lineRule="auto"/>
        <w:jc w:val="both"/>
        <w:rPr>
          <w:rFonts w:ascii="Times New Roman" w:hAnsi="Times New Roman" w:cs="Times New Roman"/>
          <w:sz w:val="24"/>
          <w:szCs w:val="24"/>
        </w:rPr>
      </w:pPr>
      <w:r w:rsidRPr="005521FD">
        <w:rPr>
          <w:rFonts w:ascii="Times New Roman" w:hAnsi="Times New Roman" w:cs="Times New Roman"/>
          <w:sz w:val="24"/>
          <w:szCs w:val="24"/>
        </w:rPr>
        <w:t>az intézmény zavartalan működése érdekében túlóra rendelhető el.</w:t>
      </w:r>
    </w:p>
    <w:p w:rsidR="000D41FB" w:rsidRPr="005521FD" w:rsidRDefault="000D41FB" w:rsidP="004F4DB2">
      <w:pPr>
        <w:pStyle w:val="Listaszerbekezds"/>
        <w:numPr>
          <w:ilvl w:val="0"/>
          <w:numId w:val="108"/>
        </w:numPr>
        <w:jc w:val="both"/>
        <w:rPr>
          <w:rFonts w:ascii="Times New Roman" w:hAnsi="Times New Roman" w:cs="Times New Roman"/>
          <w:sz w:val="24"/>
          <w:szCs w:val="24"/>
        </w:rPr>
      </w:pPr>
      <w:r w:rsidRPr="005521FD">
        <w:rPr>
          <w:rFonts w:ascii="Times New Roman" w:hAnsi="Times New Roman" w:cs="Times New Roman"/>
          <w:sz w:val="24"/>
          <w:szCs w:val="24"/>
        </w:rPr>
        <w:t>kézbesítési feladatot is ellát.</w:t>
      </w:r>
    </w:p>
    <w:p w:rsidR="00502811" w:rsidRDefault="000D41FB" w:rsidP="00502811">
      <w:pPr>
        <w:jc w:val="both"/>
        <w:rPr>
          <w:rFonts w:ascii="Times New Roman" w:hAnsi="Times New Roman" w:cs="Times New Roman"/>
          <w:sz w:val="24"/>
          <w:szCs w:val="24"/>
        </w:rPr>
      </w:pPr>
      <w:r w:rsidRPr="005521FD">
        <w:rPr>
          <w:rFonts w:ascii="Times New Roman" w:hAnsi="Times New Roman" w:cs="Times New Roman"/>
          <w:sz w:val="24"/>
          <w:szCs w:val="24"/>
        </w:rPr>
        <w:t>Fentieken kívül elvégzi mindazokat a feladatokat,</w:t>
      </w:r>
      <w:r w:rsidR="005521FD">
        <w:rPr>
          <w:rFonts w:ascii="Times New Roman" w:hAnsi="Times New Roman" w:cs="Times New Roman"/>
          <w:sz w:val="24"/>
          <w:szCs w:val="24"/>
        </w:rPr>
        <w:t xml:space="preserve"> amellyel az Igazgató megbízza.</w:t>
      </w:r>
    </w:p>
    <w:p w:rsidR="000D41FB" w:rsidRPr="00502811" w:rsidRDefault="000D41FB" w:rsidP="00502811">
      <w:pPr>
        <w:jc w:val="both"/>
        <w:rPr>
          <w:rFonts w:ascii="Times New Roman" w:hAnsi="Times New Roman" w:cs="Times New Roman"/>
          <w:sz w:val="24"/>
          <w:szCs w:val="24"/>
        </w:rPr>
      </w:pPr>
      <w:r w:rsidRPr="00502811">
        <w:rPr>
          <w:bCs/>
        </w:rPr>
        <w:t>JOGKÖR, HATÁSKÖR</w:t>
      </w:r>
      <w:r w:rsidRPr="005521FD">
        <w:rPr>
          <w:b/>
          <w:bCs/>
        </w:rPr>
        <w:t>:</w:t>
      </w:r>
      <w:r w:rsidRPr="005521FD">
        <w:t> Hatásköre kiterjed teljes tevékenységkörére. Gyakorolja a munkavállaló jogszabályokban biztosított jogait. Jogosult (és köteles) az közvetlen vezetője figyelmét felhívni, minden szabályellenes jelenségre.</w:t>
      </w:r>
    </w:p>
    <w:p w:rsidR="000D41FB" w:rsidRPr="00502811" w:rsidRDefault="000D41FB" w:rsidP="000D41FB">
      <w:pPr>
        <w:pStyle w:val="NormlWeb"/>
      </w:pPr>
      <w:r w:rsidRPr="00502811">
        <w:rPr>
          <w:bCs/>
        </w:rPr>
        <w:t>MUNKAKÖRI KAPCSOLATOK:</w:t>
      </w:r>
    </w:p>
    <w:p w:rsidR="000D41FB" w:rsidRPr="005521FD" w:rsidRDefault="000D41FB" w:rsidP="000D41FB">
      <w:pPr>
        <w:pStyle w:val="NormlWeb"/>
      </w:pPr>
      <w:r w:rsidRPr="005521FD">
        <w:t>A szülőkkel, a saját és szakmai intézmények munkatársaival tart kapcsolatot.</w:t>
      </w:r>
    </w:p>
    <w:p w:rsidR="000D41FB" w:rsidRPr="00502811" w:rsidRDefault="000D41FB" w:rsidP="000D41FB">
      <w:pPr>
        <w:pStyle w:val="NormlWeb"/>
      </w:pPr>
      <w:r w:rsidRPr="00502811">
        <w:rPr>
          <w:bCs/>
        </w:rPr>
        <w:t>FELELŐSSÉGI KÖR</w:t>
      </w:r>
    </w:p>
    <w:p w:rsidR="005521FD" w:rsidRDefault="000D41FB" w:rsidP="000D41FB">
      <w:pPr>
        <w:pStyle w:val="NormlWeb"/>
      </w:pPr>
      <w:r w:rsidRPr="005521FD">
        <w:t xml:space="preserve">Felelőssége kiterjed teljes munkakörére és tevékenységére. </w:t>
      </w:r>
    </w:p>
    <w:p w:rsidR="000D41FB" w:rsidRPr="005521FD" w:rsidRDefault="000D41FB" w:rsidP="000D41FB">
      <w:pPr>
        <w:pStyle w:val="NormlWeb"/>
      </w:pPr>
      <w:r w:rsidRPr="005521FD">
        <w:t>Felelősségre vonható:</w:t>
      </w:r>
    </w:p>
    <w:p w:rsidR="000D41FB" w:rsidRPr="005521FD" w:rsidRDefault="000D41FB" w:rsidP="000D41FB">
      <w:pPr>
        <w:pStyle w:val="NormlWeb"/>
      </w:pPr>
      <w:r w:rsidRPr="005521FD">
        <w:t>Munkaköri feladatainak határidőre történő</w:t>
      </w:r>
      <w:r w:rsidR="005521FD">
        <w:t xml:space="preserve"> </w:t>
      </w:r>
      <w:r w:rsidRPr="005521FD">
        <w:t>elmulasztásáért, vagy hiányos elvégzéséért;</w:t>
      </w:r>
    </w:p>
    <w:p w:rsidR="000D41FB" w:rsidRPr="005521FD" w:rsidRDefault="000D41FB" w:rsidP="000D41FB">
      <w:pPr>
        <w:pStyle w:val="NormlWeb"/>
      </w:pPr>
      <w:r w:rsidRPr="005521FD">
        <w:t>A vezetői utasítások igénytől eltérő végrehajtásáért,</w:t>
      </w:r>
    </w:p>
    <w:p w:rsidR="000D41FB" w:rsidRPr="005521FD" w:rsidRDefault="000D41FB" w:rsidP="000D41FB">
      <w:pPr>
        <w:pStyle w:val="NormlWeb"/>
      </w:pPr>
      <w:r w:rsidRPr="005521FD">
        <w:t>A jogszabályok, a munkahelyi fegyelem és</w:t>
      </w:r>
      <w:r w:rsidR="005521FD">
        <w:t xml:space="preserve"> </w:t>
      </w:r>
      <w:r w:rsidRPr="005521FD">
        <w:t>bizalmi jelleg, a munkatársak és a gyermekek jogainak megsértéséért,</w:t>
      </w:r>
    </w:p>
    <w:p w:rsidR="000D41FB" w:rsidRPr="005521FD" w:rsidRDefault="005521FD" w:rsidP="000D41FB">
      <w:pPr>
        <w:pStyle w:val="NormlWeb"/>
      </w:pPr>
      <w:r>
        <w:t xml:space="preserve">A rendelkezésére bocsátott </w:t>
      </w:r>
      <w:r w:rsidR="000D41FB" w:rsidRPr="005521FD">
        <w:t>munkaeszközök,</w:t>
      </w:r>
      <w:r>
        <w:t xml:space="preserve"> </w:t>
      </w:r>
      <w:r w:rsidR="000D41FB" w:rsidRPr="005521FD">
        <w:t>berendezési tárgyak előírástól eltérő használatáért, elrontásáért,</w:t>
      </w:r>
    </w:p>
    <w:p w:rsidR="000D41FB" w:rsidRPr="005521FD" w:rsidRDefault="000D41FB" w:rsidP="000D41FB">
      <w:pPr>
        <w:pStyle w:val="NormlWeb"/>
      </w:pPr>
      <w:r w:rsidRPr="005521FD">
        <w:t>A vagyonbiztonság és a higiénia veszélyeztetéséért.</w:t>
      </w:r>
    </w:p>
    <w:p w:rsidR="000D41FB" w:rsidRPr="005521FD" w:rsidRDefault="000D41FB" w:rsidP="000D41FB">
      <w:pPr>
        <w:pStyle w:val="NormlWeb"/>
      </w:pPr>
    </w:p>
    <w:p w:rsidR="000D41FB" w:rsidRDefault="000D41FB" w:rsidP="000D41FB">
      <w:pPr>
        <w:jc w:val="both"/>
        <w:rPr>
          <w:rFonts w:ascii="Times New Roman" w:hAnsi="Times New Roman" w:cs="Times New Roman"/>
          <w:sz w:val="24"/>
          <w:szCs w:val="24"/>
        </w:rPr>
      </w:pPr>
      <w:r w:rsidRPr="005521FD">
        <w:rPr>
          <w:rFonts w:ascii="Times New Roman" w:hAnsi="Times New Roman" w:cs="Times New Roman"/>
          <w:sz w:val="24"/>
          <w:szCs w:val="24"/>
        </w:rPr>
        <w:t>Budapest, 201</w:t>
      </w:r>
      <w:r w:rsidR="005521FD">
        <w:rPr>
          <w:rFonts w:ascii="Times New Roman" w:hAnsi="Times New Roman" w:cs="Times New Roman"/>
          <w:sz w:val="24"/>
          <w:szCs w:val="24"/>
        </w:rPr>
        <w:t>…………..</w:t>
      </w:r>
    </w:p>
    <w:p w:rsidR="005521FD" w:rsidRPr="005521FD" w:rsidRDefault="005521FD" w:rsidP="000D41FB">
      <w:pPr>
        <w:jc w:val="both"/>
        <w:rPr>
          <w:rFonts w:ascii="Times New Roman" w:hAnsi="Times New Roman" w:cs="Times New Roman"/>
          <w:sz w:val="24"/>
          <w:szCs w:val="24"/>
        </w:rPr>
      </w:pPr>
      <w:r>
        <w:rPr>
          <w:rFonts w:ascii="Times New Roman" w:hAnsi="Times New Roman" w:cs="Times New Roman"/>
          <w:sz w:val="24"/>
          <w:szCs w:val="24"/>
        </w:rPr>
        <w:t xml:space="preserve">                                                                           ……………………………</w:t>
      </w:r>
    </w:p>
    <w:p w:rsidR="000D41FB" w:rsidRPr="005521FD" w:rsidRDefault="000D41FB" w:rsidP="000D41FB">
      <w:pPr>
        <w:jc w:val="both"/>
        <w:rPr>
          <w:rFonts w:ascii="Times New Roman" w:hAnsi="Times New Roman" w:cs="Times New Roman"/>
          <w:sz w:val="24"/>
          <w:szCs w:val="24"/>
        </w:rPr>
      </w:pP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t xml:space="preserve">munkáltató                                                           </w:t>
      </w:r>
    </w:p>
    <w:p w:rsidR="000D41FB" w:rsidRPr="005521FD" w:rsidRDefault="000D41FB" w:rsidP="00502811">
      <w:pPr>
        <w:pStyle w:val="NormlWeb"/>
        <w:ind w:firstLine="0"/>
      </w:pPr>
      <w:r w:rsidRPr="005521FD">
        <w:t>Záradék:</w:t>
      </w:r>
    </w:p>
    <w:p w:rsidR="000D41FB" w:rsidRPr="005521FD" w:rsidRDefault="000D41FB" w:rsidP="000D41FB">
      <w:pPr>
        <w:pStyle w:val="NormlWeb"/>
      </w:pPr>
      <w:r w:rsidRPr="005521FD">
        <w:lastRenderedPageBreak/>
        <w:t>A munkaköri leírásban foglaltakat tudomásul vettem és elfogadom, megtartásáért  felelősséget vállalok.</w:t>
      </w:r>
    </w:p>
    <w:p w:rsidR="000D41FB" w:rsidRPr="005521FD" w:rsidRDefault="000D41FB" w:rsidP="000D41FB">
      <w:pPr>
        <w:pStyle w:val="NormlWeb"/>
      </w:pPr>
      <w:r w:rsidRPr="005521FD">
        <w:t>  </w:t>
      </w:r>
    </w:p>
    <w:p w:rsidR="000D41FB" w:rsidRDefault="000D41FB" w:rsidP="000D41FB">
      <w:pPr>
        <w:pStyle w:val="NormlWeb"/>
      </w:pPr>
      <w:r w:rsidRPr="005521FD">
        <w:t>Budapest 201                                  . nap</w:t>
      </w:r>
    </w:p>
    <w:p w:rsidR="005521FD" w:rsidRPr="005521FD" w:rsidRDefault="005521FD" w:rsidP="000D41FB">
      <w:pPr>
        <w:pStyle w:val="NormlWeb"/>
      </w:pPr>
      <w:r>
        <w:t xml:space="preserve">                                                                                        ……………………………</w:t>
      </w:r>
    </w:p>
    <w:p w:rsidR="000D41FB" w:rsidRPr="005521FD" w:rsidRDefault="000D41FB" w:rsidP="000D41FB">
      <w:pPr>
        <w:pStyle w:val="NormlWeb"/>
      </w:pPr>
    </w:p>
    <w:p w:rsidR="000D41FB" w:rsidRDefault="000D41FB" w:rsidP="000D41FB">
      <w:pPr>
        <w:pStyle w:val="NormlWeb"/>
      </w:pPr>
      <w:r w:rsidRPr="005521FD">
        <w:t xml:space="preserve">                                                                                                        munkavállaló</w:t>
      </w:r>
    </w:p>
    <w:p w:rsidR="005521FD" w:rsidRDefault="005521FD" w:rsidP="000D41FB">
      <w:pPr>
        <w:pStyle w:val="NormlWeb"/>
      </w:pPr>
    </w:p>
    <w:p w:rsidR="005521FD" w:rsidRPr="005521FD" w:rsidRDefault="005521FD" w:rsidP="000D41FB">
      <w:pPr>
        <w:pStyle w:val="NormlWeb"/>
      </w:pPr>
    </w:p>
    <w:p w:rsidR="000D41FB" w:rsidRPr="005521FD" w:rsidRDefault="000D41FB" w:rsidP="000D41FB">
      <w:pPr>
        <w:jc w:val="both"/>
        <w:rPr>
          <w:rFonts w:ascii="Times New Roman" w:hAnsi="Times New Roman" w:cs="Times New Roman"/>
          <w:sz w:val="24"/>
          <w:szCs w:val="24"/>
        </w:rPr>
      </w:pPr>
    </w:p>
    <w:p w:rsidR="000A7EA4" w:rsidRPr="003925A5" w:rsidRDefault="000A7EA4" w:rsidP="000A7EA4">
      <w:pPr>
        <w:rPr>
          <w:rFonts w:ascii="Times New Roman" w:hAnsi="Times New Roman" w:cs="Times New Roman"/>
          <w:sz w:val="24"/>
          <w:szCs w:val="24"/>
        </w:rPr>
      </w:pPr>
      <w:r w:rsidRPr="003925A5">
        <w:rPr>
          <w:rFonts w:ascii="Times New Roman" w:hAnsi="Times New Roman" w:cs="Times New Roman"/>
          <w:sz w:val="24"/>
          <w:szCs w:val="24"/>
        </w:rPr>
        <w:t xml:space="preserve">Oktató – nevelő munkát segítő munkatárs </w:t>
      </w:r>
    </w:p>
    <w:p w:rsidR="009B05AE" w:rsidRPr="000A7EA4" w:rsidRDefault="000A7EA4" w:rsidP="00502811">
      <w:pPr>
        <w:pStyle w:val="Cmsor1"/>
      </w:pPr>
      <w:bookmarkStart w:id="125" w:name="_Toc417382891"/>
      <w:r>
        <w:t xml:space="preserve">10) Rendszergazda </w:t>
      </w:r>
      <w:r w:rsidRPr="003925A5">
        <w:t xml:space="preserve"> munkaköri leírása</w:t>
      </w:r>
      <w:bookmarkEnd w:id="125"/>
    </w:p>
    <w:p w:rsidR="009B05AE" w:rsidRDefault="009B05AE" w:rsidP="009B05AE">
      <w:pPr>
        <w:pStyle w:val="NormlWeb"/>
        <w:ind w:left="426"/>
      </w:pPr>
      <w:r>
        <w:t> </w:t>
      </w:r>
    </w:p>
    <w:p w:rsidR="009B05AE" w:rsidRPr="00502811" w:rsidRDefault="009B05AE" w:rsidP="009B05AE">
      <w:pPr>
        <w:pStyle w:val="NormlWeb"/>
        <w:spacing w:line="276" w:lineRule="auto"/>
      </w:pPr>
      <w:r w:rsidRPr="00502811">
        <w:rPr>
          <w:bCs/>
        </w:rPr>
        <w:t>Munkáltató neve:</w:t>
      </w:r>
      <w:r w:rsidRPr="00502811">
        <w:t xml:space="preserve">                 </w:t>
      </w:r>
    </w:p>
    <w:p w:rsidR="009B05AE" w:rsidRPr="000A7EA4" w:rsidRDefault="009B05AE" w:rsidP="009B05AE">
      <w:pPr>
        <w:pStyle w:val="NormlWeb"/>
      </w:pPr>
      <w:r w:rsidRPr="000A7EA4">
        <w:t xml:space="preserve">Szervezeti egység megnevezése :  Hunyadi Mátyás Általános Iskola, Vizafogó Tagiskola </w:t>
      </w:r>
    </w:p>
    <w:p w:rsidR="009B05AE" w:rsidRPr="000A7EA4" w:rsidRDefault="009B05AE" w:rsidP="009B05AE">
      <w:pPr>
        <w:pStyle w:val="NormlWeb"/>
      </w:pPr>
      <w:r w:rsidRPr="000A7EA4">
        <w:t>Munkakör megnevezése</w:t>
      </w:r>
      <w:r w:rsidRPr="00502811">
        <w:t xml:space="preserve">:                                  </w:t>
      </w:r>
      <w:r w:rsidRPr="00502811">
        <w:rPr>
          <w:bCs/>
        </w:rPr>
        <w:t>rendszergazda     </w:t>
      </w:r>
      <w:r w:rsidRPr="000A7EA4">
        <w:rPr>
          <w:b/>
          <w:bCs/>
        </w:rPr>
        <w:t xml:space="preserve">      </w:t>
      </w:r>
    </w:p>
    <w:p w:rsidR="009B05AE" w:rsidRPr="000A7EA4" w:rsidRDefault="009B05AE" w:rsidP="009B05AE">
      <w:pPr>
        <w:pStyle w:val="NormlWeb"/>
      </w:pPr>
      <w:r w:rsidRPr="000A7EA4">
        <w:t xml:space="preserve">A munkakör betöltőjének neve:.................................................................................. </w:t>
      </w:r>
    </w:p>
    <w:p w:rsidR="009B05AE" w:rsidRPr="000A7EA4" w:rsidRDefault="009B05AE" w:rsidP="009B05AE">
      <w:pPr>
        <w:pStyle w:val="NormlWeb"/>
      </w:pPr>
      <w:r w:rsidRPr="000A7EA4">
        <w:t>Munkáltató jogkör gyakorlója:                         Budapest XIII. Tankerülete</w:t>
      </w:r>
    </w:p>
    <w:p w:rsidR="009B05AE" w:rsidRPr="000A7EA4" w:rsidRDefault="009B05AE" w:rsidP="009B05AE">
      <w:pPr>
        <w:pStyle w:val="NormlWeb"/>
      </w:pPr>
      <w:r w:rsidRPr="000A7EA4">
        <w:rPr>
          <w:b/>
          <w:bCs/>
        </w:rPr>
        <w:t> </w:t>
      </w:r>
    </w:p>
    <w:p w:rsidR="009B05AE" w:rsidRPr="00502811" w:rsidRDefault="009B05AE" w:rsidP="009B05AE">
      <w:pPr>
        <w:pStyle w:val="NormlWeb"/>
        <w:spacing w:line="276" w:lineRule="auto"/>
      </w:pPr>
      <w:r w:rsidRPr="00502811">
        <w:rPr>
          <w:bCs/>
        </w:rPr>
        <w:t>Munkafeltételek:</w:t>
      </w:r>
    </w:p>
    <w:p w:rsidR="009B05AE" w:rsidRPr="000A7EA4" w:rsidRDefault="009B05AE" w:rsidP="009B05AE">
      <w:pPr>
        <w:pStyle w:val="NormlWeb"/>
      </w:pPr>
      <w:r w:rsidRPr="000A7EA4">
        <w:t xml:space="preserve">A munkavégzés helye: 1138 Karikás F. u 3. – 1138 Vizafogó st. 2                              </w:t>
      </w:r>
    </w:p>
    <w:p w:rsidR="009B05AE" w:rsidRPr="000A7EA4" w:rsidRDefault="009B05AE" w:rsidP="009B05AE">
      <w:pPr>
        <w:pStyle w:val="NormlWeb"/>
      </w:pPr>
      <w:r w:rsidRPr="000A7EA4">
        <w:t xml:space="preserve">Munkaidő:                                                                  heti 40 óra átlagában napi 8 óra           </w:t>
      </w:r>
    </w:p>
    <w:p w:rsidR="009B05AE" w:rsidRPr="000A7EA4" w:rsidRDefault="009B05AE" w:rsidP="009B05AE">
      <w:pPr>
        <w:pStyle w:val="NormlWeb"/>
      </w:pPr>
      <w:r w:rsidRPr="000A7EA4">
        <w:t xml:space="preserve">Munkarend: </w:t>
      </w:r>
      <w:r w:rsidRPr="000A7EA4">
        <w:tab/>
      </w:r>
      <w:r w:rsidRPr="000A7EA4">
        <w:tab/>
      </w:r>
      <w:r w:rsidRPr="000A7EA4">
        <w:tab/>
      </w:r>
      <w:r w:rsidRPr="000A7EA4">
        <w:tab/>
      </w:r>
      <w:r w:rsidRPr="000A7EA4">
        <w:tab/>
        <w:t xml:space="preserve">            50 % munkavégzés törzsiskolában          </w:t>
      </w:r>
    </w:p>
    <w:p w:rsidR="009B05AE" w:rsidRPr="000A7EA4" w:rsidRDefault="009B05AE" w:rsidP="009B05AE">
      <w:pPr>
        <w:pStyle w:val="NormlWeb"/>
      </w:pPr>
      <w:r w:rsidRPr="000A7EA4">
        <w:t xml:space="preserve">Munkaidő beosztás:                                                    50 %  munkavégzés tagiskolában. </w:t>
      </w:r>
    </w:p>
    <w:p w:rsidR="009B05AE" w:rsidRPr="000A7EA4" w:rsidRDefault="009B05AE" w:rsidP="009B05AE">
      <w:pPr>
        <w:pStyle w:val="NormlWeb"/>
      </w:pPr>
      <w:r w:rsidRPr="000A7EA4">
        <w:t>Munkaidő                                                                     8.00 h – 16.00 h –ig</w:t>
      </w:r>
    </w:p>
    <w:p w:rsidR="009B05AE" w:rsidRPr="000A7EA4" w:rsidRDefault="009B05AE" w:rsidP="009B05AE">
      <w:pPr>
        <w:pStyle w:val="NormlWeb"/>
      </w:pPr>
      <w:r w:rsidRPr="000A7EA4">
        <w:t> </w:t>
      </w:r>
    </w:p>
    <w:p w:rsidR="009B05AE" w:rsidRPr="00502811" w:rsidRDefault="009B05AE" w:rsidP="009B05AE">
      <w:pPr>
        <w:pStyle w:val="NormlWeb"/>
        <w:spacing w:line="276" w:lineRule="auto"/>
      </w:pPr>
      <w:r w:rsidRPr="00502811">
        <w:rPr>
          <w:bCs/>
        </w:rPr>
        <w:t>Képes</w:t>
      </w:r>
      <w:r w:rsidR="005521FD" w:rsidRPr="00502811">
        <w:rPr>
          <w:bCs/>
        </w:rPr>
        <w:t>í</w:t>
      </w:r>
      <w:r w:rsidRPr="00502811">
        <w:rPr>
          <w:bCs/>
        </w:rPr>
        <w:t>tés:</w:t>
      </w:r>
    </w:p>
    <w:p w:rsidR="009B05AE" w:rsidRPr="000A7EA4" w:rsidRDefault="009B05AE" w:rsidP="009B05AE">
      <w:pPr>
        <w:pStyle w:val="NormlWeb"/>
      </w:pPr>
      <w:r w:rsidRPr="000A7EA4">
        <w:t xml:space="preserve">Szükséges iskolai végzettség:                         informatikai szakirányú egyetemi/főiskolai </w:t>
      </w:r>
    </w:p>
    <w:p w:rsidR="009B05AE" w:rsidRPr="000A7EA4" w:rsidRDefault="009B05AE" w:rsidP="009B05AE">
      <w:pPr>
        <w:pStyle w:val="NormlWeb"/>
      </w:pPr>
      <w:r w:rsidRPr="000A7EA4">
        <w:t xml:space="preserve">Szükséges szakképzettség:                     .................................................................... </w:t>
      </w:r>
    </w:p>
    <w:p w:rsidR="009B05AE" w:rsidRPr="000A7EA4" w:rsidRDefault="009B05AE" w:rsidP="009B05AE">
      <w:pPr>
        <w:pStyle w:val="NormlWeb"/>
      </w:pPr>
      <w:r w:rsidRPr="000A7EA4">
        <w:t xml:space="preserve">          </w:t>
      </w:r>
    </w:p>
    <w:p w:rsidR="009B05AE" w:rsidRPr="00502811" w:rsidRDefault="009B05AE" w:rsidP="009B05AE">
      <w:pPr>
        <w:pStyle w:val="NormlWeb"/>
        <w:spacing w:line="276" w:lineRule="auto"/>
      </w:pPr>
      <w:r w:rsidRPr="00502811">
        <w:rPr>
          <w:bCs/>
        </w:rPr>
        <w:t>A munkakör fő célkitűzése:</w:t>
      </w:r>
    </w:p>
    <w:p w:rsidR="009B05AE" w:rsidRPr="000A7EA4" w:rsidRDefault="009B05AE" w:rsidP="009B05AE">
      <w:pPr>
        <w:pStyle w:val="NormlWeb"/>
        <w:spacing w:line="276" w:lineRule="auto"/>
      </w:pPr>
      <w:r w:rsidRPr="000A7EA4">
        <w:t>Az intézményben használt számítástechnikai eszközök működőképességének biztosítása, az állandó oktatási állapot fenntartása. Munkáját az iskola oktatási-nevelési feladatainak alárendelve, a számítástechnika munkaközösség tanáraival együttműködve és igényeiket figyelembe véve végzi.</w:t>
      </w:r>
    </w:p>
    <w:p w:rsidR="009B05AE" w:rsidRPr="000A7EA4" w:rsidRDefault="009B05AE" w:rsidP="009B05AE">
      <w:pPr>
        <w:pStyle w:val="NormlWeb"/>
        <w:spacing w:line="276" w:lineRule="auto"/>
      </w:pPr>
      <w:r w:rsidRPr="000A7EA4">
        <w:t> </w:t>
      </w:r>
    </w:p>
    <w:p w:rsidR="009B05AE" w:rsidRPr="00502811" w:rsidRDefault="009B05AE" w:rsidP="009B05AE">
      <w:pPr>
        <w:pStyle w:val="NormlWeb"/>
      </w:pPr>
      <w:r w:rsidRPr="00502811">
        <w:rPr>
          <w:bCs/>
        </w:rPr>
        <w:t>Folyamatos feladatai</w:t>
      </w:r>
    </w:p>
    <w:p w:rsidR="009B05AE" w:rsidRPr="00502811" w:rsidRDefault="009B05AE" w:rsidP="009B05AE">
      <w:pPr>
        <w:pStyle w:val="NormlWeb"/>
        <w:spacing w:line="276" w:lineRule="auto"/>
      </w:pPr>
      <w:r w:rsidRPr="00502811">
        <w:rPr>
          <w:bCs/>
        </w:rPr>
        <w:t>Általános feladatok</w:t>
      </w:r>
    </w:p>
    <w:p w:rsidR="009B05AE" w:rsidRPr="000A7EA4" w:rsidRDefault="009B05AE" w:rsidP="004F4DB2">
      <w:pPr>
        <w:pStyle w:val="NormlWeb"/>
        <w:numPr>
          <w:ilvl w:val="0"/>
          <w:numId w:val="109"/>
        </w:numPr>
        <w:spacing w:line="276" w:lineRule="auto"/>
      </w:pPr>
      <w:r w:rsidRPr="000A7EA4">
        <w:t>Az iskola informatikai rendszerének használati szabályzata (ISZ) kidolgozása, folyamatos aktualizálása, melyet az intézmény vezetése hagy jóvá</w:t>
      </w:r>
    </w:p>
    <w:p w:rsidR="009B05AE" w:rsidRPr="000A7EA4" w:rsidRDefault="009B05AE" w:rsidP="004F4DB2">
      <w:pPr>
        <w:pStyle w:val="NormlWeb"/>
        <w:numPr>
          <w:ilvl w:val="0"/>
          <w:numId w:val="109"/>
        </w:numPr>
        <w:spacing w:line="276" w:lineRule="auto"/>
      </w:pPr>
      <w:r w:rsidRPr="000A7EA4">
        <w:t>Figyelemmel kíséri a számítástechnika legújabb vívmányait, és lehetőség szerint beépíti a rendszerbe, ezzel biztosítva annak folyamatos fejlődését.</w:t>
      </w:r>
    </w:p>
    <w:p w:rsidR="009B05AE" w:rsidRPr="000A7EA4" w:rsidRDefault="009B05AE" w:rsidP="004F4DB2">
      <w:pPr>
        <w:pStyle w:val="NormlWeb"/>
        <w:numPr>
          <w:ilvl w:val="0"/>
          <w:numId w:val="109"/>
        </w:numPr>
        <w:spacing w:line="276" w:lineRule="auto"/>
      </w:pPr>
      <w:r w:rsidRPr="000A7EA4">
        <w:t>A szükséges mértékben figyelemmel kíséri a hardver- és szoftverpiac fejlődését, javaslatot tesz a beszerzésekre, fejlesztésekre.</w:t>
      </w:r>
    </w:p>
    <w:p w:rsidR="009B05AE" w:rsidRPr="000A7EA4" w:rsidRDefault="009B05AE" w:rsidP="004F4DB2">
      <w:pPr>
        <w:pStyle w:val="NormlWeb"/>
        <w:numPr>
          <w:ilvl w:val="0"/>
          <w:numId w:val="109"/>
        </w:numPr>
        <w:spacing w:line="276" w:lineRule="auto"/>
      </w:pPr>
      <w:r w:rsidRPr="000A7EA4">
        <w:lastRenderedPageBreak/>
        <w:t>Az iskola oktatási céljai, a tantervek és jogszabályok alapján, az anyagi lehetőségek felmérésével, a számítástechnika munkaközösséggel folytatott egyeztetés során kialakítja és előterjeszti a fejlesztési koncepciókat.</w:t>
      </w:r>
    </w:p>
    <w:p w:rsidR="009B05AE" w:rsidRPr="000A7EA4" w:rsidRDefault="009B05AE" w:rsidP="004F4DB2">
      <w:pPr>
        <w:pStyle w:val="NormlWeb"/>
        <w:numPr>
          <w:ilvl w:val="0"/>
          <w:numId w:val="109"/>
        </w:numPr>
        <w:spacing w:line="276" w:lineRule="auto"/>
      </w:pPr>
      <w:r w:rsidRPr="000A7EA4">
        <w:t>Az állandó működőképesség érdekében biztosított számára a rendezőszekrényekhez, szerver helyiségbe és a számítástechnika termekbe bejutás lehetősége, különösen indokolt esetben munkaidőn kívül is, 0-24 óráig. A munkaidőn kívül végzett munkát naplóba kell jegyeznie. Túlmunka előzetes engedélyeztetése szükséges.</w:t>
      </w:r>
    </w:p>
    <w:p w:rsidR="009B05AE" w:rsidRPr="000A7EA4" w:rsidRDefault="009B05AE" w:rsidP="004F4DB2">
      <w:pPr>
        <w:pStyle w:val="NormlWeb"/>
        <w:numPr>
          <w:ilvl w:val="0"/>
          <w:numId w:val="109"/>
        </w:numPr>
        <w:spacing w:line="276" w:lineRule="auto"/>
      </w:pPr>
      <w:r w:rsidRPr="000A7EA4">
        <w:t>Különös figyelmet fordít a számítógépek vírusmentességének fenntartására és a rendszeres ellenőrzésre. Vírusfertőzés esetén mindent megtesz a fertőzés terjedésének megakadályozására, a fertőzés megszüntetésére, illetve a szoftverekben okozott károk helyreállítására. Az iskola anyagi lehetőségeihez mérten szorgalmazza vírusvédelmi rendszer kiépítését.</w:t>
      </w:r>
    </w:p>
    <w:p w:rsidR="009B05AE" w:rsidRPr="000A7EA4" w:rsidRDefault="009B05AE" w:rsidP="004F4DB2">
      <w:pPr>
        <w:pStyle w:val="NormlWeb"/>
        <w:numPr>
          <w:ilvl w:val="0"/>
          <w:numId w:val="109"/>
        </w:numPr>
        <w:spacing w:line="276" w:lineRule="auto"/>
      </w:pPr>
      <w:r w:rsidRPr="000A7EA4">
        <w:t>Leltárt készít és vezet a gépekről és a hozzá tartozó programokról, a dokumentációkat nyilvántartja, ellenőrzi, felelősséggel tartozik értük</w:t>
      </w:r>
    </w:p>
    <w:p w:rsidR="009B05AE" w:rsidRPr="000A7EA4" w:rsidRDefault="009B05AE" w:rsidP="000A7EA4">
      <w:pPr>
        <w:pStyle w:val="NormlWeb"/>
        <w:ind w:firstLine="240"/>
      </w:pPr>
    </w:p>
    <w:p w:rsidR="009B05AE" w:rsidRPr="00502811" w:rsidRDefault="009B05AE" w:rsidP="00502811">
      <w:pPr>
        <w:pStyle w:val="NormlWeb"/>
        <w:ind w:left="720" w:firstLine="0"/>
      </w:pPr>
      <w:r w:rsidRPr="00502811">
        <w:rPr>
          <w:bCs/>
        </w:rPr>
        <w:t>Hardver</w:t>
      </w:r>
    </w:p>
    <w:p w:rsidR="009B05AE" w:rsidRPr="000A7EA4" w:rsidRDefault="009B05AE" w:rsidP="004F4DB2">
      <w:pPr>
        <w:pStyle w:val="NormlWeb"/>
        <w:numPr>
          <w:ilvl w:val="0"/>
          <w:numId w:val="109"/>
        </w:numPr>
        <w:spacing w:line="276" w:lineRule="auto"/>
      </w:pPr>
      <w:r w:rsidRPr="000A7EA4">
        <w:t>Elvégzi az új gépek és egyéb hardver eszközök beállításait, majd rendszeres ellenőrzéseket végez az előforduló hibák felderítése érdekében. A tapasztalt hibákat – ha javítása külső szakembert igényel – jelenti az igazgatónak, és a rendelkezésére bocsátott anyagi fedezet erejéig megjavíttatja.</w:t>
      </w:r>
    </w:p>
    <w:p w:rsidR="009B05AE" w:rsidRPr="000A7EA4" w:rsidRDefault="009B05AE" w:rsidP="004F4DB2">
      <w:pPr>
        <w:pStyle w:val="NormlWeb"/>
        <w:numPr>
          <w:ilvl w:val="0"/>
          <w:numId w:val="109"/>
        </w:numPr>
        <w:spacing w:line="276" w:lineRule="auto"/>
      </w:pPr>
      <w:r w:rsidRPr="000A7EA4">
        <w:t>Kapcsolatot tart a szervizelő szakemberekkel, ellenőrzi az elvégzett munkát, erről munkanaplót vezet.</w:t>
      </w:r>
    </w:p>
    <w:p w:rsidR="009B05AE" w:rsidRPr="000A7EA4" w:rsidRDefault="009B05AE" w:rsidP="004F4DB2">
      <w:pPr>
        <w:pStyle w:val="NormlWeb"/>
        <w:numPr>
          <w:ilvl w:val="0"/>
          <w:numId w:val="109"/>
        </w:numPr>
        <w:spacing w:line="276" w:lineRule="auto"/>
      </w:pPr>
      <w:r w:rsidRPr="000A7EA4">
        <w:t>Kapcsolatot tart az Internet szolgáltatóval, kiemelten a Sulinet rendszer üzemeltetőivel.</w:t>
      </w:r>
    </w:p>
    <w:p w:rsidR="009B05AE" w:rsidRPr="000A7EA4" w:rsidRDefault="009B05AE" w:rsidP="004F4DB2">
      <w:pPr>
        <w:pStyle w:val="NormlWeb"/>
        <w:numPr>
          <w:ilvl w:val="0"/>
          <w:numId w:val="109"/>
        </w:numPr>
        <w:spacing w:line="276" w:lineRule="auto"/>
      </w:pPr>
      <w:r w:rsidRPr="000A7EA4">
        <w:t>Rendkívüli esetekben (pl. súlyos vírusfertőzés, a hálózat sérülése, rendszerösszeomlás) az észlelést vagy értesítést követő 24 órán belül gondoskodik a hiba elhárításának megkezdéséről.</w:t>
      </w:r>
    </w:p>
    <w:p w:rsidR="009B05AE" w:rsidRPr="000A7EA4" w:rsidRDefault="009B05AE" w:rsidP="004F4DB2">
      <w:pPr>
        <w:pStyle w:val="NormlWeb"/>
        <w:numPr>
          <w:ilvl w:val="0"/>
          <w:numId w:val="109"/>
        </w:numPr>
        <w:spacing w:line="276" w:lineRule="auto"/>
      </w:pPr>
      <w:r w:rsidRPr="000A7EA4">
        <w:t>Jelenti az igazgatónak a károkat és rongálásokat. Ha a károkozó személye kideríthető, javaslatot tesz az anyagi kártérítésre.</w:t>
      </w:r>
    </w:p>
    <w:p w:rsidR="009B05AE" w:rsidRPr="000A7EA4" w:rsidRDefault="009B05AE" w:rsidP="004F4DB2">
      <w:pPr>
        <w:pStyle w:val="NormlWeb"/>
        <w:numPr>
          <w:ilvl w:val="0"/>
          <w:numId w:val="109"/>
        </w:numPr>
        <w:spacing w:line="276" w:lineRule="auto"/>
      </w:pPr>
      <w:r w:rsidRPr="000A7EA4">
        <w:t>Rendszeres időközönként köteles beszámolni az igazgatónak vagy a szakmai igazgatóhelyettesnek a számítástechnikai termek és berendezések állapotáról, állagáról.</w:t>
      </w:r>
    </w:p>
    <w:p w:rsidR="009B05AE" w:rsidRPr="00502811" w:rsidRDefault="009B05AE" w:rsidP="00502811">
      <w:pPr>
        <w:pStyle w:val="NormlWeb"/>
        <w:spacing w:line="276" w:lineRule="auto"/>
        <w:ind w:left="720" w:firstLine="0"/>
      </w:pPr>
      <w:r w:rsidRPr="00502811">
        <w:rPr>
          <w:bCs/>
        </w:rPr>
        <w:t>Szoftver</w:t>
      </w:r>
    </w:p>
    <w:p w:rsidR="009B05AE" w:rsidRPr="000A7EA4" w:rsidRDefault="009B05AE" w:rsidP="004F4DB2">
      <w:pPr>
        <w:pStyle w:val="NormlWeb"/>
        <w:numPr>
          <w:ilvl w:val="0"/>
          <w:numId w:val="109"/>
        </w:numPr>
        <w:spacing w:line="276" w:lineRule="auto"/>
      </w:pPr>
      <w:r w:rsidRPr="000A7EA4">
        <w:t>Biztosítja az intézményben az alapfeladatok ellátásához szükséges szoftverek működését. A meglévő szoftvereket és a hozzájuk tartozó licencszerződéseket nyilvántartja. Összegyűjti a licenccel nem rendelkező programokat, és javaslatot tesz a legalizálásra, vagy más, hasonló képességű, de ingyenes programok használatára.</w:t>
      </w:r>
    </w:p>
    <w:p w:rsidR="009B05AE" w:rsidRPr="000A7EA4" w:rsidRDefault="009B05AE" w:rsidP="004F4DB2">
      <w:pPr>
        <w:pStyle w:val="NormlWeb"/>
        <w:numPr>
          <w:ilvl w:val="0"/>
          <w:numId w:val="109"/>
        </w:numPr>
        <w:spacing w:line="276" w:lineRule="auto"/>
      </w:pPr>
      <w:r w:rsidRPr="000A7EA4">
        <w:t>Az intézmény által vásárolt, oktatást segítő programokat feltelepíti, beállításait elvégzi, a lehetőségekhez mérten biztosítja a beállítások megőrzését.</w:t>
      </w:r>
    </w:p>
    <w:p w:rsidR="009B05AE" w:rsidRPr="000A7EA4" w:rsidRDefault="009B05AE" w:rsidP="004F4DB2">
      <w:pPr>
        <w:pStyle w:val="NormlWeb"/>
        <w:numPr>
          <w:ilvl w:val="0"/>
          <w:numId w:val="109"/>
        </w:numPr>
        <w:spacing w:line="276" w:lineRule="auto"/>
      </w:pPr>
      <w:r w:rsidRPr="000A7EA4">
        <w:t>Az irodákban szükséges (és beszerzett) új szoftvereket installálja, elindításukat és használatukat bemutatja. A programok kezelésének betanítása nem feladata.</w:t>
      </w:r>
    </w:p>
    <w:p w:rsidR="009B05AE" w:rsidRPr="000A7EA4" w:rsidRDefault="009B05AE" w:rsidP="004F4DB2">
      <w:pPr>
        <w:pStyle w:val="NormlWeb"/>
        <w:numPr>
          <w:ilvl w:val="0"/>
          <w:numId w:val="109"/>
        </w:numPr>
        <w:spacing w:line="276" w:lineRule="auto"/>
      </w:pPr>
      <w:r w:rsidRPr="000A7EA4">
        <w:t>Az ISZ-ben rögzített módon biztonsági adatmentést végez.</w:t>
      </w:r>
    </w:p>
    <w:p w:rsidR="009B05AE" w:rsidRPr="00502811" w:rsidRDefault="009B05AE" w:rsidP="009B05AE">
      <w:pPr>
        <w:pStyle w:val="NormlWeb"/>
        <w:spacing w:line="276" w:lineRule="auto"/>
      </w:pPr>
      <w:r w:rsidRPr="00502811">
        <w:t> </w:t>
      </w:r>
      <w:r w:rsidRPr="00502811">
        <w:rPr>
          <w:bCs/>
        </w:rPr>
        <w:t>Hálózat</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lastRenderedPageBreak/>
        <w:t xml:space="preserve">Különös figyelmet fordít az iskolai számítógépes hálózat hatékony, biztonságos üzemeltetésére. </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Megtervezi a hálózat optimális struktúráját, a későbbiekben a tervet a mindenkori állapothoz igazítja. </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Felhasználói dokumentációt készít, mely ismerteti az informatikai hálózat által nyújtott főbb lehetőségeket. </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Szakmai dokumentációt készít a rendszer felépítéséről, működéséről. </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Az ISZ-ben foglaltak szerint új hálózati azonosítókat ad ki, a hálózati felhasználókat, a felhasználói jogokat karbantartja. </w:t>
      </w:r>
    </w:p>
    <w:p w:rsidR="009B05AE" w:rsidRPr="000A7EA4"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Üzemelteti az iskola szervereit, ügyel azok lehető legmagasabb biztonsági beállításaira. </w:t>
      </w:r>
    </w:p>
    <w:p w:rsidR="009B05AE" w:rsidRPr="00502811" w:rsidRDefault="009B05AE" w:rsidP="004F4DB2">
      <w:pPr>
        <w:numPr>
          <w:ilvl w:val="0"/>
          <w:numId w:val="95"/>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A hálózati rendszerek belépési jelszavát (administrator, root, supervisor jelszó) lezárt borítékban átadja az igazgatónak, és azt elhelyezik a páncélszekrényben. A borítékot csak különösen indokolt esetben, az igazgató engedélyével az iskola számítástechnika szakos tanára bonthatja fel. </w:t>
      </w:r>
    </w:p>
    <w:p w:rsidR="009B05AE" w:rsidRPr="00502811" w:rsidRDefault="009B05AE" w:rsidP="009B05AE">
      <w:pPr>
        <w:pStyle w:val="NormlWeb"/>
      </w:pPr>
      <w:r w:rsidRPr="00502811">
        <w:rPr>
          <w:bCs/>
        </w:rPr>
        <w:t>Időszakos feladatai</w:t>
      </w:r>
    </w:p>
    <w:p w:rsidR="009B05AE" w:rsidRPr="000A7EA4" w:rsidRDefault="009B05AE" w:rsidP="004F4DB2">
      <w:pPr>
        <w:numPr>
          <w:ilvl w:val="0"/>
          <w:numId w:val="96"/>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Az iskolavezetés tájékoztatása szerint a számítástechnikai eszközöket igénylő versenyek, érettségik, vizsgák pontos időpontját nyilvántartja és gondoskodik a gépek biztonságos felügyeletéről ezekben az időszakokban </w:t>
      </w:r>
    </w:p>
    <w:p w:rsidR="009B05AE" w:rsidRPr="000A7EA4" w:rsidRDefault="009B05AE" w:rsidP="004F4DB2">
      <w:pPr>
        <w:numPr>
          <w:ilvl w:val="0"/>
          <w:numId w:val="96"/>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Részt vesz a hardver és szoftver beszerzések szakmai véleményezésében. </w:t>
      </w:r>
    </w:p>
    <w:p w:rsidR="009B05AE" w:rsidRPr="000A7EA4" w:rsidRDefault="009B05AE" w:rsidP="004F4DB2">
      <w:pPr>
        <w:numPr>
          <w:ilvl w:val="0"/>
          <w:numId w:val="96"/>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Részt vesz a géptermek kezdeti kialakításának tervezésében. </w:t>
      </w:r>
    </w:p>
    <w:p w:rsidR="009B05AE" w:rsidRPr="000A7EA4" w:rsidRDefault="009B05AE" w:rsidP="004F4DB2">
      <w:pPr>
        <w:numPr>
          <w:ilvl w:val="0"/>
          <w:numId w:val="96"/>
        </w:numPr>
        <w:spacing w:before="100" w:beforeAutospacing="1" w:after="100" w:afterAutospacing="1"/>
        <w:rPr>
          <w:rFonts w:ascii="Times New Roman" w:hAnsi="Times New Roman" w:cs="Times New Roman"/>
          <w:sz w:val="24"/>
          <w:szCs w:val="24"/>
        </w:rPr>
      </w:pPr>
      <w:r w:rsidRPr="000A7EA4">
        <w:rPr>
          <w:rFonts w:ascii="Times New Roman" w:hAnsi="Times New Roman" w:cs="Times New Roman"/>
          <w:sz w:val="24"/>
          <w:szCs w:val="24"/>
        </w:rPr>
        <w:t xml:space="preserve">Anyagbeszerzés, szállítás. </w:t>
      </w:r>
    </w:p>
    <w:p w:rsidR="009B05AE" w:rsidRPr="00502811" w:rsidRDefault="009B05AE" w:rsidP="009B05AE">
      <w:pPr>
        <w:pStyle w:val="NormlWeb"/>
        <w:spacing w:line="276" w:lineRule="auto"/>
      </w:pPr>
      <w:r w:rsidRPr="00502811">
        <w:rPr>
          <w:bCs/>
        </w:rPr>
        <w:t>A munkakör betöltéséhez tartozó jogszabályok, szabályzatok:</w:t>
      </w:r>
    </w:p>
    <w:p w:rsidR="009B05AE" w:rsidRPr="000A7EA4" w:rsidRDefault="009B05AE" w:rsidP="009B05AE">
      <w:pPr>
        <w:pStyle w:val="NormlWeb"/>
      </w:pPr>
      <w:r w:rsidRPr="000A7EA4">
        <w:t>Iskolai Házirend</w:t>
      </w:r>
    </w:p>
    <w:p w:rsidR="009B05AE" w:rsidRPr="000A7EA4" w:rsidRDefault="009B05AE" w:rsidP="009B05AE">
      <w:pPr>
        <w:pStyle w:val="NormlWeb"/>
      </w:pPr>
      <w:r w:rsidRPr="000A7EA4">
        <w:t>Munka Törvénykönyve</w:t>
      </w:r>
    </w:p>
    <w:p w:rsidR="009B05AE" w:rsidRPr="000A7EA4" w:rsidRDefault="009B05AE" w:rsidP="009B05AE">
      <w:pPr>
        <w:pStyle w:val="NormlWeb"/>
      </w:pPr>
      <w:r w:rsidRPr="000A7EA4">
        <w:t>Szervezeti és Működési Szabályzat</w:t>
      </w:r>
    </w:p>
    <w:p w:rsidR="009B05AE" w:rsidRPr="000A7EA4" w:rsidRDefault="009B05AE" w:rsidP="009B05AE">
      <w:pPr>
        <w:pStyle w:val="NormlWeb"/>
      </w:pPr>
      <w:r w:rsidRPr="000A7EA4">
        <w:t>Kollektív Szerződés</w:t>
      </w:r>
    </w:p>
    <w:p w:rsidR="009B05AE" w:rsidRPr="000A7EA4" w:rsidRDefault="009B05AE" w:rsidP="009B05AE">
      <w:pPr>
        <w:pStyle w:val="NormlWeb"/>
      </w:pPr>
      <w:r w:rsidRPr="000A7EA4">
        <w:t>Munkavégzési és Munkaidő-nyilvántartási Szabályzat</w:t>
      </w:r>
    </w:p>
    <w:p w:rsidR="009B05AE" w:rsidRPr="000A7EA4" w:rsidRDefault="009B05AE" w:rsidP="009B05AE">
      <w:pPr>
        <w:pStyle w:val="NormlWeb"/>
      </w:pPr>
      <w:r w:rsidRPr="000A7EA4">
        <w:t>Munkavédelmi Szabályzat</w:t>
      </w:r>
    </w:p>
    <w:p w:rsidR="009B05AE" w:rsidRPr="000A7EA4" w:rsidRDefault="009B05AE" w:rsidP="009B05AE">
      <w:pPr>
        <w:pStyle w:val="NormlWeb"/>
      </w:pPr>
      <w:r w:rsidRPr="000A7EA4">
        <w:t>Tűzvédelmi Szabályzat</w:t>
      </w:r>
    </w:p>
    <w:p w:rsidR="009B05AE" w:rsidRPr="000A7EA4" w:rsidRDefault="009B05AE" w:rsidP="009B05AE">
      <w:pPr>
        <w:pStyle w:val="NormlWeb"/>
      </w:pPr>
      <w:r w:rsidRPr="000A7EA4">
        <w:t>Belső Ellenőrzési Rend</w:t>
      </w:r>
    </w:p>
    <w:p w:rsidR="009B05AE" w:rsidRPr="000A7EA4" w:rsidRDefault="009B05AE" w:rsidP="009B05AE">
      <w:pPr>
        <w:pStyle w:val="NormlWeb"/>
      </w:pPr>
      <w:r w:rsidRPr="000A7EA4">
        <w:t>Információbiztonsági Szabályzat</w:t>
      </w:r>
    </w:p>
    <w:p w:rsidR="009B05AE" w:rsidRPr="000A7EA4" w:rsidRDefault="009B05AE" w:rsidP="009B05AE">
      <w:pPr>
        <w:pStyle w:val="NormlWeb"/>
      </w:pPr>
      <w:r w:rsidRPr="000A7EA4">
        <w:t>Szoftvergazdálkodási és Szerzői Jogvédelmi Szabályzat</w:t>
      </w:r>
    </w:p>
    <w:p w:rsidR="009B05AE" w:rsidRPr="000A7EA4" w:rsidRDefault="009B05AE" w:rsidP="009B05AE">
      <w:pPr>
        <w:pStyle w:val="NormlWeb"/>
      </w:pPr>
      <w:r w:rsidRPr="000A7EA4">
        <w:t>Minőségirányítási Kézikönyv és a szervezeti egységre vonatkozó minőségbiztosítási eljárások</w:t>
      </w:r>
    </w:p>
    <w:p w:rsidR="000A7EA4" w:rsidRDefault="009B05AE" w:rsidP="009B05AE">
      <w:pPr>
        <w:pStyle w:val="NormlWeb"/>
      </w:pPr>
      <w:r w:rsidRPr="000A7EA4">
        <w:t>Etikai Kódex  </w:t>
      </w:r>
    </w:p>
    <w:p w:rsidR="009B05AE" w:rsidRPr="000A7EA4" w:rsidRDefault="009B05AE" w:rsidP="009B05AE">
      <w:pPr>
        <w:pStyle w:val="NormlWeb"/>
      </w:pPr>
      <w:r w:rsidRPr="000A7EA4">
        <w:t xml:space="preserve">           </w:t>
      </w:r>
    </w:p>
    <w:p w:rsidR="009B05AE" w:rsidRPr="000A7EA4" w:rsidRDefault="009B05AE" w:rsidP="009B05AE">
      <w:pPr>
        <w:pStyle w:val="NormlWeb"/>
      </w:pPr>
      <w:r w:rsidRPr="000A7EA4">
        <w:t>A munkavállaló aláírásával igazolja, hogy a munkaköri leírás tartalmát előzetesen megismerte, a leírtakat magára nézve kötelezőnek tartja.</w:t>
      </w:r>
    </w:p>
    <w:p w:rsidR="009B05AE" w:rsidRPr="000A7EA4" w:rsidRDefault="009B05AE" w:rsidP="009B05AE">
      <w:pPr>
        <w:pStyle w:val="NormlWeb"/>
      </w:pPr>
      <w:r w:rsidRPr="000A7EA4">
        <w:t> </w:t>
      </w:r>
    </w:p>
    <w:p w:rsidR="000A7EA4" w:rsidRDefault="009B05AE" w:rsidP="009B05AE">
      <w:pPr>
        <w:pStyle w:val="NormlWeb"/>
      </w:pPr>
      <w:r w:rsidRPr="000A7EA4">
        <w:t>Budapest, 2013. …………………….                                         </w:t>
      </w:r>
    </w:p>
    <w:p w:rsidR="000A7EA4" w:rsidRDefault="000A7EA4" w:rsidP="009B05AE">
      <w:pPr>
        <w:pStyle w:val="NormlWeb"/>
      </w:pPr>
    </w:p>
    <w:p w:rsidR="000A7EA4" w:rsidRDefault="000A7EA4" w:rsidP="000A7EA4">
      <w:pPr>
        <w:pStyle w:val="NormlWeb"/>
        <w:ind w:left="4248" w:firstLine="708"/>
      </w:pPr>
      <w:r>
        <w:t>…………………………………</w:t>
      </w:r>
    </w:p>
    <w:p w:rsidR="009B05AE" w:rsidRPr="000A7EA4" w:rsidRDefault="009B05AE" w:rsidP="000A7EA4">
      <w:pPr>
        <w:pStyle w:val="NormlWeb"/>
        <w:ind w:left="4956" w:firstLine="708"/>
      </w:pPr>
      <w:r w:rsidRPr="000A7EA4">
        <w:t>  Szathmáry József</w:t>
      </w:r>
    </w:p>
    <w:p w:rsidR="009B05AE" w:rsidRPr="000A7EA4" w:rsidRDefault="000A7EA4" w:rsidP="009B05AE">
      <w:pPr>
        <w:pStyle w:val="NormlWeb"/>
      </w:pPr>
      <w:r>
        <w:lastRenderedPageBreak/>
        <w:t>                  </w:t>
      </w:r>
      <w:r w:rsidR="009B05AE" w:rsidRPr="000A7EA4">
        <w:t>                                                                                          igazgató</w:t>
      </w:r>
    </w:p>
    <w:p w:rsidR="009B05AE" w:rsidRPr="000A7EA4" w:rsidRDefault="009B05AE" w:rsidP="009B05AE">
      <w:pPr>
        <w:pStyle w:val="NormlWeb"/>
      </w:pPr>
      <w:r w:rsidRPr="000A7EA4">
        <w:t> </w:t>
      </w:r>
    </w:p>
    <w:p w:rsidR="009B05AE" w:rsidRPr="000A7EA4" w:rsidRDefault="009B05AE" w:rsidP="009B05AE">
      <w:pPr>
        <w:pStyle w:val="NormlWeb"/>
      </w:pPr>
      <w:r w:rsidRPr="000A7EA4">
        <w:t>…………………………………</w:t>
      </w:r>
    </w:p>
    <w:p w:rsidR="009B05AE" w:rsidRPr="000A7EA4" w:rsidRDefault="009B05AE" w:rsidP="009B05AE">
      <w:pPr>
        <w:pStyle w:val="NormlWeb"/>
      </w:pPr>
      <w:r w:rsidRPr="000A7EA4">
        <w:t xml:space="preserve">                munkavállaló</w:t>
      </w:r>
    </w:p>
    <w:p w:rsidR="009B05AE" w:rsidRPr="000A7EA4" w:rsidRDefault="009B05AE" w:rsidP="009B05AE">
      <w:pPr>
        <w:pStyle w:val="NormlWeb"/>
      </w:pPr>
    </w:p>
    <w:p w:rsidR="001B3026" w:rsidRDefault="001B3026" w:rsidP="009B05AE">
      <w:pPr>
        <w:pStyle w:val="NormlWeb"/>
      </w:pPr>
    </w:p>
    <w:p w:rsidR="000A7EA4" w:rsidRDefault="000A7EA4" w:rsidP="009B05AE">
      <w:pPr>
        <w:pStyle w:val="NormlWeb"/>
      </w:pPr>
    </w:p>
    <w:p w:rsidR="000A7EA4" w:rsidRPr="000A7EA4" w:rsidRDefault="000A7EA4" w:rsidP="009B05AE">
      <w:pPr>
        <w:pStyle w:val="NormlWeb"/>
      </w:pPr>
    </w:p>
    <w:p w:rsidR="001B3026" w:rsidRPr="000A7EA4" w:rsidRDefault="001B3026" w:rsidP="000A7EA4">
      <w:pPr>
        <w:pStyle w:val="NormlWeb"/>
        <w:ind w:firstLine="0"/>
      </w:pPr>
    </w:p>
    <w:p w:rsidR="007A1D13" w:rsidRPr="003925A5" w:rsidRDefault="007A1D13" w:rsidP="007A1D13">
      <w:pPr>
        <w:rPr>
          <w:rFonts w:ascii="Times New Roman" w:hAnsi="Times New Roman" w:cs="Times New Roman"/>
          <w:sz w:val="24"/>
          <w:szCs w:val="24"/>
        </w:rPr>
      </w:pPr>
      <w:r w:rsidRPr="003925A5">
        <w:rPr>
          <w:rFonts w:ascii="Times New Roman" w:hAnsi="Times New Roman" w:cs="Times New Roman"/>
          <w:sz w:val="24"/>
          <w:szCs w:val="24"/>
        </w:rPr>
        <w:t xml:space="preserve">Oktató – nevelő munkát segítő munkatárs </w:t>
      </w:r>
    </w:p>
    <w:p w:rsidR="007A1D13" w:rsidRPr="000A7EA4" w:rsidRDefault="002E47E2" w:rsidP="00502811">
      <w:pPr>
        <w:pStyle w:val="Cmsor1"/>
      </w:pPr>
      <w:bookmarkStart w:id="126" w:name="_Toc417382892"/>
      <w:r>
        <w:t>11) I</w:t>
      </w:r>
      <w:r w:rsidR="007A1D13">
        <w:t xml:space="preserve">skolai laboráns </w:t>
      </w:r>
      <w:r w:rsidR="007A1D13" w:rsidRPr="003925A5">
        <w:t xml:space="preserve"> munkaköri leírása</w:t>
      </w:r>
      <w:bookmarkEnd w:id="126"/>
    </w:p>
    <w:p w:rsidR="009B05AE" w:rsidRDefault="000A7EA4" w:rsidP="007A1D13">
      <w:pPr>
        <w:jc w:val="both"/>
      </w:pP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r>
      <w:r w:rsidRPr="005521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1D13">
        <w:rPr>
          <w:rFonts w:ascii="Times New Roman" w:hAnsi="Times New Roman" w:cs="Times New Roman"/>
          <w:sz w:val="24"/>
          <w:szCs w:val="24"/>
        </w:rPr>
        <w:t xml:space="preserve">           </w:t>
      </w:r>
    </w:p>
    <w:p w:rsidR="009B05AE" w:rsidRDefault="009B05AE" w:rsidP="009B05AE">
      <w:r w:rsidRPr="00502811">
        <w:rPr>
          <w:bCs/>
        </w:rPr>
        <w:t>MUNKÁLTATÓ</w:t>
      </w:r>
      <w:r w:rsidR="007A1D13" w:rsidRPr="00502811">
        <w:t>:</w:t>
      </w:r>
      <w:r w:rsidR="007A1D13">
        <w:t xml:space="preserve"> </w:t>
      </w:r>
      <w:r>
        <w:t>Hunyadi Mátyás Általános Iskola  - Vizafogó Tagis</w:t>
      </w:r>
      <w:r w:rsidR="001B3026">
        <w:t>kola ( a megfelelő aláhúzandó )</w:t>
      </w:r>
    </w:p>
    <w:p w:rsidR="009B05AE" w:rsidRPr="00502811" w:rsidRDefault="009B05AE" w:rsidP="009B05AE">
      <w:r w:rsidRPr="00502811">
        <w:rPr>
          <w:bCs/>
        </w:rPr>
        <w:t>MUNKAVÁLLALÓ</w:t>
      </w:r>
    </w:p>
    <w:p w:rsidR="009B05AE" w:rsidRDefault="009B05AE" w:rsidP="009B05AE">
      <w:r>
        <w:t>NÉV: ....................................…………........... FIZETÉSI OSZTÁLY</w:t>
      </w:r>
      <w:r w:rsidR="007A1D13">
        <w:t xml:space="preserve">: </w:t>
      </w:r>
    </w:p>
    <w:p w:rsidR="009B05AE" w:rsidRDefault="009B05AE" w:rsidP="009B05AE">
      <w:r>
        <w:t>KULCSSZÁM: ................................. FEOR – SZÁMA: .......</w:t>
      </w:r>
      <w:r w:rsidR="001B3026">
        <w:t>...............................</w:t>
      </w:r>
    </w:p>
    <w:p w:rsidR="009B05AE" w:rsidRDefault="001B3026" w:rsidP="009B05AE">
      <w:r>
        <w:t>MUNKAKÖR</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BEOSZTÁS:  laboráns</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KÖZVETLEN FELETTES</w:t>
      </w:r>
      <w:r w:rsidRPr="00502811">
        <w:rPr>
          <w:rFonts w:ascii="Times New Roman" w:hAnsi="Times New Roman" w:cs="Times New Roman"/>
          <w:sz w:val="24"/>
          <w:szCs w:val="24"/>
        </w:rPr>
        <w:t>:</w:t>
      </w:r>
      <w:r w:rsidR="007A1D13" w:rsidRPr="00502811">
        <w:rPr>
          <w:rFonts w:ascii="Times New Roman" w:hAnsi="Times New Roman" w:cs="Times New Roman"/>
          <w:sz w:val="24"/>
          <w:szCs w:val="24"/>
        </w:rPr>
        <w:t>  </w:t>
      </w:r>
      <w:r w:rsidRPr="00502811">
        <w:rPr>
          <w:rFonts w:ascii="Times New Roman" w:hAnsi="Times New Roman" w:cs="Times New Roman"/>
          <w:sz w:val="24"/>
          <w:szCs w:val="24"/>
        </w:rPr>
        <w:t>általános igazgató helyettes, reál mk.vez</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MUNKAVÉGZÉS</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1138 Karikás Frigyes utca 3.        -      </w:t>
      </w:r>
      <w:r w:rsidR="001B3026" w:rsidRPr="00EB5831">
        <w:rPr>
          <w:rFonts w:ascii="Times New Roman" w:hAnsi="Times New Roman" w:cs="Times New Roman"/>
          <w:sz w:val="24"/>
          <w:szCs w:val="24"/>
        </w:rPr>
        <w:t>1138 Vizafogó st. 2</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HETI MUNKAIDŐ:     40 óra     MUNKAIDŐ BEOSZTÁS:</w:t>
      </w:r>
      <w:r w:rsidR="001B3026" w:rsidRPr="00EB5831">
        <w:rPr>
          <w:rFonts w:ascii="Times New Roman" w:hAnsi="Times New Roman" w:cs="Times New Roman"/>
          <w:sz w:val="24"/>
          <w:szCs w:val="24"/>
        </w:rPr>
        <w:t xml:space="preserve">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MUNKAVISZONYT ÉRINTŐ SZABÁLYOK: ................................................</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KÖVETELMÉNYEK</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ISK</w:t>
      </w:r>
      <w:r w:rsidR="007A1D13" w:rsidRPr="00EB5831">
        <w:rPr>
          <w:rFonts w:ascii="Times New Roman" w:hAnsi="Times New Roman" w:cs="Times New Roman"/>
          <w:sz w:val="24"/>
          <w:szCs w:val="24"/>
        </w:rPr>
        <w:t>OLAI VÉGZETTSÉG, SZAKKÉPESÍTÉS: Közép</w:t>
      </w:r>
      <w:r w:rsidRPr="00EB5831">
        <w:rPr>
          <w:rFonts w:ascii="Times New Roman" w:hAnsi="Times New Roman" w:cs="Times New Roman"/>
          <w:sz w:val="24"/>
          <w:szCs w:val="24"/>
        </w:rPr>
        <w:t xml:space="preserve"> fok</w:t>
      </w:r>
      <w:r w:rsidR="001B3026" w:rsidRPr="00EB5831">
        <w:rPr>
          <w:rFonts w:ascii="Times New Roman" w:hAnsi="Times New Roman" w:cs="Times New Roman"/>
          <w:sz w:val="24"/>
          <w:szCs w:val="24"/>
        </w:rPr>
        <w:t>ú vegyész technikusi végzettség</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ELVÁRT ISMERETEK:</w:t>
      </w:r>
      <w:r w:rsidR="001B3026" w:rsidRPr="00502811">
        <w:rPr>
          <w:rFonts w:ascii="Times New Roman" w:hAnsi="Times New Roman" w:cs="Times New Roman"/>
          <w:sz w:val="24"/>
          <w:szCs w:val="24"/>
        </w:rPr>
        <w:t xml:space="preserve">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A közoktatási, a pedagógia</w:t>
      </w:r>
      <w:r w:rsidR="007A1D13" w:rsidRPr="00EB5831">
        <w:rPr>
          <w:rFonts w:ascii="Times New Roman" w:hAnsi="Times New Roman" w:cs="Times New Roman"/>
          <w:sz w:val="24"/>
          <w:szCs w:val="24"/>
        </w:rPr>
        <w:t>i és a jogi előírások, a belső szabályzatok ismerete.</w:t>
      </w:r>
    </w:p>
    <w:p w:rsidR="009B05AE" w:rsidRPr="00EB583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SZÜKSÉGES KÉPESSÉGEK</w:t>
      </w:r>
      <w:r w:rsidRPr="00EB5831">
        <w:rPr>
          <w:rFonts w:ascii="Times New Roman" w:hAnsi="Times New Roman" w:cs="Times New Roman"/>
          <w:sz w:val="24"/>
          <w:szCs w:val="24"/>
        </w:rPr>
        <w:t>: felelősségtudat, munkafegyelem, pontosság, precizitás, biztonságos munkavégzés, tűz és balesetvédelmi ismeretek  betartása, betartatása, vegyszerek  használat utáni azonnali e</w:t>
      </w:r>
      <w:r w:rsidR="001B3026" w:rsidRPr="00EB5831">
        <w:rPr>
          <w:rFonts w:ascii="Times New Roman" w:hAnsi="Times New Roman" w:cs="Times New Roman"/>
          <w:sz w:val="24"/>
          <w:szCs w:val="24"/>
        </w:rPr>
        <w:t>lzárása, biztonságba helyezése.</w:t>
      </w:r>
    </w:p>
    <w:p w:rsidR="009B05AE" w:rsidRPr="00EB583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SZEMÉLYI TULAJDONSÁGOK</w:t>
      </w:r>
      <w:r w:rsidRPr="00EB5831">
        <w:rPr>
          <w:rFonts w:ascii="Times New Roman" w:hAnsi="Times New Roman" w:cs="Times New Roman"/>
          <w:sz w:val="24"/>
          <w:szCs w:val="24"/>
        </w:rPr>
        <w:t xml:space="preserve">: Precizitás, kreativitás, együttműködési készség,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gyakorlatias gondolkozás, a tanítási órákon szükség szerinti részvétel, szakmai továbbképzés</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lastRenderedPageBreak/>
        <w:t>KÖTELESSÉGEK</w:t>
      </w:r>
    </w:p>
    <w:p w:rsidR="009B05AE" w:rsidRPr="00EB583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FELADATKÖR RÉSZLETESEN</w:t>
      </w:r>
      <w:r w:rsidRPr="00EB5831">
        <w:rPr>
          <w:rFonts w:ascii="Times New Roman" w:hAnsi="Times New Roman" w:cs="Times New Roman"/>
          <w:b/>
          <w:bCs/>
          <w:sz w:val="24"/>
          <w:szCs w:val="24"/>
        </w:rPr>
        <w:t>:</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Intézményi szintű feladatokat lát el, részt vesz az általános jellegű közvetlen pedagógiai munkában, illetve az előkészítésben.</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Egyezteti a pedagógussal a tanórai foglalkozásokhoz szükséges teendőkről, előkészíti a tanórához szükséges kísérletekhez az eszközöket.</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Közreműködik a tanórai foglalkozásokon a kísérletek lebonyolításában.</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Közreműködik a szertár karbantartásában, a veszélyes anyagokat megfelelő módon kezeli és azokról nyilvántartást vezet. A keletkező veszélyes hulladék elszállításáról gondoskodik.</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Oktatási tevékenysége keretében: egyeztet a tanárral a tanórán elvégzendő feladatokról és elő</w:t>
      </w:r>
      <w:r w:rsidR="001B3026" w:rsidRPr="00EB5831">
        <w:rPr>
          <w:rFonts w:ascii="Times New Roman" w:hAnsi="Times New Roman" w:cs="Times New Roman"/>
          <w:sz w:val="24"/>
          <w:szCs w:val="24"/>
        </w:rPr>
        <w:t>készíti a szükséges eszközöket.</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JOGKÖR, HATÁSKÖR:</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Hatásköre kiterjed teljes tevékenységkör</w:t>
      </w:r>
      <w:r w:rsidR="007A1D13" w:rsidRPr="00EB5831">
        <w:rPr>
          <w:rFonts w:ascii="Times New Roman" w:hAnsi="Times New Roman" w:cs="Times New Roman"/>
          <w:sz w:val="24"/>
          <w:szCs w:val="24"/>
        </w:rPr>
        <w:t xml:space="preserve">ére. Gyakorolja a munkavállaló </w:t>
      </w:r>
      <w:r w:rsidRPr="00EB5831">
        <w:rPr>
          <w:rFonts w:ascii="Times New Roman" w:hAnsi="Times New Roman" w:cs="Times New Roman"/>
          <w:sz w:val="24"/>
          <w:szCs w:val="24"/>
        </w:rPr>
        <w:t xml:space="preserve">jogszabályokban biztosított jogait. Jogosult (és </w:t>
      </w:r>
      <w:r w:rsidR="007A1D13" w:rsidRPr="00EB5831">
        <w:rPr>
          <w:rFonts w:ascii="Times New Roman" w:hAnsi="Times New Roman" w:cs="Times New Roman"/>
          <w:sz w:val="24"/>
          <w:szCs w:val="24"/>
        </w:rPr>
        <w:t xml:space="preserve">köteles) az közvetlen vezetője </w:t>
      </w:r>
      <w:r w:rsidRPr="00EB5831">
        <w:rPr>
          <w:rFonts w:ascii="Times New Roman" w:hAnsi="Times New Roman" w:cs="Times New Roman"/>
          <w:sz w:val="24"/>
          <w:szCs w:val="24"/>
        </w:rPr>
        <w:t>figyelmét felhívni, mi</w:t>
      </w:r>
      <w:r w:rsidR="001B3026" w:rsidRPr="00EB5831">
        <w:rPr>
          <w:rFonts w:ascii="Times New Roman" w:hAnsi="Times New Roman" w:cs="Times New Roman"/>
          <w:sz w:val="24"/>
          <w:szCs w:val="24"/>
        </w:rPr>
        <w:t>nden szabályellenes jelenségre.</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 xml:space="preserve">Feladatait a reál </w:t>
      </w:r>
      <w:r w:rsidR="007A1D13" w:rsidRPr="00502811">
        <w:rPr>
          <w:rFonts w:ascii="Times New Roman" w:hAnsi="Times New Roman" w:cs="Times New Roman"/>
          <w:bCs/>
          <w:sz w:val="24"/>
          <w:szCs w:val="24"/>
        </w:rPr>
        <w:t>munkaközösség vezető</w:t>
      </w:r>
      <w:r w:rsidRPr="00502811">
        <w:rPr>
          <w:rFonts w:ascii="Times New Roman" w:hAnsi="Times New Roman" w:cs="Times New Roman"/>
          <w:bCs/>
          <w:sz w:val="24"/>
          <w:szCs w:val="24"/>
        </w:rPr>
        <w:t xml:space="preserve"> utasításai alapján végzi.</w:t>
      </w:r>
    </w:p>
    <w:p w:rsidR="009B05AE" w:rsidRPr="00502811" w:rsidRDefault="001B3026" w:rsidP="009B05AE">
      <w:pPr>
        <w:rPr>
          <w:rFonts w:ascii="Times New Roman" w:hAnsi="Times New Roman" w:cs="Times New Roman"/>
          <w:sz w:val="24"/>
          <w:szCs w:val="24"/>
        </w:rPr>
      </w:pPr>
      <w:r w:rsidRPr="00502811">
        <w:rPr>
          <w:rFonts w:ascii="Times New Roman" w:hAnsi="Times New Roman" w:cs="Times New Roman"/>
          <w:bCs/>
          <w:sz w:val="24"/>
          <w:szCs w:val="24"/>
        </w:rPr>
        <w:t>MUNKAKÖRI KAPCSOLATOK</w:t>
      </w:r>
      <w:r w:rsidRPr="00502811">
        <w:rPr>
          <w:rFonts w:ascii="Times New Roman" w:hAnsi="Times New Roman" w:cs="Times New Roman"/>
          <w:sz w:val="24"/>
          <w:szCs w:val="24"/>
        </w:rPr>
        <w:t xml:space="preserve"> :</w:t>
      </w:r>
      <w:r w:rsidR="007A1D13" w:rsidRPr="00502811">
        <w:rPr>
          <w:rFonts w:ascii="Times New Roman" w:hAnsi="Times New Roman" w:cs="Times New Roman"/>
          <w:sz w:val="24"/>
          <w:szCs w:val="24"/>
        </w:rPr>
        <w:t xml:space="preserve"> </w:t>
      </w:r>
      <w:r w:rsidR="009B05AE" w:rsidRPr="00502811">
        <w:rPr>
          <w:rFonts w:ascii="Times New Roman" w:hAnsi="Times New Roman" w:cs="Times New Roman"/>
          <w:sz w:val="24"/>
          <w:szCs w:val="24"/>
        </w:rPr>
        <w:t>Napi kapcsola</w:t>
      </w:r>
      <w:r w:rsidRPr="00502811">
        <w:rPr>
          <w:rFonts w:ascii="Times New Roman" w:hAnsi="Times New Roman" w:cs="Times New Roman"/>
          <w:sz w:val="24"/>
          <w:szCs w:val="24"/>
        </w:rPr>
        <w:t>tot tart a reál mk. vezetőjével</w:t>
      </w:r>
    </w:p>
    <w:p w:rsidR="009B05AE" w:rsidRPr="00502811" w:rsidRDefault="009B05AE" w:rsidP="009B05AE">
      <w:pPr>
        <w:rPr>
          <w:rFonts w:ascii="Times New Roman" w:hAnsi="Times New Roman" w:cs="Times New Roman"/>
          <w:sz w:val="24"/>
          <w:szCs w:val="24"/>
        </w:rPr>
      </w:pPr>
      <w:r w:rsidRPr="00502811">
        <w:rPr>
          <w:rFonts w:ascii="Times New Roman" w:hAnsi="Times New Roman" w:cs="Times New Roman"/>
          <w:bCs/>
          <w:sz w:val="24"/>
          <w:szCs w:val="24"/>
        </w:rPr>
        <w:t>FELELŐSSÉGI KÖR</w:t>
      </w:r>
    </w:p>
    <w:p w:rsidR="009B05AE" w:rsidRPr="00EB5831" w:rsidRDefault="007A1D13" w:rsidP="009B05AE">
      <w:pPr>
        <w:rPr>
          <w:rFonts w:ascii="Times New Roman" w:hAnsi="Times New Roman" w:cs="Times New Roman"/>
          <w:sz w:val="24"/>
          <w:szCs w:val="24"/>
        </w:rPr>
      </w:pPr>
      <w:r w:rsidRPr="00EB5831">
        <w:rPr>
          <w:rFonts w:ascii="Times New Roman" w:hAnsi="Times New Roman" w:cs="Times New Roman"/>
          <w:sz w:val="24"/>
          <w:szCs w:val="24"/>
        </w:rPr>
        <w:t>Személyesen felelős a  kí</w:t>
      </w:r>
      <w:r w:rsidR="009B05AE" w:rsidRPr="00EB5831">
        <w:rPr>
          <w:rFonts w:ascii="Times New Roman" w:hAnsi="Times New Roman" w:cs="Times New Roman"/>
          <w:sz w:val="24"/>
          <w:szCs w:val="24"/>
        </w:rPr>
        <w:t>sérletek bi</w:t>
      </w:r>
      <w:r w:rsidRPr="00EB5831">
        <w:rPr>
          <w:rFonts w:ascii="Times New Roman" w:hAnsi="Times New Roman" w:cs="Times New Roman"/>
          <w:sz w:val="24"/>
          <w:szCs w:val="24"/>
        </w:rPr>
        <w:t>ztonságáért, a vegyszerek előírá</w:t>
      </w:r>
      <w:r w:rsidR="009B05AE" w:rsidRPr="00EB5831">
        <w:rPr>
          <w:rFonts w:ascii="Times New Roman" w:hAnsi="Times New Roman" w:cs="Times New Roman"/>
          <w:sz w:val="24"/>
          <w:szCs w:val="24"/>
        </w:rPr>
        <w:t>s szerinti tárolásáért.</w:t>
      </w:r>
    </w:p>
    <w:p w:rsidR="009B05AE" w:rsidRPr="00EB5831" w:rsidRDefault="001B3026" w:rsidP="009B05AE">
      <w:pPr>
        <w:rPr>
          <w:rFonts w:ascii="Times New Roman" w:hAnsi="Times New Roman" w:cs="Times New Roman"/>
          <w:sz w:val="24"/>
          <w:szCs w:val="24"/>
        </w:rPr>
      </w:pPr>
      <w:r w:rsidRPr="00EB5831">
        <w:rPr>
          <w:rFonts w:ascii="Times New Roman" w:hAnsi="Times New Roman" w:cs="Times New Roman"/>
          <w:sz w:val="24"/>
          <w:szCs w:val="24"/>
        </w:rPr>
        <w:t>Felelősségre vonható:</w:t>
      </w:r>
      <w:r w:rsidR="009B05AE" w:rsidRPr="00EB5831">
        <w:rPr>
          <w:rFonts w:ascii="Times New Roman" w:hAnsi="Times New Roman" w:cs="Times New Roman"/>
          <w:sz w:val="24"/>
          <w:szCs w:val="24"/>
        </w:rPr>
        <w:t xml:space="preserve"> Munkaköri feladatainak határidőre történő</w:t>
      </w:r>
      <w:r w:rsidR="009B05AE" w:rsidRPr="00EB5831">
        <w:rPr>
          <w:rFonts w:ascii="Times New Roman" w:hAnsi="Times New Roman" w:cs="Times New Roman"/>
          <w:sz w:val="24"/>
          <w:szCs w:val="24"/>
        </w:rPr>
        <w:sym w:font="Symbol" w:char="F0D8"/>
      </w:r>
      <w:r w:rsidR="009B05AE" w:rsidRPr="00EB5831">
        <w:rPr>
          <w:rFonts w:ascii="Times New Roman" w:hAnsi="Times New Roman" w:cs="Times New Roman"/>
          <w:sz w:val="24"/>
          <w:szCs w:val="24"/>
        </w:rPr>
        <w:t xml:space="preserve"> elmulasztásáért, vagy hiányos </w:t>
      </w:r>
    </w:p>
    <w:p w:rsidR="009B05AE" w:rsidRPr="00EB5831" w:rsidRDefault="007A1D13" w:rsidP="009B05AE">
      <w:pPr>
        <w:rPr>
          <w:rFonts w:ascii="Times New Roman" w:hAnsi="Times New Roman" w:cs="Times New Roman"/>
          <w:sz w:val="24"/>
          <w:szCs w:val="24"/>
        </w:rPr>
      </w:pPr>
      <w:r w:rsidRPr="00EB5831">
        <w:rPr>
          <w:rFonts w:ascii="Times New Roman" w:hAnsi="Times New Roman" w:cs="Times New Roman"/>
          <w:sz w:val="24"/>
          <w:szCs w:val="24"/>
        </w:rPr>
        <w:t xml:space="preserve">elvégzéséért.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 A vezetői utasítások igénytől eltérő</w:t>
      </w:r>
      <w:r w:rsidRPr="00EB5831">
        <w:rPr>
          <w:rFonts w:ascii="Times New Roman" w:hAnsi="Times New Roman" w:cs="Times New Roman"/>
          <w:sz w:val="24"/>
          <w:szCs w:val="24"/>
        </w:rPr>
        <w:sym w:font="Symbol" w:char="F0D8"/>
      </w:r>
      <w:r w:rsidRPr="00EB5831">
        <w:rPr>
          <w:rFonts w:ascii="Times New Roman" w:hAnsi="Times New Roman" w:cs="Times New Roman"/>
          <w:sz w:val="24"/>
          <w:szCs w:val="24"/>
        </w:rPr>
        <w:t xml:space="preserve"> végrehajtásáért,</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 A jogszabályok, a munkahelyi fegyelem és</w:t>
      </w:r>
      <w:r w:rsidRPr="00EB5831">
        <w:rPr>
          <w:rFonts w:ascii="Times New Roman" w:hAnsi="Times New Roman" w:cs="Times New Roman"/>
          <w:sz w:val="24"/>
          <w:szCs w:val="24"/>
        </w:rPr>
        <w:sym w:font="Symbol" w:char="F0D8"/>
      </w:r>
      <w:r w:rsidRPr="00EB5831">
        <w:rPr>
          <w:rFonts w:ascii="Times New Roman" w:hAnsi="Times New Roman" w:cs="Times New Roman"/>
          <w:sz w:val="24"/>
          <w:szCs w:val="24"/>
        </w:rPr>
        <w:t xml:space="preserve"> biza</w:t>
      </w:r>
      <w:r w:rsidR="001B3026" w:rsidRPr="00EB5831">
        <w:rPr>
          <w:rFonts w:ascii="Times New Roman" w:hAnsi="Times New Roman" w:cs="Times New Roman"/>
          <w:sz w:val="24"/>
          <w:szCs w:val="24"/>
        </w:rPr>
        <w:t xml:space="preserve">lmi jelleg, a munkatársak és a </w:t>
      </w:r>
      <w:r w:rsidRPr="00EB5831">
        <w:rPr>
          <w:rFonts w:ascii="Times New Roman" w:hAnsi="Times New Roman" w:cs="Times New Roman"/>
          <w:sz w:val="24"/>
          <w:szCs w:val="24"/>
        </w:rPr>
        <w:t>gyermekek jogainak megsértéséért,</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 A rendelkezésére bocsátott munkaeszközök,</w:t>
      </w:r>
      <w:r w:rsidRPr="00EB5831">
        <w:rPr>
          <w:rFonts w:ascii="Times New Roman" w:hAnsi="Times New Roman" w:cs="Times New Roman"/>
          <w:sz w:val="24"/>
          <w:szCs w:val="24"/>
        </w:rPr>
        <w:sym w:font="Symbol" w:char="F0D8"/>
      </w:r>
      <w:r w:rsidRPr="00EB5831">
        <w:rPr>
          <w:rFonts w:ascii="Times New Roman" w:hAnsi="Times New Roman" w:cs="Times New Roman"/>
          <w:sz w:val="24"/>
          <w:szCs w:val="24"/>
        </w:rPr>
        <w:t xml:space="preserve"> berendezési tárgyak előírástól eltérő használatáért, elrontásáért,</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 A vagyonbiztonság és a higiénia</w:t>
      </w:r>
      <w:r w:rsidRPr="00EB5831">
        <w:rPr>
          <w:rFonts w:ascii="Times New Roman" w:hAnsi="Times New Roman" w:cs="Times New Roman"/>
          <w:sz w:val="24"/>
          <w:szCs w:val="24"/>
        </w:rPr>
        <w:sym w:font="Symbol" w:char="F0D8"/>
      </w:r>
      <w:r w:rsidRPr="00EB5831">
        <w:rPr>
          <w:rFonts w:ascii="Times New Roman" w:hAnsi="Times New Roman" w:cs="Times New Roman"/>
          <w:sz w:val="24"/>
          <w:szCs w:val="24"/>
        </w:rPr>
        <w:t xml:space="preserve"> veszélyeztetéséért.</w:t>
      </w:r>
    </w:p>
    <w:p w:rsidR="009B05AE" w:rsidRPr="00EB5831" w:rsidRDefault="009B05AE" w:rsidP="009B05AE">
      <w:pPr>
        <w:rPr>
          <w:rFonts w:ascii="Times New Roman" w:hAnsi="Times New Roman" w:cs="Times New Roman"/>
          <w:sz w:val="24"/>
          <w:szCs w:val="24"/>
        </w:rPr>
      </w:pP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A munkaköri leírás 20...., ....................... hó .......... napon lép életbe.</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lastRenderedPageBreak/>
        <w:t>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Kelt: .............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w:t>
      </w:r>
    </w:p>
    <w:p w:rsidR="009B05AE" w:rsidRPr="00EB5831" w:rsidRDefault="007A1D13" w:rsidP="009B05AE">
      <w:pPr>
        <w:rPr>
          <w:rFonts w:ascii="Times New Roman" w:hAnsi="Times New Roman" w:cs="Times New Roman"/>
          <w:sz w:val="24"/>
          <w:szCs w:val="24"/>
        </w:rPr>
      </w:pPr>
      <w:r w:rsidRPr="00EB5831">
        <w:rPr>
          <w:rFonts w:ascii="Times New Roman" w:hAnsi="Times New Roman" w:cs="Times New Roman"/>
          <w:sz w:val="24"/>
          <w:szCs w:val="24"/>
        </w:rPr>
        <w:t xml:space="preserve">    </w:t>
      </w:r>
      <w:r w:rsidR="009B05AE" w:rsidRPr="00EB5831">
        <w:rPr>
          <w:rFonts w:ascii="Times New Roman" w:hAnsi="Times New Roman" w:cs="Times New Roman"/>
          <w:sz w:val="24"/>
          <w:szCs w:val="24"/>
        </w:rPr>
        <w:t>intézményvezető</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Záradék:</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 xml:space="preserve">A munkaköri leírásban foglaltakat tudomásul vettem és elfogadom, megtartásáért </w:t>
      </w:r>
    </w:p>
    <w:p w:rsidR="009B05AE" w:rsidRPr="00EB5831" w:rsidRDefault="009B05AE" w:rsidP="009B05AE">
      <w:pPr>
        <w:rPr>
          <w:rFonts w:ascii="Times New Roman" w:hAnsi="Times New Roman" w:cs="Times New Roman"/>
          <w:sz w:val="24"/>
          <w:szCs w:val="24"/>
        </w:rPr>
      </w:pPr>
      <w:r w:rsidRPr="00EB5831">
        <w:rPr>
          <w:rFonts w:ascii="Times New Roman" w:hAnsi="Times New Roman" w:cs="Times New Roman"/>
          <w:sz w:val="24"/>
          <w:szCs w:val="24"/>
        </w:rPr>
        <w:t>felelősséget vállalok.</w:t>
      </w:r>
    </w:p>
    <w:p w:rsidR="009B05AE" w:rsidRPr="00EB5831" w:rsidRDefault="009B05AE" w:rsidP="009B05AE">
      <w:pPr>
        <w:rPr>
          <w:rFonts w:ascii="Times New Roman" w:hAnsi="Times New Roman" w:cs="Times New Roman"/>
          <w:sz w:val="24"/>
          <w:szCs w:val="24"/>
        </w:rPr>
      </w:pPr>
    </w:p>
    <w:p w:rsidR="009B05AE" w:rsidRDefault="009B05AE" w:rsidP="009B05AE">
      <w:r>
        <w:t>Budapest 20...., ....................... hó .......... nap</w:t>
      </w:r>
    </w:p>
    <w:p w:rsidR="009B05AE" w:rsidRDefault="007A1D13" w:rsidP="009B05AE">
      <w:r>
        <w:t> </w:t>
      </w:r>
    </w:p>
    <w:p w:rsidR="009B05AE" w:rsidRDefault="009B05AE" w:rsidP="007A1D13">
      <w:pPr>
        <w:ind w:left="3540" w:firstLine="708"/>
      </w:pPr>
      <w:r>
        <w:t>…………………………</w:t>
      </w:r>
      <w:r w:rsidR="007A1D13">
        <w:t>………………………</w:t>
      </w:r>
    </w:p>
    <w:p w:rsidR="009B05AE" w:rsidRDefault="009B05AE" w:rsidP="007A1D13">
      <w:pPr>
        <w:ind w:left="4248" w:firstLine="708"/>
      </w:pPr>
      <w:r>
        <w:t>munkavállaló</w:t>
      </w:r>
    </w:p>
    <w:p w:rsidR="009B05AE" w:rsidRDefault="009B05AE" w:rsidP="009B05AE"/>
    <w:p w:rsidR="001B3026" w:rsidRDefault="001B3026" w:rsidP="009B05AE"/>
    <w:p w:rsidR="001B3026" w:rsidRDefault="001B3026" w:rsidP="009B05AE"/>
    <w:p w:rsidR="001B3026" w:rsidRDefault="001B3026" w:rsidP="009B05AE"/>
    <w:p w:rsidR="001B3026" w:rsidRDefault="001B3026" w:rsidP="009B05AE"/>
    <w:p w:rsidR="001B3026" w:rsidRDefault="001B3026" w:rsidP="009B05AE"/>
    <w:p w:rsidR="001B3026" w:rsidRDefault="001B3026" w:rsidP="009B05AE"/>
    <w:p w:rsidR="007B1A2E" w:rsidRPr="0078005B" w:rsidRDefault="007B1A2E" w:rsidP="0054594B">
      <w:pPr>
        <w:spacing w:line="360" w:lineRule="auto"/>
        <w:rPr>
          <w:rFonts w:ascii="Times New Roman" w:hAnsi="Times New Roman" w:cs="Times New Roman"/>
          <w:sz w:val="24"/>
          <w:szCs w:val="24"/>
        </w:rPr>
      </w:pPr>
    </w:p>
    <w:sectPr w:rsidR="007B1A2E" w:rsidRPr="00780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7C" w:rsidRDefault="008E1A7C" w:rsidP="00AD6DA5">
      <w:pPr>
        <w:spacing w:after="0" w:line="240" w:lineRule="auto"/>
      </w:pPr>
      <w:r>
        <w:separator/>
      </w:r>
    </w:p>
  </w:endnote>
  <w:endnote w:type="continuationSeparator" w:id="0">
    <w:p w:rsidR="008E1A7C" w:rsidRDefault="008E1A7C" w:rsidP="00AD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H_SouvenirBT">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23556"/>
      <w:docPartObj>
        <w:docPartGallery w:val="Page Numbers (Bottom of Page)"/>
        <w:docPartUnique/>
      </w:docPartObj>
    </w:sdtPr>
    <w:sdtEndPr/>
    <w:sdtContent>
      <w:p w:rsidR="00E328CA" w:rsidRDefault="00E328CA">
        <w:pPr>
          <w:pStyle w:val="llb"/>
          <w:jc w:val="center"/>
        </w:pPr>
        <w:r>
          <w:fldChar w:fldCharType="begin"/>
        </w:r>
        <w:r>
          <w:instrText>PAGE   \* MERGEFORMAT</w:instrText>
        </w:r>
        <w:r>
          <w:fldChar w:fldCharType="separate"/>
        </w:r>
        <w:r w:rsidR="00F500D1">
          <w:rPr>
            <w:noProof/>
          </w:rPr>
          <w:t>11</w:t>
        </w:r>
        <w:r>
          <w:fldChar w:fldCharType="end"/>
        </w:r>
      </w:p>
    </w:sdtContent>
  </w:sdt>
  <w:p w:rsidR="00E328CA" w:rsidRDefault="00E328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7C" w:rsidRDefault="008E1A7C" w:rsidP="00AD6DA5">
      <w:pPr>
        <w:spacing w:after="0" w:line="240" w:lineRule="auto"/>
      </w:pPr>
      <w:r>
        <w:separator/>
      </w:r>
    </w:p>
  </w:footnote>
  <w:footnote w:type="continuationSeparator" w:id="0">
    <w:p w:rsidR="008E1A7C" w:rsidRDefault="008E1A7C" w:rsidP="00AD6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D02"/>
    <w:multiLevelType w:val="hybridMultilevel"/>
    <w:tmpl w:val="37C62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D76204"/>
    <w:multiLevelType w:val="hybridMultilevel"/>
    <w:tmpl w:val="CAF6FA66"/>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00E615F5"/>
    <w:multiLevelType w:val="hybridMultilevel"/>
    <w:tmpl w:val="15024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484E12"/>
    <w:multiLevelType w:val="hybridMultilevel"/>
    <w:tmpl w:val="C02844B2"/>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1D02DB1"/>
    <w:multiLevelType w:val="hybridMultilevel"/>
    <w:tmpl w:val="1804C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6206D4"/>
    <w:multiLevelType w:val="hybridMultilevel"/>
    <w:tmpl w:val="57DE5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295FEA"/>
    <w:multiLevelType w:val="hybridMultilevel"/>
    <w:tmpl w:val="CE9495BE"/>
    <w:lvl w:ilvl="0" w:tplc="040E000F">
      <w:start w:val="1"/>
      <w:numFmt w:val="decimal"/>
      <w:lvlText w:val="%1."/>
      <w:lvlJc w:val="left"/>
      <w:pPr>
        <w:tabs>
          <w:tab w:val="num" w:pos="1427"/>
        </w:tabs>
        <w:ind w:left="1427" w:hanging="360"/>
      </w:pPr>
    </w:lvl>
    <w:lvl w:ilvl="1" w:tplc="040E0019">
      <w:start w:val="1"/>
      <w:numFmt w:val="lowerLetter"/>
      <w:lvlText w:val="%2."/>
      <w:lvlJc w:val="left"/>
      <w:pPr>
        <w:tabs>
          <w:tab w:val="num" w:pos="2147"/>
        </w:tabs>
        <w:ind w:left="2147" w:hanging="360"/>
      </w:pPr>
    </w:lvl>
    <w:lvl w:ilvl="2" w:tplc="040E001B">
      <w:start w:val="1"/>
      <w:numFmt w:val="lowerRoman"/>
      <w:lvlText w:val="%3."/>
      <w:lvlJc w:val="right"/>
      <w:pPr>
        <w:tabs>
          <w:tab w:val="num" w:pos="2867"/>
        </w:tabs>
        <w:ind w:left="2867" w:hanging="180"/>
      </w:pPr>
    </w:lvl>
    <w:lvl w:ilvl="3" w:tplc="040E000F">
      <w:start w:val="1"/>
      <w:numFmt w:val="decimal"/>
      <w:lvlText w:val="%4."/>
      <w:lvlJc w:val="left"/>
      <w:pPr>
        <w:tabs>
          <w:tab w:val="num" w:pos="3587"/>
        </w:tabs>
        <w:ind w:left="3587" w:hanging="360"/>
      </w:pPr>
    </w:lvl>
    <w:lvl w:ilvl="4" w:tplc="040E0019">
      <w:start w:val="1"/>
      <w:numFmt w:val="lowerLetter"/>
      <w:lvlText w:val="%5."/>
      <w:lvlJc w:val="left"/>
      <w:pPr>
        <w:tabs>
          <w:tab w:val="num" w:pos="4307"/>
        </w:tabs>
        <w:ind w:left="4307" w:hanging="360"/>
      </w:pPr>
    </w:lvl>
    <w:lvl w:ilvl="5" w:tplc="040E001B">
      <w:start w:val="1"/>
      <w:numFmt w:val="lowerRoman"/>
      <w:lvlText w:val="%6."/>
      <w:lvlJc w:val="right"/>
      <w:pPr>
        <w:tabs>
          <w:tab w:val="num" w:pos="5027"/>
        </w:tabs>
        <w:ind w:left="5027" w:hanging="180"/>
      </w:pPr>
    </w:lvl>
    <w:lvl w:ilvl="6" w:tplc="040E000F">
      <w:start w:val="1"/>
      <w:numFmt w:val="decimal"/>
      <w:lvlText w:val="%7."/>
      <w:lvlJc w:val="left"/>
      <w:pPr>
        <w:tabs>
          <w:tab w:val="num" w:pos="5747"/>
        </w:tabs>
        <w:ind w:left="5747" w:hanging="360"/>
      </w:pPr>
    </w:lvl>
    <w:lvl w:ilvl="7" w:tplc="040E0019">
      <w:start w:val="1"/>
      <w:numFmt w:val="lowerLetter"/>
      <w:lvlText w:val="%8."/>
      <w:lvlJc w:val="left"/>
      <w:pPr>
        <w:tabs>
          <w:tab w:val="num" w:pos="6467"/>
        </w:tabs>
        <w:ind w:left="6467" w:hanging="360"/>
      </w:pPr>
    </w:lvl>
    <w:lvl w:ilvl="8" w:tplc="040E001B">
      <w:start w:val="1"/>
      <w:numFmt w:val="lowerRoman"/>
      <w:lvlText w:val="%9."/>
      <w:lvlJc w:val="right"/>
      <w:pPr>
        <w:tabs>
          <w:tab w:val="num" w:pos="7187"/>
        </w:tabs>
        <w:ind w:left="7187" w:hanging="180"/>
      </w:pPr>
    </w:lvl>
  </w:abstractNum>
  <w:abstractNum w:abstractNumId="7" w15:restartNumberingAfterBreak="0">
    <w:nsid w:val="05B36223"/>
    <w:multiLevelType w:val="hybridMultilevel"/>
    <w:tmpl w:val="6E58B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729601F"/>
    <w:multiLevelType w:val="hybridMultilevel"/>
    <w:tmpl w:val="8A2A139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 w15:restartNumberingAfterBreak="0">
    <w:nsid w:val="08AB4540"/>
    <w:multiLevelType w:val="hybridMultilevel"/>
    <w:tmpl w:val="DB388546"/>
    <w:lvl w:ilvl="0" w:tplc="040E0005">
      <w:start w:val="1"/>
      <w:numFmt w:val="bullet"/>
      <w:lvlText w:val=""/>
      <w:lvlJc w:val="left"/>
      <w:pPr>
        <w:tabs>
          <w:tab w:val="num" w:pos="1429"/>
        </w:tabs>
        <w:ind w:left="1429" w:hanging="360"/>
      </w:pPr>
      <w:rPr>
        <w:rFonts w:ascii="Wingdings" w:hAnsi="Wingdings" w:cs="Wingdings"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start w:val="1"/>
      <w:numFmt w:val="bullet"/>
      <w:lvlText w:val=""/>
      <w:lvlJc w:val="left"/>
      <w:pPr>
        <w:tabs>
          <w:tab w:val="num" w:pos="2869"/>
        </w:tabs>
        <w:ind w:left="2869" w:hanging="360"/>
      </w:pPr>
      <w:rPr>
        <w:rFonts w:ascii="Wingdings" w:hAnsi="Wingdings" w:cs="Wingdings" w:hint="default"/>
      </w:rPr>
    </w:lvl>
    <w:lvl w:ilvl="3" w:tplc="040E0001">
      <w:start w:val="1"/>
      <w:numFmt w:val="bullet"/>
      <w:lvlText w:val=""/>
      <w:lvlJc w:val="left"/>
      <w:pPr>
        <w:tabs>
          <w:tab w:val="num" w:pos="3589"/>
        </w:tabs>
        <w:ind w:left="3589" w:hanging="360"/>
      </w:pPr>
      <w:rPr>
        <w:rFonts w:ascii="Symbol" w:hAnsi="Symbol" w:cs="Symbol" w:hint="default"/>
      </w:rPr>
    </w:lvl>
    <w:lvl w:ilvl="4" w:tplc="040E0003">
      <w:start w:val="1"/>
      <w:numFmt w:val="bullet"/>
      <w:lvlText w:val="o"/>
      <w:lvlJc w:val="left"/>
      <w:pPr>
        <w:tabs>
          <w:tab w:val="num" w:pos="4309"/>
        </w:tabs>
        <w:ind w:left="4309" w:hanging="360"/>
      </w:pPr>
      <w:rPr>
        <w:rFonts w:ascii="Courier New" w:hAnsi="Courier New" w:cs="Courier New" w:hint="default"/>
      </w:rPr>
    </w:lvl>
    <w:lvl w:ilvl="5" w:tplc="040E0005">
      <w:start w:val="1"/>
      <w:numFmt w:val="bullet"/>
      <w:lvlText w:val=""/>
      <w:lvlJc w:val="left"/>
      <w:pPr>
        <w:tabs>
          <w:tab w:val="num" w:pos="5029"/>
        </w:tabs>
        <w:ind w:left="5029" w:hanging="360"/>
      </w:pPr>
      <w:rPr>
        <w:rFonts w:ascii="Wingdings" w:hAnsi="Wingdings" w:cs="Wingdings" w:hint="default"/>
      </w:rPr>
    </w:lvl>
    <w:lvl w:ilvl="6" w:tplc="040E0001">
      <w:start w:val="1"/>
      <w:numFmt w:val="bullet"/>
      <w:lvlText w:val=""/>
      <w:lvlJc w:val="left"/>
      <w:pPr>
        <w:tabs>
          <w:tab w:val="num" w:pos="5749"/>
        </w:tabs>
        <w:ind w:left="5749" w:hanging="360"/>
      </w:pPr>
      <w:rPr>
        <w:rFonts w:ascii="Symbol" w:hAnsi="Symbol" w:cs="Symbol" w:hint="default"/>
      </w:rPr>
    </w:lvl>
    <w:lvl w:ilvl="7" w:tplc="040E0003">
      <w:start w:val="1"/>
      <w:numFmt w:val="bullet"/>
      <w:lvlText w:val="o"/>
      <w:lvlJc w:val="left"/>
      <w:pPr>
        <w:tabs>
          <w:tab w:val="num" w:pos="6469"/>
        </w:tabs>
        <w:ind w:left="6469" w:hanging="360"/>
      </w:pPr>
      <w:rPr>
        <w:rFonts w:ascii="Courier New" w:hAnsi="Courier New" w:cs="Courier New" w:hint="default"/>
      </w:rPr>
    </w:lvl>
    <w:lvl w:ilvl="8" w:tplc="040E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09070BE1"/>
    <w:multiLevelType w:val="hybridMultilevel"/>
    <w:tmpl w:val="DA9E9BFE"/>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0ABC7670"/>
    <w:multiLevelType w:val="hybridMultilevel"/>
    <w:tmpl w:val="EB325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BB83EDA"/>
    <w:multiLevelType w:val="hybridMultilevel"/>
    <w:tmpl w:val="EF682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FE5A09"/>
    <w:multiLevelType w:val="hybridMultilevel"/>
    <w:tmpl w:val="ACFE1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FD1C9D"/>
    <w:multiLevelType w:val="hybridMultilevel"/>
    <w:tmpl w:val="BD0E43AE"/>
    <w:lvl w:ilvl="0" w:tplc="E35CE514">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1532FE"/>
    <w:multiLevelType w:val="multilevel"/>
    <w:tmpl w:val="056A2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AA70CF"/>
    <w:multiLevelType w:val="hybridMultilevel"/>
    <w:tmpl w:val="1CB6B5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43B2E"/>
    <w:multiLevelType w:val="hybridMultilevel"/>
    <w:tmpl w:val="B936046C"/>
    <w:lvl w:ilvl="0" w:tplc="06A098BA">
      <w:start w:val="1"/>
      <w:numFmt w:val="decimal"/>
      <w:lvlText w:val="%1."/>
      <w:lvlJc w:val="left"/>
      <w:pPr>
        <w:ind w:left="480" w:hanging="360"/>
      </w:pPr>
      <w:rPr>
        <w:rFonts w:cs="Times New Roman" w:hint="default"/>
      </w:rPr>
    </w:lvl>
    <w:lvl w:ilvl="1" w:tplc="040E0019" w:tentative="1">
      <w:start w:val="1"/>
      <w:numFmt w:val="lowerLetter"/>
      <w:lvlText w:val="%2."/>
      <w:lvlJc w:val="left"/>
      <w:pPr>
        <w:ind w:left="1200" w:hanging="360"/>
      </w:pPr>
      <w:rPr>
        <w:rFonts w:cs="Times New Roman"/>
      </w:rPr>
    </w:lvl>
    <w:lvl w:ilvl="2" w:tplc="040E001B" w:tentative="1">
      <w:start w:val="1"/>
      <w:numFmt w:val="lowerRoman"/>
      <w:lvlText w:val="%3."/>
      <w:lvlJc w:val="right"/>
      <w:pPr>
        <w:ind w:left="1920" w:hanging="180"/>
      </w:pPr>
      <w:rPr>
        <w:rFonts w:cs="Times New Roman"/>
      </w:rPr>
    </w:lvl>
    <w:lvl w:ilvl="3" w:tplc="040E000F" w:tentative="1">
      <w:start w:val="1"/>
      <w:numFmt w:val="decimal"/>
      <w:lvlText w:val="%4."/>
      <w:lvlJc w:val="left"/>
      <w:pPr>
        <w:ind w:left="2640" w:hanging="360"/>
      </w:pPr>
      <w:rPr>
        <w:rFonts w:cs="Times New Roman"/>
      </w:rPr>
    </w:lvl>
    <w:lvl w:ilvl="4" w:tplc="040E0019" w:tentative="1">
      <w:start w:val="1"/>
      <w:numFmt w:val="lowerLetter"/>
      <w:lvlText w:val="%5."/>
      <w:lvlJc w:val="left"/>
      <w:pPr>
        <w:ind w:left="3360" w:hanging="360"/>
      </w:pPr>
      <w:rPr>
        <w:rFonts w:cs="Times New Roman"/>
      </w:rPr>
    </w:lvl>
    <w:lvl w:ilvl="5" w:tplc="040E001B" w:tentative="1">
      <w:start w:val="1"/>
      <w:numFmt w:val="lowerRoman"/>
      <w:lvlText w:val="%6."/>
      <w:lvlJc w:val="right"/>
      <w:pPr>
        <w:ind w:left="4080" w:hanging="180"/>
      </w:pPr>
      <w:rPr>
        <w:rFonts w:cs="Times New Roman"/>
      </w:rPr>
    </w:lvl>
    <w:lvl w:ilvl="6" w:tplc="040E000F" w:tentative="1">
      <w:start w:val="1"/>
      <w:numFmt w:val="decimal"/>
      <w:lvlText w:val="%7."/>
      <w:lvlJc w:val="left"/>
      <w:pPr>
        <w:ind w:left="4800" w:hanging="360"/>
      </w:pPr>
      <w:rPr>
        <w:rFonts w:cs="Times New Roman"/>
      </w:rPr>
    </w:lvl>
    <w:lvl w:ilvl="7" w:tplc="040E0019" w:tentative="1">
      <w:start w:val="1"/>
      <w:numFmt w:val="lowerLetter"/>
      <w:lvlText w:val="%8."/>
      <w:lvlJc w:val="left"/>
      <w:pPr>
        <w:ind w:left="5520" w:hanging="360"/>
      </w:pPr>
      <w:rPr>
        <w:rFonts w:cs="Times New Roman"/>
      </w:rPr>
    </w:lvl>
    <w:lvl w:ilvl="8" w:tplc="040E001B" w:tentative="1">
      <w:start w:val="1"/>
      <w:numFmt w:val="lowerRoman"/>
      <w:lvlText w:val="%9."/>
      <w:lvlJc w:val="right"/>
      <w:pPr>
        <w:ind w:left="6240" w:hanging="180"/>
      </w:pPr>
      <w:rPr>
        <w:rFonts w:cs="Times New Roman"/>
      </w:rPr>
    </w:lvl>
  </w:abstractNum>
  <w:abstractNum w:abstractNumId="18" w15:restartNumberingAfterBreak="0">
    <w:nsid w:val="1B68225C"/>
    <w:multiLevelType w:val="hybridMultilevel"/>
    <w:tmpl w:val="61461A24"/>
    <w:lvl w:ilvl="0" w:tplc="040E0003">
      <w:start w:val="1"/>
      <w:numFmt w:val="bullet"/>
      <w:lvlText w:val="o"/>
      <w:lvlJc w:val="left"/>
      <w:pPr>
        <w:tabs>
          <w:tab w:val="num" w:pos="1069"/>
        </w:tabs>
        <w:ind w:left="1069" w:hanging="360"/>
      </w:pPr>
      <w:rPr>
        <w:rFonts w:ascii="Courier New" w:hAnsi="Courier New" w:cs="Courier New"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cs="Wingdings" w:hint="default"/>
      </w:rPr>
    </w:lvl>
    <w:lvl w:ilvl="3" w:tplc="040E0001">
      <w:start w:val="1"/>
      <w:numFmt w:val="bullet"/>
      <w:lvlText w:val=""/>
      <w:lvlJc w:val="left"/>
      <w:pPr>
        <w:tabs>
          <w:tab w:val="num" w:pos="3229"/>
        </w:tabs>
        <w:ind w:left="3229" w:hanging="360"/>
      </w:pPr>
      <w:rPr>
        <w:rFonts w:ascii="Symbol" w:hAnsi="Symbol" w:cs="Symbol"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cs="Wingdings" w:hint="default"/>
      </w:rPr>
    </w:lvl>
    <w:lvl w:ilvl="6" w:tplc="040E0001">
      <w:start w:val="1"/>
      <w:numFmt w:val="bullet"/>
      <w:lvlText w:val=""/>
      <w:lvlJc w:val="left"/>
      <w:pPr>
        <w:tabs>
          <w:tab w:val="num" w:pos="5389"/>
        </w:tabs>
        <w:ind w:left="5389" w:hanging="360"/>
      </w:pPr>
      <w:rPr>
        <w:rFonts w:ascii="Symbol" w:hAnsi="Symbol" w:cs="Symbol"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cs="Wingdings" w:hint="default"/>
      </w:rPr>
    </w:lvl>
  </w:abstractNum>
  <w:abstractNum w:abstractNumId="19" w15:restartNumberingAfterBreak="0">
    <w:nsid w:val="1BB52EBE"/>
    <w:multiLevelType w:val="hybridMultilevel"/>
    <w:tmpl w:val="E870A3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C2C02F8"/>
    <w:multiLevelType w:val="hybridMultilevel"/>
    <w:tmpl w:val="779E748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1D4B05EE"/>
    <w:multiLevelType w:val="hybridMultilevel"/>
    <w:tmpl w:val="EDE650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0964287"/>
    <w:multiLevelType w:val="hybridMultilevel"/>
    <w:tmpl w:val="F2CC28D0"/>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DF3ED5"/>
    <w:multiLevelType w:val="hybridMultilevel"/>
    <w:tmpl w:val="5702783A"/>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21044086"/>
    <w:multiLevelType w:val="hybridMultilevel"/>
    <w:tmpl w:val="1BEA6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6C35006"/>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270362BA"/>
    <w:multiLevelType w:val="hybridMultilevel"/>
    <w:tmpl w:val="7BBA1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8BF6579"/>
    <w:multiLevelType w:val="hybridMultilevel"/>
    <w:tmpl w:val="1A940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9735573"/>
    <w:multiLevelType w:val="hybridMultilevel"/>
    <w:tmpl w:val="C472CE50"/>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15:restartNumberingAfterBreak="0">
    <w:nsid w:val="2D275AF0"/>
    <w:multiLevelType w:val="hybridMultilevel"/>
    <w:tmpl w:val="C3508F9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D79371A"/>
    <w:multiLevelType w:val="hybridMultilevel"/>
    <w:tmpl w:val="3E747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D997414"/>
    <w:multiLevelType w:val="hybridMultilevel"/>
    <w:tmpl w:val="325A064A"/>
    <w:lvl w:ilvl="0" w:tplc="040E0017">
      <w:start w:val="1"/>
      <w:numFmt w:val="lowerLetter"/>
      <w:lvlText w:val="%1)"/>
      <w:lvlJc w:val="left"/>
      <w:pPr>
        <w:tabs>
          <w:tab w:val="num" w:pos="1080"/>
        </w:tabs>
        <w:ind w:left="1080" w:hanging="360"/>
      </w:pPr>
    </w:lvl>
    <w:lvl w:ilvl="1" w:tplc="040E0001">
      <w:start w:val="1"/>
      <w:numFmt w:val="bullet"/>
      <w:lvlText w:val=""/>
      <w:lvlJc w:val="left"/>
      <w:pPr>
        <w:tabs>
          <w:tab w:val="num" w:pos="1800"/>
        </w:tabs>
        <w:ind w:left="1800" w:hanging="360"/>
      </w:pPr>
      <w:rPr>
        <w:rFonts w:ascii="Symbol" w:hAnsi="Symbol" w:cs="Symbol" w:hint="default"/>
      </w:r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32" w15:restartNumberingAfterBreak="0">
    <w:nsid w:val="2E4A008D"/>
    <w:multiLevelType w:val="multilevel"/>
    <w:tmpl w:val="6846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7D0716"/>
    <w:multiLevelType w:val="hybridMultilevel"/>
    <w:tmpl w:val="0AFA867E"/>
    <w:lvl w:ilvl="0" w:tplc="040E000F">
      <w:start w:val="1"/>
      <w:numFmt w:val="decimal"/>
      <w:lvlText w:val="%1."/>
      <w:lvlJc w:val="left"/>
      <w:pPr>
        <w:tabs>
          <w:tab w:val="num" w:pos="1427"/>
        </w:tabs>
        <w:ind w:left="1427" w:hanging="360"/>
      </w:pPr>
    </w:lvl>
    <w:lvl w:ilvl="1" w:tplc="040E0019">
      <w:start w:val="1"/>
      <w:numFmt w:val="lowerLetter"/>
      <w:lvlText w:val="%2."/>
      <w:lvlJc w:val="left"/>
      <w:pPr>
        <w:tabs>
          <w:tab w:val="num" w:pos="2147"/>
        </w:tabs>
        <w:ind w:left="2147" w:hanging="360"/>
      </w:pPr>
    </w:lvl>
    <w:lvl w:ilvl="2" w:tplc="040E001B">
      <w:start w:val="1"/>
      <w:numFmt w:val="lowerRoman"/>
      <w:lvlText w:val="%3."/>
      <w:lvlJc w:val="right"/>
      <w:pPr>
        <w:tabs>
          <w:tab w:val="num" w:pos="2867"/>
        </w:tabs>
        <w:ind w:left="2867" w:hanging="180"/>
      </w:pPr>
    </w:lvl>
    <w:lvl w:ilvl="3" w:tplc="040E000F">
      <w:start w:val="1"/>
      <w:numFmt w:val="decimal"/>
      <w:lvlText w:val="%4."/>
      <w:lvlJc w:val="left"/>
      <w:pPr>
        <w:tabs>
          <w:tab w:val="num" w:pos="3587"/>
        </w:tabs>
        <w:ind w:left="3587" w:hanging="360"/>
      </w:pPr>
    </w:lvl>
    <w:lvl w:ilvl="4" w:tplc="040E0019">
      <w:start w:val="1"/>
      <w:numFmt w:val="lowerLetter"/>
      <w:lvlText w:val="%5."/>
      <w:lvlJc w:val="left"/>
      <w:pPr>
        <w:tabs>
          <w:tab w:val="num" w:pos="4307"/>
        </w:tabs>
        <w:ind w:left="4307" w:hanging="360"/>
      </w:pPr>
    </w:lvl>
    <w:lvl w:ilvl="5" w:tplc="040E001B">
      <w:start w:val="1"/>
      <w:numFmt w:val="lowerRoman"/>
      <w:lvlText w:val="%6."/>
      <w:lvlJc w:val="right"/>
      <w:pPr>
        <w:tabs>
          <w:tab w:val="num" w:pos="5027"/>
        </w:tabs>
        <w:ind w:left="5027" w:hanging="180"/>
      </w:pPr>
    </w:lvl>
    <w:lvl w:ilvl="6" w:tplc="040E000F">
      <w:start w:val="1"/>
      <w:numFmt w:val="decimal"/>
      <w:lvlText w:val="%7."/>
      <w:lvlJc w:val="left"/>
      <w:pPr>
        <w:tabs>
          <w:tab w:val="num" w:pos="5747"/>
        </w:tabs>
        <w:ind w:left="5747" w:hanging="360"/>
      </w:pPr>
    </w:lvl>
    <w:lvl w:ilvl="7" w:tplc="040E0019">
      <w:start w:val="1"/>
      <w:numFmt w:val="lowerLetter"/>
      <w:lvlText w:val="%8."/>
      <w:lvlJc w:val="left"/>
      <w:pPr>
        <w:tabs>
          <w:tab w:val="num" w:pos="6467"/>
        </w:tabs>
        <w:ind w:left="6467" w:hanging="360"/>
      </w:pPr>
    </w:lvl>
    <w:lvl w:ilvl="8" w:tplc="040E001B">
      <w:start w:val="1"/>
      <w:numFmt w:val="lowerRoman"/>
      <w:lvlText w:val="%9."/>
      <w:lvlJc w:val="right"/>
      <w:pPr>
        <w:tabs>
          <w:tab w:val="num" w:pos="7187"/>
        </w:tabs>
        <w:ind w:left="7187" w:hanging="180"/>
      </w:pPr>
    </w:lvl>
  </w:abstractNum>
  <w:abstractNum w:abstractNumId="34" w15:restartNumberingAfterBreak="0">
    <w:nsid w:val="2F8C5CC6"/>
    <w:multiLevelType w:val="hybridMultilevel"/>
    <w:tmpl w:val="DB38854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0834FF0"/>
    <w:multiLevelType w:val="hybridMultilevel"/>
    <w:tmpl w:val="9C0021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0E503F6"/>
    <w:multiLevelType w:val="hybridMultilevel"/>
    <w:tmpl w:val="46D4B5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10C5F0D"/>
    <w:multiLevelType w:val="hybridMultilevel"/>
    <w:tmpl w:val="758E5F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1F83FEB"/>
    <w:multiLevelType w:val="hybridMultilevel"/>
    <w:tmpl w:val="BA20F2F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2D673FE"/>
    <w:multiLevelType w:val="hybridMultilevel"/>
    <w:tmpl w:val="4CB644D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47364FF"/>
    <w:multiLevelType w:val="hybridMultilevel"/>
    <w:tmpl w:val="C4F46806"/>
    <w:lvl w:ilvl="0" w:tplc="040E0001">
      <w:start w:val="1"/>
      <w:numFmt w:val="bullet"/>
      <w:lvlText w:val=""/>
      <w:lvlJc w:val="left"/>
      <w:pPr>
        <w:ind w:left="720" w:hanging="360"/>
      </w:pPr>
      <w:rPr>
        <w:rFonts w:ascii="Symbol" w:hAnsi="Symbol" w:cs="Symbol" w:hint="default"/>
      </w:rPr>
    </w:lvl>
    <w:lvl w:ilvl="1" w:tplc="4D48560C">
      <w:numFmt w:val="bullet"/>
      <w:lvlText w:val="•"/>
      <w:lvlJc w:val="left"/>
      <w:pPr>
        <w:ind w:left="1785" w:hanging="70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6342C2C"/>
    <w:multiLevelType w:val="hybridMultilevel"/>
    <w:tmpl w:val="95E28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70F7802"/>
    <w:multiLevelType w:val="hybridMultilevel"/>
    <w:tmpl w:val="852C5BA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76969D5"/>
    <w:multiLevelType w:val="hybridMultilevel"/>
    <w:tmpl w:val="C27CA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7B6770A"/>
    <w:multiLevelType w:val="hybridMultilevel"/>
    <w:tmpl w:val="16A8A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918025E"/>
    <w:multiLevelType w:val="hybridMultilevel"/>
    <w:tmpl w:val="F20C46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96D4195"/>
    <w:multiLevelType w:val="multilevel"/>
    <w:tmpl w:val="74A43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C931EBA"/>
    <w:multiLevelType w:val="hybridMultilevel"/>
    <w:tmpl w:val="8918F022"/>
    <w:lvl w:ilvl="0" w:tplc="30F81478">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D582250"/>
    <w:multiLevelType w:val="hybridMultilevel"/>
    <w:tmpl w:val="15DAA6CE"/>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9" w15:restartNumberingAfterBreak="0">
    <w:nsid w:val="3EF332E5"/>
    <w:multiLevelType w:val="hybridMultilevel"/>
    <w:tmpl w:val="5B80960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0558AD"/>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51" w15:restartNumberingAfterBreak="0">
    <w:nsid w:val="3FB94F71"/>
    <w:multiLevelType w:val="hybridMultilevel"/>
    <w:tmpl w:val="BA82A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20F7F0C"/>
    <w:multiLevelType w:val="multilevel"/>
    <w:tmpl w:val="63F88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40072CB"/>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47D20D0B"/>
    <w:multiLevelType w:val="hybridMultilevel"/>
    <w:tmpl w:val="2556B1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7F549BC"/>
    <w:multiLevelType w:val="hybridMultilevel"/>
    <w:tmpl w:val="0F8E0DD0"/>
    <w:lvl w:ilvl="0" w:tplc="040E0001">
      <w:start w:val="1"/>
      <w:numFmt w:val="bullet"/>
      <w:lvlText w:val=""/>
      <w:lvlJc w:val="left"/>
      <w:pPr>
        <w:ind w:left="1020" w:hanging="360"/>
      </w:pPr>
      <w:rPr>
        <w:rFonts w:ascii="Symbol" w:hAnsi="Symbol" w:hint="default"/>
      </w:rPr>
    </w:lvl>
    <w:lvl w:ilvl="1" w:tplc="040E0001">
      <w:start w:val="1"/>
      <w:numFmt w:val="bullet"/>
      <w:lvlText w:val=""/>
      <w:lvlJc w:val="left"/>
      <w:pPr>
        <w:ind w:left="1740" w:hanging="360"/>
      </w:pPr>
      <w:rPr>
        <w:rFonts w:ascii="Symbol" w:hAnsi="Symbol"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56" w15:restartNumberingAfterBreak="0">
    <w:nsid w:val="47FD0B44"/>
    <w:multiLevelType w:val="hybridMultilevel"/>
    <w:tmpl w:val="B5AE8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8285EC3"/>
    <w:multiLevelType w:val="hybridMultilevel"/>
    <w:tmpl w:val="60040E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84C625E"/>
    <w:multiLevelType w:val="hybridMultilevel"/>
    <w:tmpl w:val="18BE94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C005E9F"/>
    <w:multiLevelType w:val="hybridMultilevel"/>
    <w:tmpl w:val="9FC4A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D487F5B"/>
    <w:multiLevelType w:val="multilevel"/>
    <w:tmpl w:val="46F0C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DD07141"/>
    <w:multiLevelType w:val="hybridMultilevel"/>
    <w:tmpl w:val="4B0C6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F8D0B63"/>
    <w:multiLevelType w:val="hybridMultilevel"/>
    <w:tmpl w:val="EB4A3B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0C560A6"/>
    <w:multiLevelType w:val="hybridMultilevel"/>
    <w:tmpl w:val="8DCEA7C6"/>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3BC8684">
      <w:start w:val="2"/>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4" w15:restartNumberingAfterBreak="0">
    <w:nsid w:val="51963DCB"/>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65" w15:restartNumberingAfterBreak="0">
    <w:nsid w:val="51E574A7"/>
    <w:multiLevelType w:val="hybridMultilevel"/>
    <w:tmpl w:val="D84C80E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2E611F6"/>
    <w:multiLevelType w:val="hybridMultilevel"/>
    <w:tmpl w:val="7D209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6122A4A"/>
    <w:multiLevelType w:val="hybridMultilevel"/>
    <w:tmpl w:val="185028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7EF4182"/>
    <w:multiLevelType w:val="hybridMultilevel"/>
    <w:tmpl w:val="B42A5C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3114D8"/>
    <w:multiLevelType w:val="hybridMultilevel"/>
    <w:tmpl w:val="0C7EB582"/>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0" w15:restartNumberingAfterBreak="0">
    <w:nsid w:val="5A1514C2"/>
    <w:multiLevelType w:val="hybridMultilevel"/>
    <w:tmpl w:val="DB388546"/>
    <w:lvl w:ilvl="0" w:tplc="040E0003">
      <w:start w:val="1"/>
      <w:numFmt w:val="bullet"/>
      <w:lvlText w:val="o"/>
      <w:lvlJc w:val="left"/>
      <w:pPr>
        <w:tabs>
          <w:tab w:val="num" w:pos="1069"/>
        </w:tabs>
        <w:ind w:left="1069" w:hanging="360"/>
      </w:pPr>
      <w:rPr>
        <w:rFonts w:ascii="Courier New" w:hAnsi="Courier New" w:cs="Courier New"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cs="Wingdings" w:hint="default"/>
      </w:rPr>
    </w:lvl>
    <w:lvl w:ilvl="3" w:tplc="040E0001">
      <w:start w:val="1"/>
      <w:numFmt w:val="bullet"/>
      <w:lvlText w:val=""/>
      <w:lvlJc w:val="left"/>
      <w:pPr>
        <w:tabs>
          <w:tab w:val="num" w:pos="3229"/>
        </w:tabs>
        <w:ind w:left="3229" w:hanging="360"/>
      </w:pPr>
      <w:rPr>
        <w:rFonts w:ascii="Symbol" w:hAnsi="Symbol" w:cs="Symbol"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cs="Wingdings" w:hint="default"/>
      </w:rPr>
    </w:lvl>
    <w:lvl w:ilvl="6" w:tplc="040E0001">
      <w:start w:val="1"/>
      <w:numFmt w:val="bullet"/>
      <w:lvlText w:val=""/>
      <w:lvlJc w:val="left"/>
      <w:pPr>
        <w:tabs>
          <w:tab w:val="num" w:pos="5389"/>
        </w:tabs>
        <w:ind w:left="5389" w:hanging="360"/>
      </w:pPr>
      <w:rPr>
        <w:rFonts w:ascii="Symbol" w:hAnsi="Symbol" w:cs="Symbol"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cs="Wingdings" w:hint="default"/>
      </w:rPr>
    </w:lvl>
  </w:abstractNum>
  <w:abstractNum w:abstractNumId="71" w15:restartNumberingAfterBreak="0">
    <w:nsid w:val="5A4E228F"/>
    <w:multiLevelType w:val="multilevel"/>
    <w:tmpl w:val="0AFA8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AE00120"/>
    <w:multiLevelType w:val="hybridMultilevel"/>
    <w:tmpl w:val="94AE4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B8C4BF8"/>
    <w:multiLevelType w:val="hybridMultilevel"/>
    <w:tmpl w:val="3EF0F8D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C9F772A"/>
    <w:multiLevelType w:val="hybridMultilevel"/>
    <w:tmpl w:val="96BE6C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D1125A"/>
    <w:multiLevelType w:val="hybridMultilevel"/>
    <w:tmpl w:val="9A5C5B64"/>
    <w:lvl w:ilvl="0" w:tplc="040E000F">
      <w:start w:val="1"/>
      <w:numFmt w:val="decimal"/>
      <w:lvlText w:val="%1."/>
      <w:lvlJc w:val="left"/>
      <w:pPr>
        <w:tabs>
          <w:tab w:val="num" w:pos="1427"/>
        </w:tabs>
        <w:ind w:left="1427" w:hanging="360"/>
      </w:pPr>
    </w:lvl>
    <w:lvl w:ilvl="1" w:tplc="040E0019">
      <w:start w:val="1"/>
      <w:numFmt w:val="lowerLetter"/>
      <w:lvlText w:val="%2."/>
      <w:lvlJc w:val="left"/>
      <w:pPr>
        <w:tabs>
          <w:tab w:val="num" w:pos="2147"/>
        </w:tabs>
        <w:ind w:left="2147" w:hanging="360"/>
      </w:pPr>
    </w:lvl>
    <w:lvl w:ilvl="2" w:tplc="040E001B">
      <w:start w:val="1"/>
      <w:numFmt w:val="lowerRoman"/>
      <w:lvlText w:val="%3."/>
      <w:lvlJc w:val="right"/>
      <w:pPr>
        <w:tabs>
          <w:tab w:val="num" w:pos="2867"/>
        </w:tabs>
        <w:ind w:left="2867" w:hanging="180"/>
      </w:pPr>
    </w:lvl>
    <w:lvl w:ilvl="3" w:tplc="040E000F">
      <w:start w:val="1"/>
      <w:numFmt w:val="decimal"/>
      <w:lvlText w:val="%4."/>
      <w:lvlJc w:val="left"/>
      <w:pPr>
        <w:tabs>
          <w:tab w:val="num" w:pos="3587"/>
        </w:tabs>
        <w:ind w:left="3587" w:hanging="360"/>
      </w:pPr>
    </w:lvl>
    <w:lvl w:ilvl="4" w:tplc="040E0019">
      <w:start w:val="1"/>
      <w:numFmt w:val="lowerLetter"/>
      <w:lvlText w:val="%5."/>
      <w:lvlJc w:val="left"/>
      <w:pPr>
        <w:tabs>
          <w:tab w:val="num" w:pos="4307"/>
        </w:tabs>
        <w:ind w:left="4307" w:hanging="360"/>
      </w:pPr>
    </w:lvl>
    <w:lvl w:ilvl="5" w:tplc="040E001B">
      <w:start w:val="1"/>
      <w:numFmt w:val="lowerRoman"/>
      <w:lvlText w:val="%6."/>
      <w:lvlJc w:val="right"/>
      <w:pPr>
        <w:tabs>
          <w:tab w:val="num" w:pos="5027"/>
        </w:tabs>
        <w:ind w:left="5027" w:hanging="180"/>
      </w:pPr>
    </w:lvl>
    <w:lvl w:ilvl="6" w:tplc="040E000F">
      <w:start w:val="1"/>
      <w:numFmt w:val="decimal"/>
      <w:lvlText w:val="%7."/>
      <w:lvlJc w:val="left"/>
      <w:pPr>
        <w:tabs>
          <w:tab w:val="num" w:pos="5747"/>
        </w:tabs>
        <w:ind w:left="5747" w:hanging="360"/>
      </w:pPr>
    </w:lvl>
    <w:lvl w:ilvl="7" w:tplc="040E0019">
      <w:start w:val="1"/>
      <w:numFmt w:val="lowerLetter"/>
      <w:lvlText w:val="%8."/>
      <w:lvlJc w:val="left"/>
      <w:pPr>
        <w:tabs>
          <w:tab w:val="num" w:pos="6467"/>
        </w:tabs>
        <w:ind w:left="6467" w:hanging="360"/>
      </w:pPr>
    </w:lvl>
    <w:lvl w:ilvl="8" w:tplc="040E001B">
      <w:start w:val="1"/>
      <w:numFmt w:val="lowerRoman"/>
      <w:lvlText w:val="%9."/>
      <w:lvlJc w:val="right"/>
      <w:pPr>
        <w:tabs>
          <w:tab w:val="num" w:pos="7187"/>
        </w:tabs>
        <w:ind w:left="7187" w:hanging="180"/>
      </w:pPr>
    </w:lvl>
  </w:abstractNum>
  <w:abstractNum w:abstractNumId="76" w15:restartNumberingAfterBreak="0">
    <w:nsid w:val="5D07224C"/>
    <w:multiLevelType w:val="hybridMultilevel"/>
    <w:tmpl w:val="EC8680E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DB120C5"/>
    <w:multiLevelType w:val="hybridMultilevel"/>
    <w:tmpl w:val="03E47A48"/>
    <w:lvl w:ilvl="0" w:tplc="040E0001">
      <w:start w:val="1"/>
      <w:numFmt w:val="bullet"/>
      <w:lvlText w:val=""/>
      <w:lvlJc w:val="left"/>
      <w:pPr>
        <w:ind w:left="720" w:hanging="360"/>
      </w:pPr>
      <w:rPr>
        <w:rFonts w:ascii="Symbol" w:hAnsi="Symbol" w:hint="default"/>
      </w:rPr>
    </w:lvl>
    <w:lvl w:ilvl="1" w:tplc="20AA85F4">
      <w:numFmt w:val="bullet"/>
      <w:lvlText w:val="-"/>
      <w:lvlJc w:val="left"/>
      <w:pPr>
        <w:ind w:left="1440" w:hanging="360"/>
      </w:pPr>
      <w:rPr>
        <w:rFonts w:ascii="Times New Roman" w:eastAsiaTheme="minorHAnsi" w:hAnsi="Times New Roman" w:cs="Times New Roman" w:hint="default"/>
      </w:rPr>
    </w:lvl>
    <w:lvl w:ilvl="2" w:tplc="836E9466">
      <w:numFmt w:val="bullet"/>
      <w:lvlText w:val="•"/>
      <w:lvlJc w:val="left"/>
      <w:pPr>
        <w:ind w:left="2505" w:hanging="705"/>
      </w:pPr>
      <w:rPr>
        <w:rFonts w:ascii="Times New Roman" w:eastAsiaTheme="minorHAns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EEA022E"/>
    <w:multiLevelType w:val="hybridMultilevel"/>
    <w:tmpl w:val="90C0C24C"/>
    <w:lvl w:ilvl="0" w:tplc="E35CE514">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A21D7C"/>
    <w:multiLevelType w:val="hybridMultilevel"/>
    <w:tmpl w:val="A4028612"/>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80" w15:restartNumberingAfterBreak="0">
    <w:nsid w:val="5FE51F7A"/>
    <w:multiLevelType w:val="hybridMultilevel"/>
    <w:tmpl w:val="620A8306"/>
    <w:lvl w:ilvl="0" w:tplc="E35CE514">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8C5253"/>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82" w15:restartNumberingAfterBreak="0">
    <w:nsid w:val="64F67FB7"/>
    <w:multiLevelType w:val="hybridMultilevel"/>
    <w:tmpl w:val="D06436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3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53F784C"/>
    <w:multiLevelType w:val="hybridMultilevel"/>
    <w:tmpl w:val="A7EC9586"/>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244D27"/>
    <w:multiLevelType w:val="hybridMultilevel"/>
    <w:tmpl w:val="4EBAAE4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6326252"/>
    <w:multiLevelType w:val="hybridMultilevel"/>
    <w:tmpl w:val="76A40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6D308F6"/>
    <w:multiLevelType w:val="hybridMultilevel"/>
    <w:tmpl w:val="09A45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9971C80"/>
    <w:multiLevelType w:val="hybridMultilevel"/>
    <w:tmpl w:val="16C0146C"/>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88" w15:restartNumberingAfterBreak="0">
    <w:nsid w:val="69CE4315"/>
    <w:multiLevelType w:val="hybridMultilevel"/>
    <w:tmpl w:val="61461A2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CDB553C"/>
    <w:multiLevelType w:val="hybridMultilevel"/>
    <w:tmpl w:val="D4485C9A"/>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0" w15:restartNumberingAfterBreak="0">
    <w:nsid w:val="6E1D2490"/>
    <w:multiLevelType w:val="hybridMultilevel"/>
    <w:tmpl w:val="DB388546"/>
    <w:lvl w:ilvl="0" w:tplc="040E0003">
      <w:start w:val="1"/>
      <w:numFmt w:val="bullet"/>
      <w:lvlText w:val="o"/>
      <w:lvlJc w:val="left"/>
      <w:pPr>
        <w:tabs>
          <w:tab w:val="num" w:pos="1069"/>
        </w:tabs>
        <w:ind w:left="1069" w:hanging="360"/>
      </w:pPr>
      <w:rPr>
        <w:rFonts w:ascii="Courier New" w:hAnsi="Courier New" w:cs="Courier New"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cs="Wingdings" w:hint="default"/>
      </w:rPr>
    </w:lvl>
    <w:lvl w:ilvl="3" w:tplc="040E0001">
      <w:start w:val="1"/>
      <w:numFmt w:val="bullet"/>
      <w:lvlText w:val=""/>
      <w:lvlJc w:val="left"/>
      <w:pPr>
        <w:tabs>
          <w:tab w:val="num" w:pos="3229"/>
        </w:tabs>
        <w:ind w:left="3229" w:hanging="360"/>
      </w:pPr>
      <w:rPr>
        <w:rFonts w:ascii="Symbol" w:hAnsi="Symbol" w:cs="Symbol"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cs="Wingdings" w:hint="default"/>
      </w:rPr>
    </w:lvl>
    <w:lvl w:ilvl="6" w:tplc="040E0001">
      <w:start w:val="1"/>
      <w:numFmt w:val="bullet"/>
      <w:lvlText w:val=""/>
      <w:lvlJc w:val="left"/>
      <w:pPr>
        <w:tabs>
          <w:tab w:val="num" w:pos="5389"/>
        </w:tabs>
        <w:ind w:left="5389" w:hanging="360"/>
      </w:pPr>
      <w:rPr>
        <w:rFonts w:ascii="Symbol" w:hAnsi="Symbol" w:cs="Symbol"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cs="Wingdings" w:hint="default"/>
      </w:rPr>
    </w:lvl>
  </w:abstractNum>
  <w:abstractNum w:abstractNumId="91" w15:restartNumberingAfterBreak="0">
    <w:nsid w:val="6EF61CA9"/>
    <w:multiLevelType w:val="hybridMultilevel"/>
    <w:tmpl w:val="85E66E8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2" w15:restartNumberingAfterBreak="0">
    <w:nsid w:val="6F2354B5"/>
    <w:multiLevelType w:val="hybridMultilevel"/>
    <w:tmpl w:val="E5CE9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F9D28CF"/>
    <w:multiLevelType w:val="hybridMultilevel"/>
    <w:tmpl w:val="7F764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6FEA3D4F"/>
    <w:multiLevelType w:val="hybridMultilevel"/>
    <w:tmpl w:val="64322744"/>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5" w15:restartNumberingAfterBreak="0">
    <w:nsid w:val="70BB7C77"/>
    <w:multiLevelType w:val="hybridMultilevel"/>
    <w:tmpl w:val="4F00121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31A78A8"/>
    <w:multiLevelType w:val="hybridMultilevel"/>
    <w:tmpl w:val="2B20F1B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33C163E"/>
    <w:multiLevelType w:val="hybridMultilevel"/>
    <w:tmpl w:val="21260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452363C"/>
    <w:multiLevelType w:val="hybridMultilevel"/>
    <w:tmpl w:val="4C8A9FF4"/>
    <w:lvl w:ilvl="0" w:tplc="040E0017">
      <w:start w:val="1"/>
      <w:numFmt w:val="lowerLetter"/>
      <w:lvlText w:val="%1)"/>
      <w:lvlJc w:val="left"/>
      <w:pPr>
        <w:tabs>
          <w:tab w:val="num" w:pos="1778"/>
        </w:tabs>
        <w:ind w:left="1778" w:hanging="360"/>
      </w:pPr>
    </w:lvl>
    <w:lvl w:ilvl="1" w:tplc="040E0001">
      <w:start w:val="1"/>
      <w:numFmt w:val="bullet"/>
      <w:lvlText w:val=""/>
      <w:lvlJc w:val="left"/>
      <w:pPr>
        <w:tabs>
          <w:tab w:val="num" w:pos="2498"/>
        </w:tabs>
        <w:ind w:left="2498" w:hanging="360"/>
      </w:pPr>
      <w:rPr>
        <w:rFonts w:ascii="Symbol" w:hAnsi="Symbol" w:cs="Symbol" w:hint="default"/>
      </w:rPr>
    </w:lvl>
    <w:lvl w:ilvl="2" w:tplc="040E001B">
      <w:start w:val="1"/>
      <w:numFmt w:val="lowerRoman"/>
      <w:lvlText w:val="%3."/>
      <w:lvlJc w:val="right"/>
      <w:pPr>
        <w:tabs>
          <w:tab w:val="num" w:pos="3218"/>
        </w:tabs>
        <w:ind w:left="3218" w:hanging="180"/>
      </w:pPr>
    </w:lvl>
    <w:lvl w:ilvl="3" w:tplc="040E000F">
      <w:start w:val="1"/>
      <w:numFmt w:val="decimal"/>
      <w:lvlText w:val="%4."/>
      <w:lvlJc w:val="left"/>
      <w:pPr>
        <w:tabs>
          <w:tab w:val="num" w:pos="3938"/>
        </w:tabs>
        <w:ind w:left="3938" w:hanging="360"/>
      </w:pPr>
    </w:lvl>
    <w:lvl w:ilvl="4" w:tplc="040E0019">
      <w:start w:val="1"/>
      <w:numFmt w:val="lowerLetter"/>
      <w:lvlText w:val="%5."/>
      <w:lvlJc w:val="left"/>
      <w:pPr>
        <w:tabs>
          <w:tab w:val="num" w:pos="4658"/>
        </w:tabs>
        <w:ind w:left="4658" w:hanging="360"/>
      </w:pPr>
    </w:lvl>
    <w:lvl w:ilvl="5" w:tplc="040E001B">
      <w:start w:val="1"/>
      <w:numFmt w:val="lowerRoman"/>
      <w:lvlText w:val="%6."/>
      <w:lvlJc w:val="right"/>
      <w:pPr>
        <w:tabs>
          <w:tab w:val="num" w:pos="5378"/>
        </w:tabs>
        <w:ind w:left="5378" w:hanging="180"/>
      </w:pPr>
    </w:lvl>
    <w:lvl w:ilvl="6" w:tplc="040E000F">
      <w:start w:val="1"/>
      <w:numFmt w:val="decimal"/>
      <w:lvlText w:val="%7."/>
      <w:lvlJc w:val="left"/>
      <w:pPr>
        <w:tabs>
          <w:tab w:val="num" w:pos="6098"/>
        </w:tabs>
        <w:ind w:left="6098" w:hanging="360"/>
      </w:pPr>
    </w:lvl>
    <w:lvl w:ilvl="7" w:tplc="040E0019">
      <w:start w:val="1"/>
      <w:numFmt w:val="lowerLetter"/>
      <w:lvlText w:val="%8."/>
      <w:lvlJc w:val="left"/>
      <w:pPr>
        <w:tabs>
          <w:tab w:val="num" w:pos="6818"/>
        </w:tabs>
        <w:ind w:left="6818" w:hanging="360"/>
      </w:pPr>
    </w:lvl>
    <w:lvl w:ilvl="8" w:tplc="040E001B">
      <w:start w:val="1"/>
      <w:numFmt w:val="lowerRoman"/>
      <w:lvlText w:val="%9."/>
      <w:lvlJc w:val="right"/>
      <w:pPr>
        <w:tabs>
          <w:tab w:val="num" w:pos="7538"/>
        </w:tabs>
        <w:ind w:left="7538" w:hanging="180"/>
      </w:pPr>
    </w:lvl>
  </w:abstractNum>
  <w:abstractNum w:abstractNumId="99" w15:restartNumberingAfterBreak="0">
    <w:nsid w:val="75384074"/>
    <w:multiLevelType w:val="hybridMultilevel"/>
    <w:tmpl w:val="E5F46892"/>
    <w:lvl w:ilvl="0" w:tplc="E35CE514">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5A754D0"/>
    <w:multiLevelType w:val="multilevel"/>
    <w:tmpl w:val="F8F2E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71938FA"/>
    <w:multiLevelType w:val="hybridMultilevel"/>
    <w:tmpl w:val="2D626D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8523463"/>
    <w:multiLevelType w:val="hybridMultilevel"/>
    <w:tmpl w:val="FCDC17C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78D8578A"/>
    <w:multiLevelType w:val="hybridMultilevel"/>
    <w:tmpl w:val="DB388546"/>
    <w:lvl w:ilvl="0" w:tplc="040E0005">
      <w:start w:val="1"/>
      <w:numFmt w:val="bullet"/>
      <w:lvlText w:val=""/>
      <w:lvlJc w:val="left"/>
      <w:pPr>
        <w:tabs>
          <w:tab w:val="num" w:pos="1429"/>
        </w:tabs>
        <w:ind w:left="1429" w:hanging="360"/>
      </w:pPr>
      <w:rPr>
        <w:rFonts w:ascii="Wingdings" w:hAnsi="Wingdings" w:cs="Wingdings"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start w:val="1"/>
      <w:numFmt w:val="bullet"/>
      <w:lvlText w:val=""/>
      <w:lvlJc w:val="left"/>
      <w:pPr>
        <w:tabs>
          <w:tab w:val="num" w:pos="2869"/>
        </w:tabs>
        <w:ind w:left="2869" w:hanging="360"/>
      </w:pPr>
      <w:rPr>
        <w:rFonts w:ascii="Wingdings" w:hAnsi="Wingdings" w:cs="Wingdings" w:hint="default"/>
      </w:rPr>
    </w:lvl>
    <w:lvl w:ilvl="3" w:tplc="040E0001">
      <w:start w:val="1"/>
      <w:numFmt w:val="bullet"/>
      <w:lvlText w:val=""/>
      <w:lvlJc w:val="left"/>
      <w:pPr>
        <w:tabs>
          <w:tab w:val="num" w:pos="3589"/>
        </w:tabs>
        <w:ind w:left="3589" w:hanging="360"/>
      </w:pPr>
      <w:rPr>
        <w:rFonts w:ascii="Symbol" w:hAnsi="Symbol" w:cs="Symbol" w:hint="default"/>
      </w:rPr>
    </w:lvl>
    <w:lvl w:ilvl="4" w:tplc="040E0003">
      <w:start w:val="1"/>
      <w:numFmt w:val="bullet"/>
      <w:lvlText w:val="o"/>
      <w:lvlJc w:val="left"/>
      <w:pPr>
        <w:tabs>
          <w:tab w:val="num" w:pos="4309"/>
        </w:tabs>
        <w:ind w:left="4309" w:hanging="360"/>
      </w:pPr>
      <w:rPr>
        <w:rFonts w:ascii="Courier New" w:hAnsi="Courier New" w:cs="Courier New" w:hint="default"/>
      </w:rPr>
    </w:lvl>
    <w:lvl w:ilvl="5" w:tplc="040E0005">
      <w:start w:val="1"/>
      <w:numFmt w:val="bullet"/>
      <w:lvlText w:val=""/>
      <w:lvlJc w:val="left"/>
      <w:pPr>
        <w:tabs>
          <w:tab w:val="num" w:pos="5029"/>
        </w:tabs>
        <w:ind w:left="5029" w:hanging="360"/>
      </w:pPr>
      <w:rPr>
        <w:rFonts w:ascii="Wingdings" w:hAnsi="Wingdings" w:cs="Wingdings" w:hint="default"/>
      </w:rPr>
    </w:lvl>
    <w:lvl w:ilvl="6" w:tplc="040E0001">
      <w:start w:val="1"/>
      <w:numFmt w:val="bullet"/>
      <w:lvlText w:val=""/>
      <w:lvlJc w:val="left"/>
      <w:pPr>
        <w:tabs>
          <w:tab w:val="num" w:pos="5749"/>
        </w:tabs>
        <w:ind w:left="5749" w:hanging="360"/>
      </w:pPr>
      <w:rPr>
        <w:rFonts w:ascii="Symbol" w:hAnsi="Symbol" w:cs="Symbol" w:hint="default"/>
      </w:rPr>
    </w:lvl>
    <w:lvl w:ilvl="7" w:tplc="040E0003">
      <w:start w:val="1"/>
      <w:numFmt w:val="bullet"/>
      <w:lvlText w:val="o"/>
      <w:lvlJc w:val="left"/>
      <w:pPr>
        <w:tabs>
          <w:tab w:val="num" w:pos="6469"/>
        </w:tabs>
        <w:ind w:left="6469" w:hanging="360"/>
      </w:pPr>
      <w:rPr>
        <w:rFonts w:ascii="Courier New" w:hAnsi="Courier New" w:cs="Courier New" w:hint="default"/>
      </w:rPr>
    </w:lvl>
    <w:lvl w:ilvl="8" w:tplc="040E0005">
      <w:start w:val="1"/>
      <w:numFmt w:val="bullet"/>
      <w:lvlText w:val=""/>
      <w:lvlJc w:val="left"/>
      <w:pPr>
        <w:tabs>
          <w:tab w:val="num" w:pos="7189"/>
        </w:tabs>
        <w:ind w:left="7189" w:hanging="360"/>
      </w:pPr>
      <w:rPr>
        <w:rFonts w:ascii="Wingdings" w:hAnsi="Wingdings" w:cs="Wingdings" w:hint="default"/>
      </w:rPr>
    </w:lvl>
  </w:abstractNum>
  <w:abstractNum w:abstractNumId="104" w15:restartNumberingAfterBreak="0">
    <w:nsid w:val="7B30229A"/>
    <w:multiLevelType w:val="hybridMultilevel"/>
    <w:tmpl w:val="46CA38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7B694BB3"/>
    <w:multiLevelType w:val="hybridMultilevel"/>
    <w:tmpl w:val="A7588D1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160CF0"/>
    <w:multiLevelType w:val="hybridMultilevel"/>
    <w:tmpl w:val="EC8A237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7" w15:restartNumberingAfterBreak="0">
    <w:nsid w:val="7EA259B6"/>
    <w:multiLevelType w:val="hybridMultilevel"/>
    <w:tmpl w:val="CBD4142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8" w15:restartNumberingAfterBreak="0">
    <w:nsid w:val="7EE32032"/>
    <w:multiLevelType w:val="hybridMultilevel"/>
    <w:tmpl w:val="A220331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7"/>
  </w:num>
  <w:num w:numId="2">
    <w:abstractNumId w:val="69"/>
  </w:num>
  <w:num w:numId="3">
    <w:abstractNumId w:val="98"/>
  </w:num>
  <w:num w:numId="4">
    <w:abstractNumId w:val="31"/>
  </w:num>
  <w:num w:numId="5">
    <w:abstractNumId w:val="91"/>
  </w:num>
  <w:num w:numId="6">
    <w:abstractNumId w:val="102"/>
  </w:num>
  <w:num w:numId="7">
    <w:abstractNumId w:val="23"/>
  </w:num>
  <w:num w:numId="8">
    <w:abstractNumId w:val="106"/>
  </w:num>
  <w:num w:numId="9">
    <w:abstractNumId w:val="107"/>
  </w:num>
  <w:num w:numId="10">
    <w:abstractNumId w:val="63"/>
  </w:num>
  <w:num w:numId="11">
    <w:abstractNumId w:val="20"/>
  </w:num>
  <w:num w:numId="12">
    <w:abstractNumId w:val="75"/>
  </w:num>
  <w:num w:numId="13">
    <w:abstractNumId w:val="6"/>
  </w:num>
  <w:num w:numId="14">
    <w:abstractNumId w:val="81"/>
  </w:num>
  <w:num w:numId="15">
    <w:abstractNumId w:val="50"/>
  </w:num>
  <w:num w:numId="16">
    <w:abstractNumId w:val="64"/>
  </w:num>
  <w:num w:numId="17">
    <w:abstractNumId w:val="53"/>
  </w:num>
  <w:num w:numId="18">
    <w:abstractNumId w:val="25"/>
  </w:num>
  <w:num w:numId="19">
    <w:abstractNumId w:val="88"/>
  </w:num>
  <w:num w:numId="20">
    <w:abstractNumId w:val="18"/>
  </w:num>
  <w:num w:numId="21">
    <w:abstractNumId w:val="34"/>
  </w:num>
  <w:num w:numId="22">
    <w:abstractNumId w:val="90"/>
  </w:num>
  <w:num w:numId="23">
    <w:abstractNumId w:val="70"/>
  </w:num>
  <w:num w:numId="24">
    <w:abstractNumId w:val="103"/>
  </w:num>
  <w:num w:numId="25">
    <w:abstractNumId w:val="9"/>
  </w:num>
  <w:num w:numId="26">
    <w:abstractNumId w:val="94"/>
  </w:num>
  <w:num w:numId="27">
    <w:abstractNumId w:val="79"/>
  </w:num>
  <w:num w:numId="28">
    <w:abstractNumId w:val="87"/>
  </w:num>
  <w:num w:numId="29">
    <w:abstractNumId w:val="104"/>
  </w:num>
  <w:num w:numId="30">
    <w:abstractNumId w:val="65"/>
  </w:num>
  <w:num w:numId="31">
    <w:abstractNumId w:val="3"/>
  </w:num>
  <w:num w:numId="32">
    <w:abstractNumId w:val="1"/>
  </w:num>
  <w:num w:numId="33">
    <w:abstractNumId w:val="33"/>
  </w:num>
  <w:num w:numId="34">
    <w:abstractNumId w:val="13"/>
  </w:num>
  <w:num w:numId="35">
    <w:abstractNumId w:val="57"/>
  </w:num>
  <w:num w:numId="36">
    <w:abstractNumId w:val="97"/>
  </w:num>
  <w:num w:numId="37">
    <w:abstractNumId w:val="92"/>
  </w:num>
  <w:num w:numId="38">
    <w:abstractNumId w:val="101"/>
  </w:num>
  <w:num w:numId="39">
    <w:abstractNumId w:val="58"/>
  </w:num>
  <w:num w:numId="40">
    <w:abstractNumId w:val="77"/>
  </w:num>
  <w:num w:numId="41">
    <w:abstractNumId w:val="55"/>
  </w:num>
  <w:num w:numId="42">
    <w:abstractNumId w:val="30"/>
  </w:num>
  <w:num w:numId="43">
    <w:abstractNumId w:val="28"/>
  </w:num>
  <w:num w:numId="44">
    <w:abstractNumId w:val="10"/>
  </w:num>
  <w:num w:numId="45">
    <w:abstractNumId w:val="48"/>
  </w:num>
  <w:num w:numId="46">
    <w:abstractNumId w:val="43"/>
  </w:num>
  <w:num w:numId="47">
    <w:abstractNumId w:val="11"/>
  </w:num>
  <w:num w:numId="48">
    <w:abstractNumId w:val="44"/>
  </w:num>
  <w:num w:numId="49">
    <w:abstractNumId w:val="5"/>
  </w:num>
  <w:num w:numId="50">
    <w:abstractNumId w:val="62"/>
  </w:num>
  <w:num w:numId="51">
    <w:abstractNumId w:val="68"/>
  </w:num>
  <w:num w:numId="52">
    <w:abstractNumId w:val="12"/>
  </w:num>
  <w:num w:numId="53">
    <w:abstractNumId w:val="82"/>
  </w:num>
  <w:num w:numId="54">
    <w:abstractNumId w:val="36"/>
  </w:num>
  <w:num w:numId="55">
    <w:abstractNumId w:val="59"/>
  </w:num>
  <w:num w:numId="56">
    <w:abstractNumId w:val="72"/>
  </w:num>
  <w:num w:numId="57">
    <w:abstractNumId w:val="86"/>
  </w:num>
  <w:num w:numId="58">
    <w:abstractNumId w:val="56"/>
  </w:num>
  <w:num w:numId="59">
    <w:abstractNumId w:val="45"/>
  </w:num>
  <w:num w:numId="60">
    <w:abstractNumId w:val="27"/>
  </w:num>
  <w:num w:numId="61">
    <w:abstractNumId w:val="37"/>
  </w:num>
  <w:num w:numId="62">
    <w:abstractNumId w:val="108"/>
  </w:num>
  <w:num w:numId="63">
    <w:abstractNumId w:val="61"/>
  </w:num>
  <w:num w:numId="64">
    <w:abstractNumId w:val="41"/>
  </w:num>
  <w:num w:numId="65">
    <w:abstractNumId w:val="67"/>
  </w:num>
  <w:num w:numId="66">
    <w:abstractNumId w:val="51"/>
  </w:num>
  <w:num w:numId="67">
    <w:abstractNumId w:val="0"/>
  </w:num>
  <w:num w:numId="68">
    <w:abstractNumId w:val="21"/>
  </w:num>
  <w:num w:numId="69">
    <w:abstractNumId w:val="4"/>
  </w:num>
  <w:num w:numId="70">
    <w:abstractNumId w:val="26"/>
  </w:num>
  <w:num w:numId="71">
    <w:abstractNumId w:val="8"/>
  </w:num>
  <w:num w:numId="72">
    <w:abstractNumId w:val="24"/>
  </w:num>
  <w:num w:numId="73">
    <w:abstractNumId w:val="40"/>
  </w:num>
  <w:num w:numId="74">
    <w:abstractNumId w:val="39"/>
  </w:num>
  <w:num w:numId="75">
    <w:abstractNumId w:val="96"/>
  </w:num>
  <w:num w:numId="76">
    <w:abstractNumId w:val="76"/>
  </w:num>
  <w:num w:numId="77">
    <w:abstractNumId w:val="38"/>
  </w:num>
  <w:num w:numId="78">
    <w:abstractNumId w:val="42"/>
  </w:num>
  <w:num w:numId="79">
    <w:abstractNumId w:val="19"/>
  </w:num>
  <w:num w:numId="80">
    <w:abstractNumId w:val="47"/>
  </w:num>
  <w:num w:numId="81">
    <w:abstractNumId w:val="89"/>
  </w:num>
  <w:num w:numId="82">
    <w:abstractNumId w:val="32"/>
  </w:num>
  <w:num w:numId="83">
    <w:abstractNumId w:val="99"/>
  </w:num>
  <w:num w:numId="84">
    <w:abstractNumId w:val="14"/>
  </w:num>
  <w:num w:numId="85">
    <w:abstractNumId w:val="80"/>
  </w:num>
  <w:num w:numId="86">
    <w:abstractNumId w:val="78"/>
  </w:num>
  <w:num w:numId="87">
    <w:abstractNumId w:val="95"/>
  </w:num>
  <w:num w:numId="88">
    <w:abstractNumId w:val="22"/>
  </w:num>
  <w:num w:numId="89">
    <w:abstractNumId w:val="105"/>
  </w:num>
  <w:num w:numId="90">
    <w:abstractNumId w:val="83"/>
  </w:num>
  <w:num w:numId="91">
    <w:abstractNumId w:val="49"/>
  </w:num>
  <w:num w:numId="92">
    <w:abstractNumId w:val="16"/>
  </w:num>
  <w:num w:numId="93">
    <w:abstractNumId w:val="73"/>
  </w:num>
  <w:num w:numId="94">
    <w:abstractNumId w:val="74"/>
  </w:num>
  <w:num w:numId="95">
    <w:abstractNumId w:val="100"/>
  </w:num>
  <w:num w:numId="96">
    <w:abstractNumId w:val="46"/>
  </w:num>
  <w:num w:numId="97">
    <w:abstractNumId w:val="52"/>
  </w:num>
  <w:num w:numId="98">
    <w:abstractNumId w:val="60"/>
  </w:num>
  <w:num w:numId="99">
    <w:abstractNumId w:val="71"/>
  </w:num>
  <w:num w:numId="100">
    <w:abstractNumId w:val="15"/>
  </w:num>
  <w:num w:numId="101">
    <w:abstractNumId w:val="85"/>
  </w:num>
  <w:num w:numId="102">
    <w:abstractNumId w:val="29"/>
  </w:num>
  <w:num w:numId="103">
    <w:abstractNumId w:val="35"/>
  </w:num>
  <w:num w:numId="104">
    <w:abstractNumId w:val="93"/>
  </w:num>
  <w:num w:numId="105">
    <w:abstractNumId w:val="84"/>
  </w:num>
  <w:num w:numId="106">
    <w:abstractNumId w:val="2"/>
  </w:num>
  <w:num w:numId="107">
    <w:abstractNumId w:val="66"/>
  </w:num>
  <w:num w:numId="108">
    <w:abstractNumId w:val="54"/>
  </w:num>
  <w:num w:numId="109">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5B"/>
    <w:rsid w:val="00017D81"/>
    <w:rsid w:val="00020FAB"/>
    <w:rsid w:val="000254E4"/>
    <w:rsid w:val="000756EB"/>
    <w:rsid w:val="000A7EA4"/>
    <w:rsid w:val="000D10CE"/>
    <w:rsid w:val="000D41FB"/>
    <w:rsid w:val="00112363"/>
    <w:rsid w:val="001364B8"/>
    <w:rsid w:val="00150476"/>
    <w:rsid w:val="00160CA4"/>
    <w:rsid w:val="0018102E"/>
    <w:rsid w:val="00182085"/>
    <w:rsid w:val="0018644F"/>
    <w:rsid w:val="001955E8"/>
    <w:rsid w:val="001B3026"/>
    <w:rsid w:val="001C5B35"/>
    <w:rsid w:val="001E4F99"/>
    <w:rsid w:val="0020215C"/>
    <w:rsid w:val="0021049E"/>
    <w:rsid w:val="002171F4"/>
    <w:rsid w:val="002254DB"/>
    <w:rsid w:val="00260774"/>
    <w:rsid w:val="00262D74"/>
    <w:rsid w:val="00263EC8"/>
    <w:rsid w:val="00267D19"/>
    <w:rsid w:val="002711EF"/>
    <w:rsid w:val="00275BEE"/>
    <w:rsid w:val="00294F4D"/>
    <w:rsid w:val="002971AC"/>
    <w:rsid w:val="002B76A0"/>
    <w:rsid w:val="002D335E"/>
    <w:rsid w:val="002E47E2"/>
    <w:rsid w:val="002E6ECB"/>
    <w:rsid w:val="002F6E0E"/>
    <w:rsid w:val="00323D75"/>
    <w:rsid w:val="00335CB8"/>
    <w:rsid w:val="003426CD"/>
    <w:rsid w:val="003801F0"/>
    <w:rsid w:val="00380A68"/>
    <w:rsid w:val="0038352E"/>
    <w:rsid w:val="003925A5"/>
    <w:rsid w:val="003B7D31"/>
    <w:rsid w:val="00417076"/>
    <w:rsid w:val="00482EC6"/>
    <w:rsid w:val="004C11F0"/>
    <w:rsid w:val="004C3CDF"/>
    <w:rsid w:val="004D0119"/>
    <w:rsid w:val="004E684D"/>
    <w:rsid w:val="004F4DB2"/>
    <w:rsid w:val="004F5E5B"/>
    <w:rsid w:val="00502811"/>
    <w:rsid w:val="00515728"/>
    <w:rsid w:val="0053290C"/>
    <w:rsid w:val="0054594B"/>
    <w:rsid w:val="005521FD"/>
    <w:rsid w:val="005716CD"/>
    <w:rsid w:val="00576203"/>
    <w:rsid w:val="00581138"/>
    <w:rsid w:val="005A77E4"/>
    <w:rsid w:val="005A7FC3"/>
    <w:rsid w:val="005C32C4"/>
    <w:rsid w:val="005C3C5A"/>
    <w:rsid w:val="005F56E8"/>
    <w:rsid w:val="006026C8"/>
    <w:rsid w:val="00616A42"/>
    <w:rsid w:val="00665DFF"/>
    <w:rsid w:val="00670958"/>
    <w:rsid w:val="006754F8"/>
    <w:rsid w:val="006903A7"/>
    <w:rsid w:val="00690ECB"/>
    <w:rsid w:val="006A5798"/>
    <w:rsid w:val="006B2195"/>
    <w:rsid w:val="006D03C3"/>
    <w:rsid w:val="00714417"/>
    <w:rsid w:val="00732501"/>
    <w:rsid w:val="00760808"/>
    <w:rsid w:val="00774B42"/>
    <w:rsid w:val="00775AAD"/>
    <w:rsid w:val="0078005B"/>
    <w:rsid w:val="007818FB"/>
    <w:rsid w:val="007874BF"/>
    <w:rsid w:val="00787BCB"/>
    <w:rsid w:val="0079280E"/>
    <w:rsid w:val="00793BDD"/>
    <w:rsid w:val="007A1D13"/>
    <w:rsid w:val="007B1A2E"/>
    <w:rsid w:val="007B74D4"/>
    <w:rsid w:val="007E24B6"/>
    <w:rsid w:val="007F2CC1"/>
    <w:rsid w:val="0082026B"/>
    <w:rsid w:val="00846B74"/>
    <w:rsid w:val="00854DC7"/>
    <w:rsid w:val="008644F2"/>
    <w:rsid w:val="00874D34"/>
    <w:rsid w:val="00892A85"/>
    <w:rsid w:val="00897F8A"/>
    <w:rsid w:val="008D4C51"/>
    <w:rsid w:val="008E1A7C"/>
    <w:rsid w:val="00980FAB"/>
    <w:rsid w:val="009850DD"/>
    <w:rsid w:val="00985C6A"/>
    <w:rsid w:val="00995845"/>
    <w:rsid w:val="0099753A"/>
    <w:rsid w:val="009B05AE"/>
    <w:rsid w:val="009D0886"/>
    <w:rsid w:val="009E4421"/>
    <w:rsid w:val="009E5C41"/>
    <w:rsid w:val="009E73E5"/>
    <w:rsid w:val="00A0437B"/>
    <w:rsid w:val="00A066C7"/>
    <w:rsid w:val="00A34A2E"/>
    <w:rsid w:val="00A45F58"/>
    <w:rsid w:val="00AD27C4"/>
    <w:rsid w:val="00AD5235"/>
    <w:rsid w:val="00AD679E"/>
    <w:rsid w:val="00AD6DA5"/>
    <w:rsid w:val="00AE59EE"/>
    <w:rsid w:val="00AF42D7"/>
    <w:rsid w:val="00B1157B"/>
    <w:rsid w:val="00B27311"/>
    <w:rsid w:val="00B47FB7"/>
    <w:rsid w:val="00B76933"/>
    <w:rsid w:val="00BB4E3A"/>
    <w:rsid w:val="00BE29E3"/>
    <w:rsid w:val="00BE6BDE"/>
    <w:rsid w:val="00BF4000"/>
    <w:rsid w:val="00C03CB8"/>
    <w:rsid w:val="00C207B4"/>
    <w:rsid w:val="00C24F4C"/>
    <w:rsid w:val="00C260F1"/>
    <w:rsid w:val="00C344DE"/>
    <w:rsid w:val="00C71DCF"/>
    <w:rsid w:val="00C7356D"/>
    <w:rsid w:val="00C82A59"/>
    <w:rsid w:val="00C8421A"/>
    <w:rsid w:val="00C95F1E"/>
    <w:rsid w:val="00C979DB"/>
    <w:rsid w:val="00CB0541"/>
    <w:rsid w:val="00D106DC"/>
    <w:rsid w:val="00D1763A"/>
    <w:rsid w:val="00D42BBA"/>
    <w:rsid w:val="00D766BC"/>
    <w:rsid w:val="00DA0333"/>
    <w:rsid w:val="00DA53A0"/>
    <w:rsid w:val="00DB3094"/>
    <w:rsid w:val="00DD1302"/>
    <w:rsid w:val="00DD6E59"/>
    <w:rsid w:val="00DE7168"/>
    <w:rsid w:val="00E069A7"/>
    <w:rsid w:val="00E314D0"/>
    <w:rsid w:val="00E328CA"/>
    <w:rsid w:val="00E50748"/>
    <w:rsid w:val="00E61A48"/>
    <w:rsid w:val="00E62144"/>
    <w:rsid w:val="00E912EC"/>
    <w:rsid w:val="00EB5831"/>
    <w:rsid w:val="00EC5F53"/>
    <w:rsid w:val="00F036AD"/>
    <w:rsid w:val="00F220AE"/>
    <w:rsid w:val="00F26115"/>
    <w:rsid w:val="00F26505"/>
    <w:rsid w:val="00F35E2B"/>
    <w:rsid w:val="00F440B4"/>
    <w:rsid w:val="00F500D1"/>
    <w:rsid w:val="00F64019"/>
    <w:rsid w:val="00F6610F"/>
    <w:rsid w:val="00F70E51"/>
    <w:rsid w:val="00F8299D"/>
    <w:rsid w:val="00F92591"/>
    <w:rsid w:val="00F94153"/>
    <w:rsid w:val="00FA0349"/>
    <w:rsid w:val="00FA3844"/>
    <w:rsid w:val="00FB65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B5E5A"/>
  <w15:docId w15:val="{1EE697F5-3383-4117-ACD2-3EE8298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294F4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Cmsor2">
    <w:name w:val="heading 2"/>
    <w:basedOn w:val="Norml"/>
    <w:next w:val="Norml"/>
    <w:link w:val="Cmsor2Char"/>
    <w:uiPriority w:val="99"/>
    <w:qFormat/>
    <w:rsid w:val="00E912E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8D4C5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unhideWhenUsed/>
    <w:qFormat/>
    <w:rsid w:val="00B76933"/>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94F4D"/>
    <w:rPr>
      <w:rFonts w:asciiTheme="majorHAnsi" w:eastAsiaTheme="majorEastAsia" w:hAnsiTheme="majorHAnsi" w:cstheme="majorBidi"/>
      <w:b/>
      <w:bCs/>
      <w:color w:val="A5A5A5" w:themeColor="accent1" w:themeShade="BF"/>
      <w:sz w:val="28"/>
      <w:szCs w:val="28"/>
    </w:rPr>
  </w:style>
  <w:style w:type="character" w:customStyle="1" w:styleId="Cmsor2Char">
    <w:name w:val="Címsor 2 Char"/>
    <w:basedOn w:val="Bekezdsalapbettpusa"/>
    <w:link w:val="Cmsor2"/>
    <w:uiPriority w:val="99"/>
    <w:rsid w:val="00E912EC"/>
    <w:rPr>
      <w:rFonts w:ascii="Arial" w:eastAsia="Times New Roman" w:hAnsi="Arial" w:cs="Arial"/>
      <w:b/>
      <w:bCs/>
      <w:i/>
      <w:iCs/>
      <w:sz w:val="28"/>
      <w:szCs w:val="28"/>
      <w:lang w:eastAsia="hu-HU"/>
    </w:rPr>
  </w:style>
  <w:style w:type="character" w:customStyle="1" w:styleId="Cmsor3Char">
    <w:name w:val="Címsor 3 Char"/>
    <w:basedOn w:val="Bekezdsalapbettpusa"/>
    <w:link w:val="Cmsor3"/>
    <w:uiPriority w:val="99"/>
    <w:rsid w:val="008D4C51"/>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
    <w:rsid w:val="00B76933"/>
    <w:rPr>
      <w:rFonts w:asciiTheme="majorHAnsi" w:eastAsiaTheme="majorEastAsia" w:hAnsiTheme="majorHAnsi" w:cstheme="majorBidi"/>
      <w:b/>
      <w:bCs/>
      <w:i/>
      <w:iCs/>
      <w:color w:val="DDDDDD" w:themeColor="accent1"/>
    </w:rPr>
  </w:style>
  <w:style w:type="paragraph" w:styleId="Tartalomjegyzkcmsora">
    <w:name w:val="TOC Heading"/>
    <w:basedOn w:val="Cmsor1"/>
    <w:next w:val="Norml"/>
    <w:uiPriority w:val="39"/>
    <w:semiHidden/>
    <w:unhideWhenUsed/>
    <w:qFormat/>
    <w:rsid w:val="00294F4D"/>
    <w:pPr>
      <w:outlineLvl w:val="9"/>
    </w:pPr>
    <w:rPr>
      <w:lang w:eastAsia="hu-HU"/>
    </w:rPr>
  </w:style>
  <w:style w:type="paragraph" w:styleId="Buborkszveg">
    <w:name w:val="Balloon Text"/>
    <w:basedOn w:val="Norml"/>
    <w:link w:val="BuborkszvegChar"/>
    <w:uiPriority w:val="99"/>
    <w:semiHidden/>
    <w:unhideWhenUsed/>
    <w:rsid w:val="00294F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94F4D"/>
    <w:rPr>
      <w:rFonts w:ascii="Tahoma" w:hAnsi="Tahoma" w:cs="Tahoma"/>
      <w:sz w:val="16"/>
      <w:szCs w:val="16"/>
    </w:rPr>
  </w:style>
  <w:style w:type="paragraph" w:styleId="Listaszerbekezds">
    <w:name w:val="List Paragraph"/>
    <w:basedOn w:val="Norml"/>
    <w:uiPriority w:val="34"/>
    <w:qFormat/>
    <w:rsid w:val="00A066C7"/>
    <w:pPr>
      <w:ind w:left="720"/>
      <w:contextualSpacing/>
    </w:pPr>
  </w:style>
  <w:style w:type="paragraph" w:customStyle="1" w:styleId="Listaszerbekezds1">
    <w:name w:val="Listaszerű bekezdés1"/>
    <w:aliases w:val="Normál bekezdés"/>
    <w:basedOn w:val="Norml"/>
    <w:next w:val="Norml"/>
    <w:uiPriority w:val="99"/>
    <w:rsid w:val="00D42BBA"/>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hu-HU"/>
    </w:rPr>
  </w:style>
  <w:style w:type="table" w:styleId="Rcsostblzat">
    <w:name w:val="Table Grid"/>
    <w:basedOn w:val="Normltblzat"/>
    <w:rsid w:val="0078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unhideWhenUsed/>
    <w:rsid w:val="009E73E5"/>
    <w:pPr>
      <w:spacing w:after="100"/>
      <w:ind w:left="220"/>
    </w:pPr>
  </w:style>
  <w:style w:type="character" w:styleId="Hiperhivatkozs">
    <w:name w:val="Hyperlink"/>
    <w:basedOn w:val="Bekezdsalapbettpusa"/>
    <w:uiPriority w:val="99"/>
    <w:unhideWhenUsed/>
    <w:rsid w:val="009E73E5"/>
    <w:rPr>
      <w:color w:val="5F5F5F" w:themeColor="hyperlink"/>
      <w:u w:val="single"/>
    </w:rPr>
  </w:style>
  <w:style w:type="paragraph" w:styleId="Szvegtrzs">
    <w:name w:val="Body Text"/>
    <w:basedOn w:val="Norml"/>
    <w:link w:val="SzvegtrzsChar"/>
    <w:uiPriority w:val="99"/>
    <w:rsid w:val="008D4C51"/>
    <w:pPr>
      <w:widowControl w:val="0"/>
      <w:autoSpaceDE w:val="0"/>
      <w:autoSpaceDN w:val="0"/>
      <w:adjustRightInd w:val="0"/>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8D4C51"/>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0756EB"/>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0756EB"/>
    <w:rPr>
      <w:rFonts w:ascii="Times New Roman" w:eastAsia="Times New Roman" w:hAnsi="Times New Roman" w:cs="Times New Roman"/>
      <w:sz w:val="24"/>
      <w:szCs w:val="24"/>
      <w:lang w:eastAsia="hu-HU"/>
    </w:rPr>
  </w:style>
  <w:style w:type="paragraph" w:styleId="TJ3">
    <w:name w:val="toc 3"/>
    <w:basedOn w:val="Norml"/>
    <w:next w:val="Norml"/>
    <w:autoRedefine/>
    <w:uiPriority w:val="39"/>
    <w:unhideWhenUsed/>
    <w:rsid w:val="00B76933"/>
    <w:pPr>
      <w:spacing w:after="100"/>
      <w:ind w:left="440"/>
    </w:pPr>
  </w:style>
  <w:style w:type="paragraph" w:styleId="TJ1">
    <w:name w:val="toc 1"/>
    <w:basedOn w:val="Norml"/>
    <w:next w:val="Norml"/>
    <w:autoRedefine/>
    <w:uiPriority w:val="39"/>
    <w:unhideWhenUsed/>
    <w:rsid w:val="00B27311"/>
    <w:pPr>
      <w:spacing w:after="100"/>
    </w:pPr>
  </w:style>
  <w:style w:type="paragraph" w:styleId="Cm">
    <w:name w:val="Title"/>
    <w:basedOn w:val="Norml"/>
    <w:next w:val="Norml"/>
    <w:link w:val="CmChar"/>
    <w:uiPriority w:val="10"/>
    <w:qFormat/>
    <w:rsid w:val="009E442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9E4421"/>
    <w:rPr>
      <w:rFonts w:asciiTheme="majorHAnsi" w:eastAsiaTheme="majorEastAsia" w:hAnsiTheme="majorHAnsi" w:cstheme="majorBidi"/>
      <w:color w:val="000000" w:themeColor="text2" w:themeShade="BF"/>
      <w:spacing w:val="5"/>
      <w:kern w:val="28"/>
      <w:sz w:val="52"/>
      <w:szCs w:val="52"/>
    </w:rPr>
  </w:style>
  <w:style w:type="character" w:customStyle="1" w:styleId="apple-converted-space">
    <w:name w:val="apple-converted-space"/>
    <w:rsid w:val="00DB3094"/>
  </w:style>
  <w:style w:type="paragraph" w:styleId="TJ4">
    <w:name w:val="toc 4"/>
    <w:basedOn w:val="Norml"/>
    <w:next w:val="Norml"/>
    <w:autoRedefine/>
    <w:uiPriority w:val="39"/>
    <w:unhideWhenUsed/>
    <w:rsid w:val="005A77E4"/>
    <w:pPr>
      <w:spacing w:after="100"/>
      <w:ind w:left="660"/>
    </w:pPr>
    <w:rPr>
      <w:rFonts w:eastAsiaTheme="minorEastAsia"/>
      <w:lang w:eastAsia="hu-HU"/>
    </w:rPr>
  </w:style>
  <w:style w:type="paragraph" w:styleId="TJ5">
    <w:name w:val="toc 5"/>
    <w:basedOn w:val="Norml"/>
    <w:next w:val="Norml"/>
    <w:autoRedefine/>
    <w:uiPriority w:val="39"/>
    <w:unhideWhenUsed/>
    <w:rsid w:val="005A77E4"/>
    <w:pPr>
      <w:spacing w:after="100"/>
      <w:ind w:left="880"/>
    </w:pPr>
    <w:rPr>
      <w:rFonts w:eastAsiaTheme="minorEastAsia"/>
      <w:lang w:eastAsia="hu-HU"/>
    </w:rPr>
  </w:style>
  <w:style w:type="paragraph" w:styleId="TJ6">
    <w:name w:val="toc 6"/>
    <w:basedOn w:val="Norml"/>
    <w:next w:val="Norml"/>
    <w:autoRedefine/>
    <w:uiPriority w:val="39"/>
    <w:unhideWhenUsed/>
    <w:rsid w:val="005A77E4"/>
    <w:pPr>
      <w:spacing w:after="100"/>
      <w:ind w:left="1100"/>
    </w:pPr>
    <w:rPr>
      <w:rFonts w:eastAsiaTheme="minorEastAsia"/>
      <w:lang w:eastAsia="hu-HU"/>
    </w:rPr>
  </w:style>
  <w:style w:type="paragraph" w:styleId="TJ7">
    <w:name w:val="toc 7"/>
    <w:basedOn w:val="Norml"/>
    <w:next w:val="Norml"/>
    <w:autoRedefine/>
    <w:uiPriority w:val="39"/>
    <w:unhideWhenUsed/>
    <w:rsid w:val="005A77E4"/>
    <w:pPr>
      <w:spacing w:after="100"/>
      <w:ind w:left="1320"/>
    </w:pPr>
    <w:rPr>
      <w:rFonts w:eastAsiaTheme="minorEastAsia"/>
      <w:lang w:eastAsia="hu-HU"/>
    </w:rPr>
  </w:style>
  <w:style w:type="paragraph" w:styleId="TJ8">
    <w:name w:val="toc 8"/>
    <w:basedOn w:val="Norml"/>
    <w:next w:val="Norml"/>
    <w:autoRedefine/>
    <w:uiPriority w:val="39"/>
    <w:unhideWhenUsed/>
    <w:rsid w:val="005A77E4"/>
    <w:pPr>
      <w:spacing w:after="100"/>
      <w:ind w:left="1540"/>
    </w:pPr>
    <w:rPr>
      <w:rFonts w:eastAsiaTheme="minorEastAsia"/>
      <w:lang w:eastAsia="hu-HU"/>
    </w:rPr>
  </w:style>
  <w:style w:type="paragraph" w:styleId="TJ9">
    <w:name w:val="toc 9"/>
    <w:basedOn w:val="Norml"/>
    <w:next w:val="Norml"/>
    <w:autoRedefine/>
    <w:uiPriority w:val="39"/>
    <w:unhideWhenUsed/>
    <w:rsid w:val="005A77E4"/>
    <w:pPr>
      <w:spacing w:after="100"/>
      <w:ind w:left="1760"/>
    </w:pPr>
    <w:rPr>
      <w:rFonts w:eastAsiaTheme="minorEastAsia"/>
      <w:lang w:eastAsia="hu-HU"/>
    </w:rPr>
  </w:style>
  <w:style w:type="paragraph" w:styleId="lfej">
    <w:name w:val="header"/>
    <w:basedOn w:val="Norml"/>
    <w:link w:val="lfejChar"/>
    <w:uiPriority w:val="99"/>
    <w:unhideWhenUsed/>
    <w:rsid w:val="00AD6DA5"/>
    <w:pPr>
      <w:tabs>
        <w:tab w:val="center" w:pos="4536"/>
        <w:tab w:val="right" w:pos="9072"/>
      </w:tabs>
      <w:spacing w:after="0" w:line="240" w:lineRule="auto"/>
    </w:pPr>
  </w:style>
  <w:style w:type="character" w:customStyle="1" w:styleId="lfejChar">
    <w:name w:val="Élőfej Char"/>
    <w:basedOn w:val="Bekezdsalapbettpusa"/>
    <w:link w:val="lfej"/>
    <w:uiPriority w:val="99"/>
    <w:rsid w:val="00AD6DA5"/>
  </w:style>
  <w:style w:type="paragraph" w:styleId="llb">
    <w:name w:val="footer"/>
    <w:basedOn w:val="Norml"/>
    <w:link w:val="llbChar"/>
    <w:uiPriority w:val="99"/>
    <w:unhideWhenUsed/>
    <w:rsid w:val="00AD6DA5"/>
    <w:pPr>
      <w:tabs>
        <w:tab w:val="center" w:pos="4536"/>
        <w:tab w:val="right" w:pos="9072"/>
      </w:tabs>
      <w:spacing w:after="0" w:line="240" w:lineRule="auto"/>
    </w:pPr>
  </w:style>
  <w:style w:type="character" w:customStyle="1" w:styleId="llbChar">
    <w:name w:val="Élőláb Char"/>
    <w:basedOn w:val="Bekezdsalapbettpusa"/>
    <w:link w:val="llb"/>
    <w:uiPriority w:val="99"/>
    <w:rsid w:val="00AD6DA5"/>
  </w:style>
  <w:style w:type="paragraph" w:styleId="NormlWeb">
    <w:name w:val="Normal (Web)"/>
    <w:basedOn w:val="Norml"/>
    <w:rsid w:val="0054594B"/>
    <w:pP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Default">
    <w:name w:val="Default"/>
    <w:rsid w:val="0054594B"/>
    <w:pPr>
      <w:autoSpaceDE w:val="0"/>
      <w:autoSpaceDN w:val="0"/>
      <w:adjustRightInd w:val="0"/>
      <w:spacing w:after="0" w:line="240" w:lineRule="auto"/>
    </w:pPr>
    <w:rPr>
      <w:rFonts w:ascii="Constantia" w:eastAsia="Times New Roman" w:hAnsi="Constantia" w:cs="Constantia"/>
      <w:color w:val="000000"/>
      <w:sz w:val="24"/>
      <w:szCs w:val="24"/>
    </w:rPr>
  </w:style>
  <w:style w:type="character" w:customStyle="1" w:styleId="articleseparator">
    <w:name w:val="article_separator"/>
    <w:basedOn w:val="Bekezdsalapbettpusa"/>
    <w:rsid w:val="0054594B"/>
    <w:rPr>
      <w:vanish w:val="0"/>
      <w:webHidden w:val="0"/>
      <w:specVanish w:val="0"/>
    </w:rPr>
  </w:style>
  <w:style w:type="character" w:styleId="Kiemels2">
    <w:name w:val="Strong"/>
    <w:basedOn w:val="Bekezdsalapbettpusa"/>
    <w:qFormat/>
    <w:rsid w:val="00545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594">
      <w:bodyDiv w:val="1"/>
      <w:marLeft w:val="0"/>
      <w:marRight w:val="0"/>
      <w:marTop w:val="0"/>
      <w:marBottom w:val="0"/>
      <w:divBdr>
        <w:top w:val="none" w:sz="0" w:space="0" w:color="auto"/>
        <w:left w:val="none" w:sz="0" w:space="0" w:color="auto"/>
        <w:bottom w:val="none" w:sz="0" w:space="0" w:color="auto"/>
        <w:right w:val="none" w:sz="0" w:space="0" w:color="auto"/>
      </w:divBdr>
    </w:div>
    <w:div w:id="119999981">
      <w:bodyDiv w:val="1"/>
      <w:marLeft w:val="0"/>
      <w:marRight w:val="0"/>
      <w:marTop w:val="0"/>
      <w:marBottom w:val="0"/>
      <w:divBdr>
        <w:top w:val="none" w:sz="0" w:space="0" w:color="auto"/>
        <w:left w:val="none" w:sz="0" w:space="0" w:color="auto"/>
        <w:bottom w:val="none" w:sz="0" w:space="0" w:color="auto"/>
        <w:right w:val="none" w:sz="0" w:space="0" w:color="auto"/>
      </w:divBdr>
    </w:div>
    <w:div w:id="149567689">
      <w:bodyDiv w:val="1"/>
      <w:marLeft w:val="0"/>
      <w:marRight w:val="0"/>
      <w:marTop w:val="0"/>
      <w:marBottom w:val="0"/>
      <w:divBdr>
        <w:top w:val="none" w:sz="0" w:space="0" w:color="auto"/>
        <w:left w:val="none" w:sz="0" w:space="0" w:color="auto"/>
        <w:bottom w:val="none" w:sz="0" w:space="0" w:color="auto"/>
        <w:right w:val="none" w:sz="0" w:space="0" w:color="auto"/>
      </w:divBdr>
    </w:div>
    <w:div w:id="388652959">
      <w:bodyDiv w:val="1"/>
      <w:marLeft w:val="0"/>
      <w:marRight w:val="0"/>
      <w:marTop w:val="0"/>
      <w:marBottom w:val="0"/>
      <w:divBdr>
        <w:top w:val="none" w:sz="0" w:space="0" w:color="auto"/>
        <w:left w:val="none" w:sz="0" w:space="0" w:color="auto"/>
        <w:bottom w:val="none" w:sz="0" w:space="0" w:color="auto"/>
        <w:right w:val="none" w:sz="0" w:space="0" w:color="auto"/>
      </w:divBdr>
    </w:div>
    <w:div w:id="421335420">
      <w:bodyDiv w:val="1"/>
      <w:marLeft w:val="0"/>
      <w:marRight w:val="0"/>
      <w:marTop w:val="0"/>
      <w:marBottom w:val="0"/>
      <w:divBdr>
        <w:top w:val="none" w:sz="0" w:space="0" w:color="auto"/>
        <w:left w:val="none" w:sz="0" w:space="0" w:color="auto"/>
        <w:bottom w:val="none" w:sz="0" w:space="0" w:color="auto"/>
        <w:right w:val="none" w:sz="0" w:space="0" w:color="auto"/>
      </w:divBdr>
    </w:div>
    <w:div w:id="1254585228">
      <w:bodyDiv w:val="1"/>
      <w:marLeft w:val="0"/>
      <w:marRight w:val="0"/>
      <w:marTop w:val="0"/>
      <w:marBottom w:val="0"/>
      <w:divBdr>
        <w:top w:val="none" w:sz="0" w:space="0" w:color="auto"/>
        <w:left w:val="none" w:sz="0" w:space="0" w:color="auto"/>
        <w:bottom w:val="none" w:sz="0" w:space="0" w:color="auto"/>
        <w:right w:val="none" w:sz="0" w:space="0" w:color="auto"/>
      </w:divBdr>
    </w:div>
    <w:div w:id="1500609533">
      <w:bodyDiv w:val="1"/>
      <w:marLeft w:val="0"/>
      <w:marRight w:val="0"/>
      <w:marTop w:val="0"/>
      <w:marBottom w:val="0"/>
      <w:divBdr>
        <w:top w:val="none" w:sz="0" w:space="0" w:color="auto"/>
        <w:left w:val="none" w:sz="0" w:space="0" w:color="auto"/>
        <w:bottom w:val="none" w:sz="0" w:space="0" w:color="auto"/>
        <w:right w:val="none" w:sz="0" w:space="0" w:color="auto"/>
      </w:divBdr>
    </w:div>
    <w:div w:id="1580408897">
      <w:bodyDiv w:val="1"/>
      <w:marLeft w:val="0"/>
      <w:marRight w:val="0"/>
      <w:marTop w:val="0"/>
      <w:marBottom w:val="0"/>
      <w:divBdr>
        <w:top w:val="none" w:sz="0" w:space="0" w:color="auto"/>
        <w:left w:val="none" w:sz="0" w:space="0" w:color="auto"/>
        <w:bottom w:val="none" w:sz="0" w:space="0" w:color="auto"/>
        <w:right w:val="none" w:sz="0" w:space="0" w:color="auto"/>
      </w:divBdr>
    </w:div>
    <w:div w:id="1698266051">
      <w:bodyDiv w:val="1"/>
      <w:marLeft w:val="0"/>
      <w:marRight w:val="0"/>
      <w:marTop w:val="0"/>
      <w:marBottom w:val="0"/>
      <w:divBdr>
        <w:top w:val="none" w:sz="0" w:space="0" w:color="auto"/>
        <w:left w:val="none" w:sz="0" w:space="0" w:color="auto"/>
        <w:bottom w:val="none" w:sz="0" w:space="0" w:color="auto"/>
        <w:right w:val="none" w:sz="0" w:space="0" w:color="auto"/>
      </w:divBdr>
    </w:div>
    <w:div w:id="1845780051">
      <w:bodyDiv w:val="1"/>
      <w:marLeft w:val="0"/>
      <w:marRight w:val="0"/>
      <w:marTop w:val="0"/>
      <w:marBottom w:val="0"/>
      <w:divBdr>
        <w:top w:val="none" w:sz="0" w:space="0" w:color="auto"/>
        <w:left w:val="none" w:sz="0" w:space="0" w:color="auto"/>
        <w:bottom w:val="none" w:sz="0" w:space="0" w:color="auto"/>
        <w:right w:val="none" w:sz="0" w:space="0" w:color="auto"/>
      </w:divBdr>
    </w:div>
    <w:div w:id="1945451923">
      <w:bodyDiv w:val="1"/>
      <w:marLeft w:val="0"/>
      <w:marRight w:val="0"/>
      <w:marTop w:val="0"/>
      <w:marBottom w:val="0"/>
      <w:divBdr>
        <w:top w:val="none" w:sz="0" w:space="0" w:color="auto"/>
        <w:left w:val="none" w:sz="0" w:space="0" w:color="auto"/>
        <w:bottom w:val="none" w:sz="0" w:space="0" w:color="auto"/>
        <w:right w:val="none" w:sz="0" w:space="0" w:color="auto"/>
      </w:divBdr>
    </w:div>
    <w:div w:id="21302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FD9018-582D-4A0D-A12F-4C8B1E0EDA6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u-HU"/>
        </a:p>
      </dgm:t>
    </dgm:pt>
    <dgm:pt modelId="{206D28A6-42BC-4F5F-9341-8D65E20195F5}">
      <dgm:prSet phldrT="[Szöveg]"/>
      <dgm:spPr/>
      <dgm:t>
        <a:bodyPr/>
        <a:lstStyle/>
        <a:p>
          <a:r>
            <a:rPr lang="hu-HU"/>
            <a:t>igazgató</a:t>
          </a:r>
        </a:p>
      </dgm:t>
    </dgm:pt>
    <dgm:pt modelId="{70343B69-2298-406A-80B0-F1B6CCB71540}" type="parTrans" cxnId="{F1438C9C-858B-4D60-8AAE-1D59B267E689}">
      <dgm:prSet/>
      <dgm:spPr/>
      <dgm:t>
        <a:bodyPr/>
        <a:lstStyle/>
        <a:p>
          <a:endParaRPr lang="hu-HU"/>
        </a:p>
      </dgm:t>
    </dgm:pt>
    <dgm:pt modelId="{ABCAB687-17E3-40B3-AA78-6E8B736D8C1A}" type="sibTrans" cxnId="{F1438C9C-858B-4D60-8AAE-1D59B267E689}">
      <dgm:prSet/>
      <dgm:spPr/>
      <dgm:t>
        <a:bodyPr/>
        <a:lstStyle/>
        <a:p>
          <a:endParaRPr lang="hu-HU"/>
        </a:p>
      </dgm:t>
    </dgm:pt>
    <dgm:pt modelId="{59B99337-10BF-4D9B-96AD-E2322EC4F23C}">
      <dgm:prSet phldrT="[Szöveg]"/>
      <dgm:spPr/>
      <dgm:t>
        <a:bodyPr/>
        <a:lstStyle/>
        <a:p>
          <a:r>
            <a:rPr lang="hu-HU"/>
            <a:t>tagintézmény-vezető</a:t>
          </a:r>
        </a:p>
      </dgm:t>
    </dgm:pt>
    <dgm:pt modelId="{7633072C-E76C-4239-B8BB-3A82E4624A0C}" type="parTrans" cxnId="{FC0E4053-3938-454F-BD08-781AC9701429}">
      <dgm:prSet/>
      <dgm:spPr/>
      <dgm:t>
        <a:bodyPr/>
        <a:lstStyle/>
        <a:p>
          <a:endParaRPr lang="hu-HU"/>
        </a:p>
      </dgm:t>
    </dgm:pt>
    <dgm:pt modelId="{D065EF5D-0020-42A7-ACCB-30BF8298E9A6}" type="sibTrans" cxnId="{FC0E4053-3938-454F-BD08-781AC9701429}">
      <dgm:prSet/>
      <dgm:spPr/>
      <dgm:t>
        <a:bodyPr/>
        <a:lstStyle/>
        <a:p>
          <a:endParaRPr lang="hu-HU"/>
        </a:p>
      </dgm:t>
    </dgm:pt>
    <dgm:pt modelId="{9468283C-AE5E-435D-B261-843330689BF8}">
      <dgm:prSet phldrT="[Szöveg]"/>
      <dgm:spPr/>
      <dgm:t>
        <a:bodyPr/>
        <a:lstStyle/>
        <a:p>
          <a:r>
            <a:rPr lang="hu-HU"/>
            <a:t>tagintézmény-vezető helyettes</a:t>
          </a:r>
        </a:p>
      </dgm:t>
    </dgm:pt>
    <dgm:pt modelId="{13E78A55-1E05-478F-BD72-BDC6910E66C0}" type="parTrans" cxnId="{1CE8B714-18FE-480F-8AA8-42EB5359976E}">
      <dgm:prSet/>
      <dgm:spPr/>
      <dgm:t>
        <a:bodyPr/>
        <a:lstStyle/>
        <a:p>
          <a:endParaRPr lang="hu-HU"/>
        </a:p>
      </dgm:t>
    </dgm:pt>
    <dgm:pt modelId="{3F866A77-750B-42D5-80A1-E600C06B54C0}" type="sibTrans" cxnId="{1CE8B714-18FE-480F-8AA8-42EB5359976E}">
      <dgm:prSet/>
      <dgm:spPr/>
      <dgm:t>
        <a:bodyPr/>
        <a:lstStyle/>
        <a:p>
          <a:endParaRPr lang="hu-HU"/>
        </a:p>
      </dgm:t>
    </dgm:pt>
    <dgm:pt modelId="{6E06BDA2-0CFD-4154-836C-48CCE5FA4CE8}">
      <dgm:prSet phldrT="[Szöveg]"/>
      <dgm:spPr/>
      <dgm:t>
        <a:bodyPr/>
        <a:lstStyle/>
        <a:p>
          <a:r>
            <a:rPr lang="hu-HU"/>
            <a:t>általános igazgatóhelyettes</a:t>
          </a:r>
        </a:p>
      </dgm:t>
    </dgm:pt>
    <dgm:pt modelId="{FC117446-B208-4B5C-92E2-83F3D39902DD}" type="parTrans" cxnId="{3E353A1F-D9F0-4F2F-AF74-378FE01E3F9E}">
      <dgm:prSet/>
      <dgm:spPr/>
      <dgm:t>
        <a:bodyPr/>
        <a:lstStyle/>
        <a:p>
          <a:endParaRPr lang="hu-HU"/>
        </a:p>
      </dgm:t>
    </dgm:pt>
    <dgm:pt modelId="{2FFADA24-AD43-4A8A-B062-EBBAE4587CF2}" type="sibTrans" cxnId="{3E353A1F-D9F0-4F2F-AF74-378FE01E3F9E}">
      <dgm:prSet/>
      <dgm:spPr/>
      <dgm:t>
        <a:bodyPr/>
        <a:lstStyle/>
        <a:p>
          <a:endParaRPr lang="hu-HU"/>
        </a:p>
      </dgm:t>
    </dgm:pt>
    <dgm:pt modelId="{BA3F43D2-3010-4959-A381-4C244617A5E6}">
      <dgm:prSet phldrT="[Szöveg]"/>
      <dgm:spPr/>
      <dgm:t>
        <a:bodyPr/>
        <a:lstStyle/>
        <a:p>
          <a:r>
            <a:rPr lang="hu-HU"/>
            <a:t>munkaközösség-</a:t>
          </a:r>
        </a:p>
        <a:p>
          <a:r>
            <a:rPr lang="hu-HU"/>
            <a:t>vezetők</a:t>
          </a:r>
        </a:p>
      </dgm:t>
    </dgm:pt>
    <dgm:pt modelId="{E334BCDB-6A34-430B-86EF-3268A84FD9FF}" type="parTrans" cxnId="{BC2B6EE3-915D-4A5D-8C81-7857A622B207}">
      <dgm:prSet/>
      <dgm:spPr/>
      <dgm:t>
        <a:bodyPr/>
        <a:lstStyle/>
        <a:p>
          <a:endParaRPr lang="hu-HU"/>
        </a:p>
      </dgm:t>
    </dgm:pt>
    <dgm:pt modelId="{FA656CDD-FA6B-4608-9FAC-11C455EF7AEB}" type="sibTrans" cxnId="{BC2B6EE3-915D-4A5D-8C81-7857A622B207}">
      <dgm:prSet/>
      <dgm:spPr/>
      <dgm:t>
        <a:bodyPr/>
        <a:lstStyle/>
        <a:p>
          <a:endParaRPr lang="hu-HU"/>
        </a:p>
      </dgm:t>
    </dgm:pt>
    <dgm:pt modelId="{22B2391B-D451-4497-88AA-73A7AEBCBE63}">
      <dgm:prSet phldrT="[Szöveg]"/>
      <dgm:spPr/>
      <dgm:t>
        <a:bodyPr/>
        <a:lstStyle/>
        <a:p>
          <a:r>
            <a:rPr lang="hu-HU"/>
            <a:t>szakmai igazgatóhelyettes</a:t>
          </a:r>
        </a:p>
      </dgm:t>
    </dgm:pt>
    <dgm:pt modelId="{B228E662-1549-4994-988A-A1667EE7ED7A}" type="parTrans" cxnId="{2D5D2648-7FD7-4849-ACDD-D934BEAE99F1}">
      <dgm:prSet/>
      <dgm:spPr/>
      <dgm:t>
        <a:bodyPr/>
        <a:lstStyle/>
        <a:p>
          <a:endParaRPr lang="hu-HU"/>
        </a:p>
      </dgm:t>
    </dgm:pt>
    <dgm:pt modelId="{C6BC19F7-BE36-4DE2-B1D7-3FE47D9099C4}" type="sibTrans" cxnId="{2D5D2648-7FD7-4849-ACDD-D934BEAE99F1}">
      <dgm:prSet/>
      <dgm:spPr/>
      <dgm:t>
        <a:bodyPr/>
        <a:lstStyle/>
        <a:p>
          <a:endParaRPr lang="hu-HU"/>
        </a:p>
      </dgm:t>
    </dgm:pt>
    <dgm:pt modelId="{86AB85D2-A1B3-4F5F-A578-B653F99ADEF1}" type="pres">
      <dgm:prSet presAssocID="{1FFD9018-582D-4A0D-A12F-4C8B1E0EDA6D}" presName="diagram" presStyleCnt="0">
        <dgm:presLayoutVars>
          <dgm:chPref val="1"/>
          <dgm:dir/>
          <dgm:animOne val="branch"/>
          <dgm:animLvl val="lvl"/>
          <dgm:resizeHandles val="exact"/>
        </dgm:presLayoutVars>
      </dgm:prSet>
      <dgm:spPr/>
      <dgm:t>
        <a:bodyPr/>
        <a:lstStyle/>
        <a:p>
          <a:endParaRPr lang="hu-HU"/>
        </a:p>
      </dgm:t>
    </dgm:pt>
    <dgm:pt modelId="{6C613319-3E74-454F-82AE-2CC61B1A8858}" type="pres">
      <dgm:prSet presAssocID="{206D28A6-42BC-4F5F-9341-8D65E20195F5}" presName="root1" presStyleCnt="0"/>
      <dgm:spPr/>
    </dgm:pt>
    <dgm:pt modelId="{0784808C-A5F5-4B18-B42C-EF27DFF5DA61}" type="pres">
      <dgm:prSet presAssocID="{206D28A6-42BC-4F5F-9341-8D65E20195F5}" presName="LevelOneTextNode" presStyleLbl="node0" presStyleIdx="0" presStyleCnt="1">
        <dgm:presLayoutVars>
          <dgm:chPref val="3"/>
        </dgm:presLayoutVars>
      </dgm:prSet>
      <dgm:spPr/>
      <dgm:t>
        <a:bodyPr/>
        <a:lstStyle/>
        <a:p>
          <a:endParaRPr lang="hu-HU"/>
        </a:p>
      </dgm:t>
    </dgm:pt>
    <dgm:pt modelId="{0971A5E9-EBC6-46B7-8A65-CC7980E4AC49}" type="pres">
      <dgm:prSet presAssocID="{206D28A6-42BC-4F5F-9341-8D65E20195F5}" presName="level2hierChild" presStyleCnt="0"/>
      <dgm:spPr/>
    </dgm:pt>
    <dgm:pt modelId="{F53D1186-AAC6-4335-A58A-60A3B3F27E0D}" type="pres">
      <dgm:prSet presAssocID="{7633072C-E76C-4239-B8BB-3A82E4624A0C}" presName="conn2-1" presStyleLbl="parChTrans1D2" presStyleIdx="0" presStyleCnt="3"/>
      <dgm:spPr/>
      <dgm:t>
        <a:bodyPr/>
        <a:lstStyle/>
        <a:p>
          <a:endParaRPr lang="hu-HU"/>
        </a:p>
      </dgm:t>
    </dgm:pt>
    <dgm:pt modelId="{6D6C738D-C45F-4AB0-8DCE-E3C1871F72D4}" type="pres">
      <dgm:prSet presAssocID="{7633072C-E76C-4239-B8BB-3A82E4624A0C}" presName="connTx" presStyleLbl="parChTrans1D2" presStyleIdx="0" presStyleCnt="3"/>
      <dgm:spPr/>
      <dgm:t>
        <a:bodyPr/>
        <a:lstStyle/>
        <a:p>
          <a:endParaRPr lang="hu-HU"/>
        </a:p>
      </dgm:t>
    </dgm:pt>
    <dgm:pt modelId="{C27CE1D8-C673-4D9E-85FB-19CF7E172867}" type="pres">
      <dgm:prSet presAssocID="{59B99337-10BF-4D9B-96AD-E2322EC4F23C}" presName="root2" presStyleCnt="0"/>
      <dgm:spPr/>
    </dgm:pt>
    <dgm:pt modelId="{909C70BC-62B3-4011-8B9D-738772517E57}" type="pres">
      <dgm:prSet presAssocID="{59B99337-10BF-4D9B-96AD-E2322EC4F23C}" presName="LevelTwoTextNode" presStyleLbl="node2" presStyleIdx="0" presStyleCnt="3">
        <dgm:presLayoutVars>
          <dgm:chPref val="3"/>
        </dgm:presLayoutVars>
      </dgm:prSet>
      <dgm:spPr/>
      <dgm:t>
        <a:bodyPr/>
        <a:lstStyle/>
        <a:p>
          <a:endParaRPr lang="hu-HU"/>
        </a:p>
      </dgm:t>
    </dgm:pt>
    <dgm:pt modelId="{4033292E-955D-4D8C-8DB7-72B3C366FAAA}" type="pres">
      <dgm:prSet presAssocID="{59B99337-10BF-4D9B-96AD-E2322EC4F23C}" presName="level3hierChild" presStyleCnt="0"/>
      <dgm:spPr/>
    </dgm:pt>
    <dgm:pt modelId="{AF6E1E13-0779-47DA-A59D-0BA8856EDAC3}" type="pres">
      <dgm:prSet presAssocID="{13E78A55-1E05-478F-BD72-BDC6910E66C0}" presName="conn2-1" presStyleLbl="parChTrans1D3" presStyleIdx="0" presStyleCnt="2"/>
      <dgm:spPr/>
      <dgm:t>
        <a:bodyPr/>
        <a:lstStyle/>
        <a:p>
          <a:endParaRPr lang="hu-HU"/>
        </a:p>
      </dgm:t>
    </dgm:pt>
    <dgm:pt modelId="{0BAC6889-15CD-4459-8172-450EA3E18039}" type="pres">
      <dgm:prSet presAssocID="{13E78A55-1E05-478F-BD72-BDC6910E66C0}" presName="connTx" presStyleLbl="parChTrans1D3" presStyleIdx="0" presStyleCnt="2"/>
      <dgm:spPr/>
      <dgm:t>
        <a:bodyPr/>
        <a:lstStyle/>
        <a:p>
          <a:endParaRPr lang="hu-HU"/>
        </a:p>
      </dgm:t>
    </dgm:pt>
    <dgm:pt modelId="{C424FE45-451D-4FC7-988E-F8203FF34C5E}" type="pres">
      <dgm:prSet presAssocID="{9468283C-AE5E-435D-B261-843330689BF8}" presName="root2" presStyleCnt="0"/>
      <dgm:spPr/>
    </dgm:pt>
    <dgm:pt modelId="{18274AB3-B498-4EFF-A025-6F7F7D31857F}" type="pres">
      <dgm:prSet presAssocID="{9468283C-AE5E-435D-B261-843330689BF8}" presName="LevelTwoTextNode" presStyleLbl="node3" presStyleIdx="0" presStyleCnt="2" custLinFactNeighborX="-657" custLinFactNeighborY="-2629">
        <dgm:presLayoutVars>
          <dgm:chPref val="3"/>
        </dgm:presLayoutVars>
      </dgm:prSet>
      <dgm:spPr/>
      <dgm:t>
        <a:bodyPr/>
        <a:lstStyle/>
        <a:p>
          <a:endParaRPr lang="hu-HU"/>
        </a:p>
      </dgm:t>
    </dgm:pt>
    <dgm:pt modelId="{33567A6E-F978-4444-A965-5542A4479D81}" type="pres">
      <dgm:prSet presAssocID="{9468283C-AE5E-435D-B261-843330689BF8}" presName="level3hierChild" presStyleCnt="0"/>
      <dgm:spPr/>
    </dgm:pt>
    <dgm:pt modelId="{83317AE6-8AE2-4F28-8CA1-2E10C93E2EE7}" type="pres">
      <dgm:prSet presAssocID="{FC117446-B208-4B5C-92E2-83F3D39902DD}" presName="conn2-1" presStyleLbl="parChTrans1D2" presStyleIdx="1" presStyleCnt="3"/>
      <dgm:spPr/>
      <dgm:t>
        <a:bodyPr/>
        <a:lstStyle/>
        <a:p>
          <a:endParaRPr lang="hu-HU"/>
        </a:p>
      </dgm:t>
    </dgm:pt>
    <dgm:pt modelId="{379382BE-8ACB-4CA6-B57A-83B97FAFAE8E}" type="pres">
      <dgm:prSet presAssocID="{FC117446-B208-4B5C-92E2-83F3D39902DD}" presName="connTx" presStyleLbl="parChTrans1D2" presStyleIdx="1" presStyleCnt="3"/>
      <dgm:spPr/>
      <dgm:t>
        <a:bodyPr/>
        <a:lstStyle/>
        <a:p>
          <a:endParaRPr lang="hu-HU"/>
        </a:p>
      </dgm:t>
    </dgm:pt>
    <dgm:pt modelId="{A3D98F54-4CC0-40AF-8462-85D7F3A6EA93}" type="pres">
      <dgm:prSet presAssocID="{6E06BDA2-0CFD-4154-836C-48CCE5FA4CE8}" presName="root2" presStyleCnt="0"/>
      <dgm:spPr/>
    </dgm:pt>
    <dgm:pt modelId="{F86670F9-7DF3-4091-B2C7-5B6E9795B841}" type="pres">
      <dgm:prSet presAssocID="{6E06BDA2-0CFD-4154-836C-48CCE5FA4CE8}" presName="LevelTwoTextNode" presStyleLbl="node2" presStyleIdx="1" presStyleCnt="3">
        <dgm:presLayoutVars>
          <dgm:chPref val="3"/>
        </dgm:presLayoutVars>
      </dgm:prSet>
      <dgm:spPr/>
      <dgm:t>
        <a:bodyPr/>
        <a:lstStyle/>
        <a:p>
          <a:endParaRPr lang="hu-HU"/>
        </a:p>
      </dgm:t>
    </dgm:pt>
    <dgm:pt modelId="{59AFE6CF-BD71-479B-BECC-F402E3FECB65}" type="pres">
      <dgm:prSet presAssocID="{6E06BDA2-0CFD-4154-836C-48CCE5FA4CE8}" presName="level3hierChild" presStyleCnt="0"/>
      <dgm:spPr/>
    </dgm:pt>
    <dgm:pt modelId="{3C492539-B76B-446B-BD6F-B5F424A99E60}" type="pres">
      <dgm:prSet presAssocID="{B228E662-1549-4994-988A-A1667EE7ED7A}" presName="conn2-1" presStyleLbl="parChTrans1D2" presStyleIdx="2" presStyleCnt="3"/>
      <dgm:spPr/>
      <dgm:t>
        <a:bodyPr/>
        <a:lstStyle/>
        <a:p>
          <a:endParaRPr lang="hu-HU"/>
        </a:p>
      </dgm:t>
    </dgm:pt>
    <dgm:pt modelId="{0D698F20-0308-4607-9EEF-D8546A3EA54A}" type="pres">
      <dgm:prSet presAssocID="{B228E662-1549-4994-988A-A1667EE7ED7A}" presName="connTx" presStyleLbl="parChTrans1D2" presStyleIdx="2" presStyleCnt="3"/>
      <dgm:spPr/>
      <dgm:t>
        <a:bodyPr/>
        <a:lstStyle/>
        <a:p>
          <a:endParaRPr lang="hu-HU"/>
        </a:p>
      </dgm:t>
    </dgm:pt>
    <dgm:pt modelId="{FBDD74D2-F730-4E05-9A10-FF12ED79A5D0}" type="pres">
      <dgm:prSet presAssocID="{22B2391B-D451-4497-88AA-73A7AEBCBE63}" presName="root2" presStyleCnt="0"/>
      <dgm:spPr/>
    </dgm:pt>
    <dgm:pt modelId="{22024621-37CA-4175-BC6C-3BC9F3937811}" type="pres">
      <dgm:prSet presAssocID="{22B2391B-D451-4497-88AA-73A7AEBCBE63}" presName="LevelTwoTextNode" presStyleLbl="node2" presStyleIdx="2" presStyleCnt="3">
        <dgm:presLayoutVars>
          <dgm:chPref val="3"/>
        </dgm:presLayoutVars>
      </dgm:prSet>
      <dgm:spPr/>
      <dgm:t>
        <a:bodyPr/>
        <a:lstStyle/>
        <a:p>
          <a:endParaRPr lang="hu-HU"/>
        </a:p>
      </dgm:t>
    </dgm:pt>
    <dgm:pt modelId="{36C1F32C-66B0-4092-8FA8-F326361EE5F8}" type="pres">
      <dgm:prSet presAssocID="{22B2391B-D451-4497-88AA-73A7AEBCBE63}" presName="level3hierChild" presStyleCnt="0"/>
      <dgm:spPr/>
    </dgm:pt>
    <dgm:pt modelId="{7FE153E3-437D-42AB-AD87-BB33BACA1423}" type="pres">
      <dgm:prSet presAssocID="{E334BCDB-6A34-430B-86EF-3268A84FD9FF}" presName="conn2-1" presStyleLbl="parChTrans1D3" presStyleIdx="1" presStyleCnt="2"/>
      <dgm:spPr/>
      <dgm:t>
        <a:bodyPr/>
        <a:lstStyle/>
        <a:p>
          <a:endParaRPr lang="hu-HU"/>
        </a:p>
      </dgm:t>
    </dgm:pt>
    <dgm:pt modelId="{B50FD409-B6E1-490E-982F-C1BDADD9F6E5}" type="pres">
      <dgm:prSet presAssocID="{E334BCDB-6A34-430B-86EF-3268A84FD9FF}" presName="connTx" presStyleLbl="parChTrans1D3" presStyleIdx="1" presStyleCnt="2"/>
      <dgm:spPr/>
      <dgm:t>
        <a:bodyPr/>
        <a:lstStyle/>
        <a:p>
          <a:endParaRPr lang="hu-HU"/>
        </a:p>
      </dgm:t>
    </dgm:pt>
    <dgm:pt modelId="{7E009683-4EFF-4E31-B89B-3061DB501CD3}" type="pres">
      <dgm:prSet presAssocID="{BA3F43D2-3010-4959-A381-4C244617A5E6}" presName="root2" presStyleCnt="0"/>
      <dgm:spPr/>
    </dgm:pt>
    <dgm:pt modelId="{AF6EFE6D-FA3A-4F03-9215-1400AE3DF5D7}" type="pres">
      <dgm:prSet presAssocID="{BA3F43D2-3010-4959-A381-4C244617A5E6}" presName="LevelTwoTextNode" presStyleLbl="node3" presStyleIdx="1" presStyleCnt="2" custScaleX="97106" custScaleY="138425" custLinFactNeighborX="115" custLinFactNeighborY="3187">
        <dgm:presLayoutVars>
          <dgm:chPref val="3"/>
        </dgm:presLayoutVars>
      </dgm:prSet>
      <dgm:spPr/>
      <dgm:t>
        <a:bodyPr/>
        <a:lstStyle/>
        <a:p>
          <a:endParaRPr lang="hu-HU"/>
        </a:p>
      </dgm:t>
    </dgm:pt>
    <dgm:pt modelId="{8FA109DB-48ED-4D3D-9CAE-941DC23824DD}" type="pres">
      <dgm:prSet presAssocID="{BA3F43D2-3010-4959-A381-4C244617A5E6}" presName="level3hierChild" presStyleCnt="0"/>
      <dgm:spPr/>
    </dgm:pt>
  </dgm:ptLst>
  <dgm:cxnLst>
    <dgm:cxn modelId="{2D5D2648-7FD7-4849-ACDD-D934BEAE99F1}" srcId="{206D28A6-42BC-4F5F-9341-8D65E20195F5}" destId="{22B2391B-D451-4497-88AA-73A7AEBCBE63}" srcOrd="2" destOrd="0" parTransId="{B228E662-1549-4994-988A-A1667EE7ED7A}" sibTransId="{C6BC19F7-BE36-4DE2-B1D7-3FE47D9099C4}"/>
    <dgm:cxn modelId="{F1438C9C-858B-4D60-8AAE-1D59B267E689}" srcId="{1FFD9018-582D-4A0D-A12F-4C8B1E0EDA6D}" destId="{206D28A6-42BC-4F5F-9341-8D65E20195F5}" srcOrd="0" destOrd="0" parTransId="{70343B69-2298-406A-80B0-F1B6CCB71540}" sibTransId="{ABCAB687-17E3-40B3-AA78-6E8B736D8C1A}"/>
    <dgm:cxn modelId="{4E055498-DB72-42E8-B7A2-48D879FAB33C}" type="presOf" srcId="{22B2391B-D451-4497-88AA-73A7AEBCBE63}" destId="{22024621-37CA-4175-BC6C-3BC9F3937811}" srcOrd="0" destOrd="0" presId="urn:microsoft.com/office/officeart/2005/8/layout/hierarchy2"/>
    <dgm:cxn modelId="{E33F892D-6302-49AB-83BA-7CEC8373F63F}" type="presOf" srcId="{9468283C-AE5E-435D-B261-843330689BF8}" destId="{18274AB3-B498-4EFF-A025-6F7F7D31857F}" srcOrd="0" destOrd="0" presId="urn:microsoft.com/office/officeart/2005/8/layout/hierarchy2"/>
    <dgm:cxn modelId="{3413C473-710C-45DA-8896-00565AA8B2EB}" type="presOf" srcId="{13E78A55-1E05-478F-BD72-BDC6910E66C0}" destId="{0BAC6889-15CD-4459-8172-450EA3E18039}" srcOrd="1" destOrd="0" presId="urn:microsoft.com/office/officeart/2005/8/layout/hierarchy2"/>
    <dgm:cxn modelId="{6F6D2DEE-2E45-4DA3-8CB1-9E00CCE1F817}" type="presOf" srcId="{59B99337-10BF-4D9B-96AD-E2322EC4F23C}" destId="{909C70BC-62B3-4011-8B9D-738772517E57}" srcOrd="0" destOrd="0" presId="urn:microsoft.com/office/officeart/2005/8/layout/hierarchy2"/>
    <dgm:cxn modelId="{0596616D-A735-4CD7-97E6-2C7294E3CCDB}" type="presOf" srcId="{E334BCDB-6A34-430B-86EF-3268A84FD9FF}" destId="{7FE153E3-437D-42AB-AD87-BB33BACA1423}" srcOrd="0" destOrd="0" presId="urn:microsoft.com/office/officeart/2005/8/layout/hierarchy2"/>
    <dgm:cxn modelId="{1B3D97F2-959F-41CB-9833-920B7B7A31AD}" type="presOf" srcId="{13E78A55-1E05-478F-BD72-BDC6910E66C0}" destId="{AF6E1E13-0779-47DA-A59D-0BA8856EDAC3}" srcOrd="0" destOrd="0" presId="urn:microsoft.com/office/officeart/2005/8/layout/hierarchy2"/>
    <dgm:cxn modelId="{5B8A5AFF-77A7-41B6-A0EF-485345834803}" type="presOf" srcId="{FC117446-B208-4B5C-92E2-83F3D39902DD}" destId="{83317AE6-8AE2-4F28-8CA1-2E10C93E2EE7}" srcOrd="0" destOrd="0" presId="urn:microsoft.com/office/officeart/2005/8/layout/hierarchy2"/>
    <dgm:cxn modelId="{73D64516-CD00-463A-86EB-B3CD47E437F7}" type="presOf" srcId="{7633072C-E76C-4239-B8BB-3A82E4624A0C}" destId="{6D6C738D-C45F-4AB0-8DCE-E3C1871F72D4}" srcOrd="1" destOrd="0" presId="urn:microsoft.com/office/officeart/2005/8/layout/hierarchy2"/>
    <dgm:cxn modelId="{E77632F9-7A00-4A51-9639-322726743DA2}" type="presOf" srcId="{BA3F43D2-3010-4959-A381-4C244617A5E6}" destId="{AF6EFE6D-FA3A-4F03-9215-1400AE3DF5D7}" srcOrd="0" destOrd="0" presId="urn:microsoft.com/office/officeart/2005/8/layout/hierarchy2"/>
    <dgm:cxn modelId="{1CE8B714-18FE-480F-8AA8-42EB5359976E}" srcId="{59B99337-10BF-4D9B-96AD-E2322EC4F23C}" destId="{9468283C-AE5E-435D-B261-843330689BF8}" srcOrd="0" destOrd="0" parTransId="{13E78A55-1E05-478F-BD72-BDC6910E66C0}" sibTransId="{3F866A77-750B-42D5-80A1-E600C06B54C0}"/>
    <dgm:cxn modelId="{BC2B6EE3-915D-4A5D-8C81-7857A622B207}" srcId="{22B2391B-D451-4497-88AA-73A7AEBCBE63}" destId="{BA3F43D2-3010-4959-A381-4C244617A5E6}" srcOrd="0" destOrd="0" parTransId="{E334BCDB-6A34-430B-86EF-3268A84FD9FF}" sibTransId="{FA656CDD-FA6B-4608-9FAC-11C455EF7AEB}"/>
    <dgm:cxn modelId="{3E353A1F-D9F0-4F2F-AF74-378FE01E3F9E}" srcId="{206D28A6-42BC-4F5F-9341-8D65E20195F5}" destId="{6E06BDA2-0CFD-4154-836C-48CCE5FA4CE8}" srcOrd="1" destOrd="0" parTransId="{FC117446-B208-4B5C-92E2-83F3D39902DD}" sibTransId="{2FFADA24-AD43-4A8A-B062-EBBAE4587CF2}"/>
    <dgm:cxn modelId="{A8C5D056-4B8A-4E25-B527-E015AD5EF72F}" type="presOf" srcId="{6E06BDA2-0CFD-4154-836C-48CCE5FA4CE8}" destId="{F86670F9-7DF3-4091-B2C7-5B6E9795B841}" srcOrd="0" destOrd="0" presId="urn:microsoft.com/office/officeart/2005/8/layout/hierarchy2"/>
    <dgm:cxn modelId="{AE04DCB0-E744-4225-BB94-20C2552420DD}" type="presOf" srcId="{E334BCDB-6A34-430B-86EF-3268A84FD9FF}" destId="{B50FD409-B6E1-490E-982F-C1BDADD9F6E5}" srcOrd="1" destOrd="0" presId="urn:microsoft.com/office/officeart/2005/8/layout/hierarchy2"/>
    <dgm:cxn modelId="{912725AF-4786-4B86-A4DD-B966C4C83CAD}" type="presOf" srcId="{206D28A6-42BC-4F5F-9341-8D65E20195F5}" destId="{0784808C-A5F5-4B18-B42C-EF27DFF5DA61}" srcOrd="0" destOrd="0" presId="urn:microsoft.com/office/officeart/2005/8/layout/hierarchy2"/>
    <dgm:cxn modelId="{AAD806B5-452E-415F-89B7-DEB3BAC86DB0}" type="presOf" srcId="{7633072C-E76C-4239-B8BB-3A82E4624A0C}" destId="{F53D1186-AAC6-4335-A58A-60A3B3F27E0D}" srcOrd="0" destOrd="0" presId="urn:microsoft.com/office/officeart/2005/8/layout/hierarchy2"/>
    <dgm:cxn modelId="{979EB0F7-60C7-489E-8F7F-7E2AA05D6EA5}" type="presOf" srcId="{1FFD9018-582D-4A0D-A12F-4C8B1E0EDA6D}" destId="{86AB85D2-A1B3-4F5F-A578-B653F99ADEF1}" srcOrd="0" destOrd="0" presId="urn:microsoft.com/office/officeart/2005/8/layout/hierarchy2"/>
    <dgm:cxn modelId="{FC0E4053-3938-454F-BD08-781AC9701429}" srcId="{206D28A6-42BC-4F5F-9341-8D65E20195F5}" destId="{59B99337-10BF-4D9B-96AD-E2322EC4F23C}" srcOrd="0" destOrd="0" parTransId="{7633072C-E76C-4239-B8BB-3A82E4624A0C}" sibTransId="{D065EF5D-0020-42A7-ACCB-30BF8298E9A6}"/>
    <dgm:cxn modelId="{6D4D6C13-4786-41E0-91B0-39C31146DBAD}" type="presOf" srcId="{B228E662-1549-4994-988A-A1667EE7ED7A}" destId="{3C492539-B76B-446B-BD6F-B5F424A99E60}" srcOrd="0" destOrd="0" presId="urn:microsoft.com/office/officeart/2005/8/layout/hierarchy2"/>
    <dgm:cxn modelId="{4B8D9547-D82B-40DA-BD29-C538D49430FA}" type="presOf" srcId="{B228E662-1549-4994-988A-A1667EE7ED7A}" destId="{0D698F20-0308-4607-9EEF-D8546A3EA54A}" srcOrd="1" destOrd="0" presId="urn:microsoft.com/office/officeart/2005/8/layout/hierarchy2"/>
    <dgm:cxn modelId="{F65C6589-90D7-49D8-B8E7-359A875AF881}" type="presOf" srcId="{FC117446-B208-4B5C-92E2-83F3D39902DD}" destId="{379382BE-8ACB-4CA6-B57A-83B97FAFAE8E}" srcOrd="1" destOrd="0" presId="urn:microsoft.com/office/officeart/2005/8/layout/hierarchy2"/>
    <dgm:cxn modelId="{D6809A13-6D68-4C37-AAE0-0DAA2CAD7A6A}" type="presParOf" srcId="{86AB85D2-A1B3-4F5F-A578-B653F99ADEF1}" destId="{6C613319-3E74-454F-82AE-2CC61B1A8858}" srcOrd="0" destOrd="0" presId="urn:microsoft.com/office/officeart/2005/8/layout/hierarchy2"/>
    <dgm:cxn modelId="{70E38444-AEB8-4C81-A70D-13236C8D49A2}" type="presParOf" srcId="{6C613319-3E74-454F-82AE-2CC61B1A8858}" destId="{0784808C-A5F5-4B18-B42C-EF27DFF5DA61}" srcOrd="0" destOrd="0" presId="urn:microsoft.com/office/officeart/2005/8/layout/hierarchy2"/>
    <dgm:cxn modelId="{F1EB55CE-7FB1-4D17-9410-AE16280C9B43}" type="presParOf" srcId="{6C613319-3E74-454F-82AE-2CC61B1A8858}" destId="{0971A5E9-EBC6-46B7-8A65-CC7980E4AC49}" srcOrd="1" destOrd="0" presId="urn:microsoft.com/office/officeart/2005/8/layout/hierarchy2"/>
    <dgm:cxn modelId="{3AE974DE-56F5-46E1-8B0B-31D2C41B08BC}" type="presParOf" srcId="{0971A5E9-EBC6-46B7-8A65-CC7980E4AC49}" destId="{F53D1186-AAC6-4335-A58A-60A3B3F27E0D}" srcOrd="0" destOrd="0" presId="urn:microsoft.com/office/officeart/2005/8/layout/hierarchy2"/>
    <dgm:cxn modelId="{D81A7110-D365-4A64-B07A-F1A78AF369B7}" type="presParOf" srcId="{F53D1186-AAC6-4335-A58A-60A3B3F27E0D}" destId="{6D6C738D-C45F-4AB0-8DCE-E3C1871F72D4}" srcOrd="0" destOrd="0" presId="urn:microsoft.com/office/officeart/2005/8/layout/hierarchy2"/>
    <dgm:cxn modelId="{5C5ED46C-29D5-488F-8A6D-B87651EC8FA3}" type="presParOf" srcId="{0971A5E9-EBC6-46B7-8A65-CC7980E4AC49}" destId="{C27CE1D8-C673-4D9E-85FB-19CF7E172867}" srcOrd="1" destOrd="0" presId="urn:microsoft.com/office/officeart/2005/8/layout/hierarchy2"/>
    <dgm:cxn modelId="{E8435194-F5D0-43F1-A0EA-35F7DE666C0A}" type="presParOf" srcId="{C27CE1D8-C673-4D9E-85FB-19CF7E172867}" destId="{909C70BC-62B3-4011-8B9D-738772517E57}" srcOrd="0" destOrd="0" presId="urn:microsoft.com/office/officeart/2005/8/layout/hierarchy2"/>
    <dgm:cxn modelId="{5A220060-1219-4F48-8FBD-6A8ACF71A938}" type="presParOf" srcId="{C27CE1D8-C673-4D9E-85FB-19CF7E172867}" destId="{4033292E-955D-4D8C-8DB7-72B3C366FAAA}" srcOrd="1" destOrd="0" presId="urn:microsoft.com/office/officeart/2005/8/layout/hierarchy2"/>
    <dgm:cxn modelId="{2E7E7939-FC55-4A5B-B9F9-1A529CDDE8FD}" type="presParOf" srcId="{4033292E-955D-4D8C-8DB7-72B3C366FAAA}" destId="{AF6E1E13-0779-47DA-A59D-0BA8856EDAC3}" srcOrd="0" destOrd="0" presId="urn:microsoft.com/office/officeart/2005/8/layout/hierarchy2"/>
    <dgm:cxn modelId="{1B5E275D-0830-4438-A89B-7A707B634E0B}" type="presParOf" srcId="{AF6E1E13-0779-47DA-A59D-0BA8856EDAC3}" destId="{0BAC6889-15CD-4459-8172-450EA3E18039}" srcOrd="0" destOrd="0" presId="urn:microsoft.com/office/officeart/2005/8/layout/hierarchy2"/>
    <dgm:cxn modelId="{BFEB098B-6FB2-463B-9806-9C9D503D83E7}" type="presParOf" srcId="{4033292E-955D-4D8C-8DB7-72B3C366FAAA}" destId="{C424FE45-451D-4FC7-988E-F8203FF34C5E}" srcOrd="1" destOrd="0" presId="urn:microsoft.com/office/officeart/2005/8/layout/hierarchy2"/>
    <dgm:cxn modelId="{F389EB5C-E54F-41E8-8EED-2AE3DD03664C}" type="presParOf" srcId="{C424FE45-451D-4FC7-988E-F8203FF34C5E}" destId="{18274AB3-B498-4EFF-A025-6F7F7D31857F}" srcOrd="0" destOrd="0" presId="urn:microsoft.com/office/officeart/2005/8/layout/hierarchy2"/>
    <dgm:cxn modelId="{64043E9F-7C03-46AD-981A-0A636098E21C}" type="presParOf" srcId="{C424FE45-451D-4FC7-988E-F8203FF34C5E}" destId="{33567A6E-F978-4444-A965-5542A4479D81}" srcOrd="1" destOrd="0" presId="urn:microsoft.com/office/officeart/2005/8/layout/hierarchy2"/>
    <dgm:cxn modelId="{CBB1F7E0-BF5B-42F9-9099-5D19110553EE}" type="presParOf" srcId="{0971A5E9-EBC6-46B7-8A65-CC7980E4AC49}" destId="{83317AE6-8AE2-4F28-8CA1-2E10C93E2EE7}" srcOrd="2" destOrd="0" presId="urn:microsoft.com/office/officeart/2005/8/layout/hierarchy2"/>
    <dgm:cxn modelId="{B100537A-D0CA-43A1-A199-EFE9EC0F5DD5}" type="presParOf" srcId="{83317AE6-8AE2-4F28-8CA1-2E10C93E2EE7}" destId="{379382BE-8ACB-4CA6-B57A-83B97FAFAE8E}" srcOrd="0" destOrd="0" presId="urn:microsoft.com/office/officeart/2005/8/layout/hierarchy2"/>
    <dgm:cxn modelId="{ABE63893-D4E5-466B-93D2-14B3873D3FD5}" type="presParOf" srcId="{0971A5E9-EBC6-46B7-8A65-CC7980E4AC49}" destId="{A3D98F54-4CC0-40AF-8462-85D7F3A6EA93}" srcOrd="3" destOrd="0" presId="urn:microsoft.com/office/officeart/2005/8/layout/hierarchy2"/>
    <dgm:cxn modelId="{E4078632-56A9-4225-B403-A59719467D9D}" type="presParOf" srcId="{A3D98F54-4CC0-40AF-8462-85D7F3A6EA93}" destId="{F86670F9-7DF3-4091-B2C7-5B6E9795B841}" srcOrd="0" destOrd="0" presId="urn:microsoft.com/office/officeart/2005/8/layout/hierarchy2"/>
    <dgm:cxn modelId="{C492145D-3783-49F5-AD63-7F61BAB27230}" type="presParOf" srcId="{A3D98F54-4CC0-40AF-8462-85D7F3A6EA93}" destId="{59AFE6CF-BD71-479B-BECC-F402E3FECB65}" srcOrd="1" destOrd="0" presId="urn:microsoft.com/office/officeart/2005/8/layout/hierarchy2"/>
    <dgm:cxn modelId="{11833552-FD6B-45E4-89D5-995348F12177}" type="presParOf" srcId="{0971A5E9-EBC6-46B7-8A65-CC7980E4AC49}" destId="{3C492539-B76B-446B-BD6F-B5F424A99E60}" srcOrd="4" destOrd="0" presId="urn:microsoft.com/office/officeart/2005/8/layout/hierarchy2"/>
    <dgm:cxn modelId="{47CA5DE9-EEB3-4D1B-8C59-1487800269D7}" type="presParOf" srcId="{3C492539-B76B-446B-BD6F-B5F424A99E60}" destId="{0D698F20-0308-4607-9EEF-D8546A3EA54A}" srcOrd="0" destOrd="0" presId="urn:microsoft.com/office/officeart/2005/8/layout/hierarchy2"/>
    <dgm:cxn modelId="{8E0649E8-69CC-4A7D-B32F-990B3BE546EE}" type="presParOf" srcId="{0971A5E9-EBC6-46B7-8A65-CC7980E4AC49}" destId="{FBDD74D2-F730-4E05-9A10-FF12ED79A5D0}" srcOrd="5" destOrd="0" presId="urn:microsoft.com/office/officeart/2005/8/layout/hierarchy2"/>
    <dgm:cxn modelId="{BEC90104-799D-4F81-97E8-2EC43AF5E8AF}" type="presParOf" srcId="{FBDD74D2-F730-4E05-9A10-FF12ED79A5D0}" destId="{22024621-37CA-4175-BC6C-3BC9F3937811}" srcOrd="0" destOrd="0" presId="urn:microsoft.com/office/officeart/2005/8/layout/hierarchy2"/>
    <dgm:cxn modelId="{C36F2CEE-C45F-4A56-8BB9-2A03A28CCA9E}" type="presParOf" srcId="{FBDD74D2-F730-4E05-9A10-FF12ED79A5D0}" destId="{36C1F32C-66B0-4092-8FA8-F326361EE5F8}" srcOrd="1" destOrd="0" presId="urn:microsoft.com/office/officeart/2005/8/layout/hierarchy2"/>
    <dgm:cxn modelId="{32C858CE-8CA8-496F-8C0A-5B4A68B54EB0}" type="presParOf" srcId="{36C1F32C-66B0-4092-8FA8-F326361EE5F8}" destId="{7FE153E3-437D-42AB-AD87-BB33BACA1423}" srcOrd="0" destOrd="0" presId="urn:microsoft.com/office/officeart/2005/8/layout/hierarchy2"/>
    <dgm:cxn modelId="{D0B59706-43BC-4BE2-8B13-5AF1C4635DCA}" type="presParOf" srcId="{7FE153E3-437D-42AB-AD87-BB33BACA1423}" destId="{B50FD409-B6E1-490E-982F-C1BDADD9F6E5}" srcOrd="0" destOrd="0" presId="urn:microsoft.com/office/officeart/2005/8/layout/hierarchy2"/>
    <dgm:cxn modelId="{38BCD876-242B-4625-9596-DE061ED74073}" type="presParOf" srcId="{36C1F32C-66B0-4092-8FA8-F326361EE5F8}" destId="{7E009683-4EFF-4E31-B89B-3061DB501CD3}" srcOrd="1" destOrd="0" presId="urn:microsoft.com/office/officeart/2005/8/layout/hierarchy2"/>
    <dgm:cxn modelId="{A2087E92-120F-4F72-85A5-05032D0BA0D2}" type="presParOf" srcId="{7E009683-4EFF-4E31-B89B-3061DB501CD3}" destId="{AF6EFE6D-FA3A-4F03-9215-1400AE3DF5D7}" srcOrd="0" destOrd="0" presId="urn:microsoft.com/office/officeart/2005/8/layout/hierarchy2"/>
    <dgm:cxn modelId="{49822204-ECC0-454F-B05B-338F68FFAF41}" type="presParOf" srcId="{7E009683-4EFF-4E31-B89B-3061DB501CD3}" destId="{8FA109DB-48ED-4D3D-9CAE-941DC23824DD}"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84808C-A5F5-4B18-B42C-EF27DFF5DA61}">
      <dsp:nvSpPr>
        <dsp:cNvPr id="0" name=""/>
        <dsp:cNvSpPr/>
      </dsp:nvSpPr>
      <dsp:spPr>
        <a:xfrm>
          <a:off x="2139" y="1419386"/>
          <a:ext cx="1565485"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igazgató</a:t>
          </a:r>
        </a:p>
      </dsp:txBody>
      <dsp:txXfrm>
        <a:off x="25065" y="1442312"/>
        <a:ext cx="1519633" cy="736890"/>
      </dsp:txXfrm>
    </dsp:sp>
    <dsp:sp modelId="{F53D1186-AAC6-4335-A58A-60A3B3F27E0D}">
      <dsp:nvSpPr>
        <dsp:cNvPr id="0" name=""/>
        <dsp:cNvSpPr/>
      </dsp:nvSpPr>
      <dsp:spPr>
        <a:xfrm rot="18289469">
          <a:off x="1332453" y="1342003"/>
          <a:ext cx="1096538" cy="37353"/>
        </a:xfrm>
        <a:custGeom>
          <a:avLst/>
          <a:gdLst/>
          <a:ahLst/>
          <a:cxnLst/>
          <a:rect l="0" t="0" r="0" b="0"/>
          <a:pathLst>
            <a:path>
              <a:moveTo>
                <a:pt x="0" y="18676"/>
              </a:moveTo>
              <a:lnTo>
                <a:pt x="1096538" y="186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853308" y="1333267"/>
        <a:ext cx="54826" cy="54826"/>
      </dsp:txXfrm>
    </dsp:sp>
    <dsp:sp modelId="{909C70BC-62B3-4011-8B9D-738772517E57}">
      <dsp:nvSpPr>
        <dsp:cNvPr id="0" name=""/>
        <dsp:cNvSpPr/>
      </dsp:nvSpPr>
      <dsp:spPr>
        <a:xfrm>
          <a:off x="2193819" y="519231"/>
          <a:ext cx="1565485"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tagintézmény-vezető</a:t>
          </a:r>
        </a:p>
      </dsp:txBody>
      <dsp:txXfrm>
        <a:off x="2216745" y="542157"/>
        <a:ext cx="1519633" cy="736890"/>
      </dsp:txXfrm>
    </dsp:sp>
    <dsp:sp modelId="{AF6E1E13-0779-47DA-A59D-0BA8856EDAC3}">
      <dsp:nvSpPr>
        <dsp:cNvPr id="0" name=""/>
        <dsp:cNvSpPr/>
      </dsp:nvSpPr>
      <dsp:spPr>
        <a:xfrm rot="21485183">
          <a:off x="3759133" y="881637"/>
          <a:ext cx="616252" cy="37353"/>
        </a:xfrm>
        <a:custGeom>
          <a:avLst/>
          <a:gdLst/>
          <a:ahLst/>
          <a:cxnLst/>
          <a:rect l="0" t="0" r="0" b="0"/>
          <a:pathLst>
            <a:path>
              <a:moveTo>
                <a:pt x="0" y="18676"/>
              </a:moveTo>
              <a:lnTo>
                <a:pt x="616252" y="18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4051853" y="884907"/>
        <a:ext cx="30812" cy="30812"/>
      </dsp:txXfrm>
    </dsp:sp>
    <dsp:sp modelId="{18274AB3-B498-4EFF-A025-6F7F7D31857F}">
      <dsp:nvSpPr>
        <dsp:cNvPr id="0" name=""/>
        <dsp:cNvSpPr/>
      </dsp:nvSpPr>
      <dsp:spPr>
        <a:xfrm>
          <a:off x="4375214" y="498653"/>
          <a:ext cx="1565485"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tagintézmény-vezető helyettes</a:t>
          </a:r>
        </a:p>
      </dsp:txBody>
      <dsp:txXfrm>
        <a:off x="4398140" y="521579"/>
        <a:ext cx="1519633" cy="736890"/>
      </dsp:txXfrm>
    </dsp:sp>
    <dsp:sp modelId="{83317AE6-8AE2-4F28-8CA1-2E10C93E2EE7}">
      <dsp:nvSpPr>
        <dsp:cNvPr id="0" name=""/>
        <dsp:cNvSpPr/>
      </dsp:nvSpPr>
      <dsp:spPr>
        <a:xfrm>
          <a:off x="1567625" y="1792081"/>
          <a:ext cx="626194" cy="37353"/>
        </a:xfrm>
        <a:custGeom>
          <a:avLst/>
          <a:gdLst/>
          <a:ahLst/>
          <a:cxnLst/>
          <a:rect l="0" t="0" r="0" b="0"/>
          <a:pathLst>
            <a:path>
              <a:moveTo>
                <a:pt x="0" y="18676"/>
              </a:moveTo>
              <a:lnTo>
                <a:pt x="626194" y="186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865067" y="1795102"/>
        <a:ext cx="31309" cy="31309"/>
      </dsp:txXfrm>
    </dsp:sp>
    <dsp:sp modelId="{F86670F9-7DF3-4091-B2C7-5B6E9795B841}">
      <dsp:nvSpPr>
        <dsp:cNvPr id="0" name=""/>
        <dsp:cNvSpPr/>
      </dsp:nvSpPr>
      <dsp:spPr>
        <a:xfrm>
          <a:off x="2193819" y="1419386"/>
          <a:ext cx="1565485"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általános igazgatóhelyettes</a:t>
          </a:r>
        </a:p>
      </dsp:txBody>
      <dsp:txXfrm>
        <a:off x="2216745" y="1442312"/>
        <a:ext cx="1519633" cy="736890"/>
      </dsp:txXfrm>
    </dsp:sp>
    <dsp:sp modelId="{3C492539-B76B-446B-BD6F-B5F424A99E60}">
      <dsp:nvSpPr>
        <dsp:cNvPr id="0" name=""/>
        <dsp:cNvSpPr/>
      </dsp:nvSpPr>
      <dsp:spPr>
        <a:xfrm rot="3310531">
          <a:off x="1332453" y="2242158"/>
          <a:ext cx="1096538" cy="37353"/>
        </a:xfrm>
        <a:custGeom>
          <a:avLst/>
          <a:gdLst/>
          <a:ahLst/>
          <a:cxnLst/>
          <a:rect l="0" t="0" r="0" b="0"/>
          <a:pathLst>
            <a:path>
              <a:moveTo>
                <a:pt x="0" y="18676"/>
              </a:moveTo>
              <a:lnTo>
                <a:pt x="1096538" y="186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853308" y="2233421"/>
        <a:ext cx="54826" cy="54826"/>
      </dsp:txXfrm>
    </dsp:sp>
    <dsp:sp modelId="{22024621-37CA-4175-BC6C-3BC9F3937811}">
      <dsp:nvSpPr>
        <dsp:cNvPr id="0" name=""/>
        <dsp:cNvSpPr/>
      </dsp:nvSpPr>
      <dsp:spPr>
        <a:xfrm>
          <a:off x="2193819" y="2319540"/>
          <a:ext cx="1565485"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szakmai igazgatóhelyettes</a:t>
          </a:r>
        </a:p>
      </dsp:txBody>
      <dsp:txXfrm>
        <a:off x="2216745" y="2342466"/>
        <a:ext cx="1519633" cy="736890"/>
      </dsp:txXfrm>
    </dsp:sp>
    <dsp:sp modelId="{7FE153E3-437D-42AB-AD87-BB33BACA1423}">
      <dsp:nvSpPr>
        <dsp:cNvPr id="0" name=""/>
        <dsp:cNvSpPr/>
      </dsp:nvSpPr>
      <dsp:spPr>
        <a:xfrm rot="136487">
          <a:off x="3759057" y="2704708"/>
          <a:ext cx="628489" cy="37353"/>
        </a:xfrm>
        <a:custGeom>
          <a:avLst/>
          <a:gdLst/>
          <a:ahLst/>
          <a:cxnLst/>
          <a:rect l="0" t="0" r="0" b="0"/>
          <a:pathLst>
            <a:path>
              <a:moveTo>
                <a:pt x="0" y="18676"/>
              </a:moveTo>
              <a:lnTo>
                <a:pt x="628489" y="18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4057590" y="2707672"/>
        <a:ext cx="31424" cy="31424"/>
      </dsp:txXfrm>
    </dsp:sp>
    <dsp:sp modelId="{AF6EFE6D-FA3A-4F03-9215-1400AE3DF5D7}">
      <dsp:nvSpPr>
        <dsp:cNvPr id="0" name=""/>
        <dsp:cNvSpPr/>
      </dsp:nvSpPr>
      <dsp:spPr>
        <a:xfrm>
          <a:off x="4387300" y="2194102"/>
          <a:ext cx="1520180" cy="1083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u-HU" sz="1600" kern="1200"/>
            <a:t>munkaközösség-</a:t>
          </a:r>
        </a:p>
        <a:p>
          <a:pPr lvl="0" algn="ctr" defTabSz="711200">
            <a:lnSpc>
              <a:spcPct val="90000"/>
            </a:lnSpc>
            <a:spcBef>
              <a:spcPct val="0"/>
            </a:spcBef>
            <a:spcAft>
              <a:spcPct val="35000"/>
            </a:spcAft>
          </a:pPr>
          <a:r>
            <a:rPr lang="hu-HU" sz="1600" kern="1200"/>
            <a:t>vezetők</a:t>
          </a:r>
        </a:p>
      </dsp:txBody>
      <dsp:txXfrm>
        <a:off x="4419035" y="2225837"/>
        <a:ext cx="1456710" cy="1020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7567-3686-4B86-99B6-1FFB0013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30395</Words>
  <Characters>209730</Characters>
  <Application>Microsoft Office Word</Application>
  <DocSecurity>0</DocSecurity>
  <Lines>1747</Lines>
  <Paragraphs>479</Paragraphs>
  <ScaleCrop>false</ScaleCrop>
  <HeadingPairs>
    <vt:vector size="2" baseType="variant">
      <vt:variant>
        <vt:lpstr>Cím</vt:lpstr>
      </vt:variant>
      <vt:variant>
        <vt:i4>1</vt:i4>
      </vt:variant>
    </vt:vector>
  </HeadingPairs>
  <TitlesOfParts>
    <vt:vector size="1" baseType="lpstr">
      <vt:lpstr/>
    </vt:vector>
  </TitlesOfParts>
  <Company>Hunyadi Mátyás Általános Iskola</Company>
  <LinksUpToDate>false</LinksUpToDate>
  <CharactersWithSpaces>239646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Ercsényi Judit</dc:creator>
  <cp:lastModifiedBy>Szabó Éva</cp:lastModifiedBy>
  <cp:revision>5</cp:revision>
  <dcterms:created xsi:type="dcterms:W3CDTF">2015-11-16T07:49:00Z</dcterms:created>
  <dcterms:modified xsi:type="dcterms:W3CDTF">2017-01-30T19:33:00Z</dcterms:modified>
</cp:coreProperties>
</file>