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9C" w:rsidRDefault="00E6609C" w:rsidP="00E6609C">
      <w:pPr>
        <w:jc w:val="center"/>
        <w:rPr>
          <w:rFonts w:cs="Times New Roman"/>
          <w:sz w:val="96"/>
          <w:szCs w:val="96"/>
        </w:rPr>
      </w:pPr>
    </w:p>
    <w:p w:rsidR="00E6609C" w:rsidRDefault="00E6609C" w:rsidP="00E6609C">
      <w:pPr>
        <w:jc w:val="center"/>
        <w:rPr>
          <w:rFonts w:cs="Times New Roman"/>
          <w:sz w:val="96"/>
          <w:szCs w:val="96"/>
        </w:rPr>
      </w:pPr>
    </w:p>
    <w:p w:rsidR="00231B23" w:rsidRDefault="00231B23" w:rsidP="00231B23">
      <w:pPr>
        <w:jc w:val="center"/>
        <w:rPr>
          <w:rFonts w:cs="Times New Roman"/>
          <w:sz w:val="96"/>
          <w:szCs w:val="96"/>
        </w:rPr>
      </w:pPr>
      <w:r w:rsidRPr="00E6609C">
        <w:rPr>
          <w:rFonts w:cs="Times New Roman"/>
          <w:sz w:val="96"/>
          <w:szCs w:val="96"/>
        </w:rPr>
        <w:t>Hunyadi Mátyás Általános Iskola</w:t>
      </w:r>
    </w:p>
    <w:p w:rsidR="003C6F91" w:rsidRDefault="00880C3A" w:rsidP="00231B23">
      <w:pPr>
        <w:spacing w:before="240"/>
        <w:jc w:val="center"/>
        <w:rPr>
          <w:rFonts w:cs="Times New Roman"/>
          <w:sz w:val="96"/>
          <w:szCs w:val="96"/>
        </w:rPr>
      </w:pPr>
      <w:r w:rsidRPr="00E6609C">
        <w:rPr>
          <w:rFonts w:cs="Times New Roman"/>
          <w:sz w:val="96"/>
          <w:szCs w:val="96"/>
        </w:rPr>
        <w:t>Házirend</w:t>
      </w:r>
      <w:r w:rsidR="00231B23">
        <w:rPr>
          <w:rFonts w:cs="Times New Roman"/>
          <w:sz w:val="96"/>
          <w:szCs w:val="96"/>
        </w:rPr>
        <w:t>je</w:t>
      </w:r>
    </w:p>
    <w:p w:rsidR="00231B23" w:rsidRPr="00A56807" w:rsidRDefault="00231B23" w:rsidP="00231B23">
      <w:pPr>
        <w:pStyle w:val="Szvegtrzs"/>
        <w:spacing w:line="360" w:lineRule="auto"/>
        <w:rPr>
          <w:rFonts w:ascii="Times New Roman" w:hAnsi="Times New Roman" w:cs="Times New Roman"/>
          <w:b w:val="0"/>
          <w:bCs w:val="0"/>
        </w:rPr>
      </w:pPr>
      <w:r w:rsidRPr="00A56807">
        <w:rPr>
          <w:rFonts w:ascii="Times New Roman" w:hAnsi="Times New Roman" w:cs="Times New Roman"/>
          <w:b w:val="0"/>
          <w:bCs w:val="0"/>
        </w:rPr>
        <w:t xml:space="preserve">mely a tanulói jogok gyakorlásának, </w:t>
      </w:r>
      <w:r w:rsidRPr="00A56807">
        <w:rPr>
          <w:rFonts w:ascii="Times New Roman" w:hAnsi="Times New Roman" w:cs="Times New Roman"/>
          <w:b w:val="0"/>
          <w:bCs w:val="0"/>
        </w:rPr>
        <w:br/>
        <w:t xml:space="preserve">illetve a kötelezettségek végrehajtásának módját, </w:t>
      </w:r>
      <w:r w:rsidRPr="00A56807">
        <w:rPr>
          <w:rFonts w:ascii="Times New Roman" w:hAnsi="Times New Roman" w:cs="Times New Roman"/>
          <w:b w:val="0"/>
          <w:bCs w:val="0"/>
        </w:rPr>
        <w:br/>
        <w:t>továbbá az iskola által elvárt viselkedés szabályait tartalmazza</w:t>
      </w:r>
      <w:r w:rsidR="00790A27" w:rsidRPr="00A56807">
        <w:rPr>
          <w:rFonts w:ascii="Times New Roman" w:hAnsi="Times New Roman" w:cs="Times New Roman"/>
          <w:b w:val="0"/>
          <w:bCs w:val="0"/>
        </w:rPr>
        <w:t>,</w:t>
      </w:r>
      <w:r w:rsidR="00790A27" w:rsidRPr="00A56807">
        <w:rPr>
          <w:rFonts w:ascii="Times New Roman" w:hAnsi="Times New Roman" w:cs="Times New Roman"/>
          <w:b w:val="0"/>
          <w:bCs w:val="0"/>
        </w:rPr>
        <w:br/>
      </w:r>
      <w:r w:rsidRPr="00A56807">
        <w:rPr>
          <w:rFonts w:ascii="Times New Roman" w:hAnsi="Times New Roman" w:cs="Times New Roman"/>
          <w:b w:val="0"/>
          <w:bCs w:val="0"/>
        </w:rPr>
        <w:t xml:space="preserve"> a magasabb jogszabályok előírásai alapján.</w:t>
      </w:r>
    </w:p>
    <w:p w:rsidR="00711E21" w:rsidRDefault="00711E21" w:rsidP="00231B23">
      <w:pPr>
        <w:pStyle w:val="Szvegtrzs"/>
        <w:spacing w:line="360" w:lineRule="auto"/>
        <w:rPr>
          <w:rFonts w:ascii="Times New Roman" w:hAnsi="Times New Roman" w:cs="Times New Roman"/>
          <w:b w:val="0"/>
          <w:bCs w:val="0"/>
        </w:rPr>
      </w:pPr>
    </w:p>
    <w:p w:rsidR="00F7309D" w:rsidRPr="00A56807" w:rsidRDefault="00F7309D" w:rsidP="00231B23">
      <w:pPr>
        <w:pStyle w:val="Szvegtrzs"/>
        <w:spacing w:line="360" w:lineRule="auto"/>
        <w:rPr>
          <w:rFonts w:ascii="Times New Roman" w:hAnsi="Times New Roman" w:cs="Times New Roman"/>
          <w:b w:val="0"/>
          <w:bCs w:val="0"/>
        </w:rPr>
      </w:pPr>
      <w:bookmarkStart w:id="0" w:name="_GoBack"/>
      <w:bookmarkEnd w:id="0"/>
    </w:p>
    <w:p w:rsidR="00231B23" w:rsidRPr="00A56807" w:rsidRDefault="002C6C70" w:rsidP="00711E21">
      <w:pPr>
        <w:jc w:val="left"/>
        <w:rPr>
          <w:rFonts w:cs="Times New Roman"/>
          <w:sz w:val="36"/>
          <w:szCs w:val="36"/>
        </w:rPr>
      </w:pPr>
      <w:r>
        <w:rPr>
          <w:rFonts w:cs="Times New Roman"/>
          <w:sz w:val="28"/>
          <w:szCs w:val="28"/>
        </w:rPr>
        <w:t>2018.szeptember</w:t>
      </w:r>
    </w:p>
    <w:p w:rsidR="00E6609C" w:rsidRDefault="00E6609C" w:rsidP="00711E21">
      <w:pPr>
        <w:jc w:val="left"/>
      </w:pPr>
      <w:r>
        <w:br w:type="page"/>
      </w:r>
    </w:p>
    <w:sdt>
      <w:sdtPr>
        <w:rPr>
          <w:rFonts w:eastAsiaTheme="minorHAnsi" w:cstheme="minorBidi"/>
          <w:b w:val="0"/>
          <w:sz w:val="24"/>
          <w:szCs w:val="22"/>
          <w:lang w:eastAsia="en-US"/>
        </w:rPr>
        <w:id w:val="-1109499527"/>
        <w:docPartObj>
          <w:docPartGallery w:val="Table of Contents"/>
          <w:docPartUnique/>
        </w:docPartObj>
      </w:sdtPr>
      <w:sdtEndPr>
        <w:rPr>
          <w:bCs/>
        </w:rPr>
      </w:sdtEndPr>
      <w:sdtContent>
        <w:p w:rsidR="00790A27" w:rsidRDefault="00790A27" w:rsidP="00790A27">
          <w:pPr>
            <w:pStyle w:val="Tartalomjegyzkcmsora"/>
            <w:numPr>
              <w:ilvl w:val="0"/>
              <w:numId w:val="0"/>
            </w:numPr>
          </w:pPr>
          <w:r>
            <w:t>Tartalom</w:t>
          </w:r>
        </w:p>
        <w:p w:rsidR="00AA5F2F" w:rsidRDefault="00790A27">
          <w:pPr>
            <w:pStyle w:val="TJ1"/>
            <w:tabs>
              <w:tab w:val="left" w:pos="480"/>
              <w:tab w:val="right" w:leader="dot" w:pos="9062"/>
            </w:tabs>
            <w:rPr>
              <w:rFonts w:asciiTheme="minorHAnsi" w:eastAsiaTheme="minorEastAsia" w:hAnsiTheme="minorHAnsi"/>
              <w:noProof/>
              <w:sz w:val="22"/>
              <w:lang w:eastAsia="hu-HU"/>
            </w:rPr>
          </w:pPr>
          <w:r>
            <w:fldChar w:fldCharType="begin"/>
          </w:r>
          <w:r>
            <w:instrText xml:space="preserve"> TOC \o "1-3" \h \z \u </w:instrText>
          </w:r>
          <w:r>
            <w:fldChar w:fldCharType="separate"/>
          </w:r>
          <w:hyperlink w:anchor="_Toc500836245" w:history="1">
            <w:r w:rsidR="00AA5F2F" w:rsidRPr="00221EC7">
              <w:rPr>
                <w:rStyle w:val="Hiperhivatkozs"/>
                <w:noProof/>
              </w:rPr>
              <w:t>1.</w:t>
            </w:r>
            <w:r w:rsidR="00AA5F2F">
              <w:rPr>
                <w:rFonts w:asciiTheme="minorHAnsi" w:eastAsiaTheme="minorEastAsia" w:hAnsiTheme="minorHAnsi"/>
                <w:noProof/>
                <w:sz w:val="22"/>
                <w:lang w:eastAsia="hu-HU"/>
              </w:rPr>
              <w:tab/>
            </w:r>
            <w:r w:rsidR="00AA5F2F" w:rsidRPr="00221EC7">
              <w:rPr>
                <w:rStyle w:val="Hiperhivatkozs"/>
                <w:noProof/>
              </w:rPr>
              <w:t>A Házirend célja, feladata, hatálya, nyilvánossága</w:t>
            </w:r>
            <w:r w:rsidR="00AA5F2F">
              <w:rPr>
                <w:noProof/>
                <w:webHidden/>
              </w:rPr>
              <w:tab/>
            </w:r>
            <w:r w:rsidR="00AA5F2F">
              <w:rPr>
                <w:noProof/>
                <w:webHidden/>
              </w:rPr>
              <w:fldChar w:fldCharType="begin"/>
            </w:r>
            <w:r w:rsidR="00AA5F2F">
              <w:rPr>
                <w:noProof/>
                <w:webHidden/>
              </w:rPr>
              <w:instrText xml:space="preserve"> PAGEREF _Toc500836245 \h </w:instrText>
            </w:r>
            <w:r w:rsidR="00AA5F2F">
              <w:rPr>
                <w:noProof/>
                <w:webHidden/>
              </w:rPr>
            </w:r>
            <w:r w:rsidR="00AA5F2F">
              <w:rPr>
                <w:noProof/>
                <w:webHidden/>
              </w:rPr>
              <w:fldChar w:fldCharType="separate"/>
            </w:r>
            <w:r w:rsidR="00AA5F2F">
              <w:rPr>
                <w:noProof/>
                <w:webHidden/>
              </w:rPr>
              <w:t>4</w:t>
            </w:r>
            <w:r w:rsidR="00AA5F2F">
              <w:rPr>
                <w:noProof/>
                <w:webHidden/>
              </w:rPr>
              <w:fldChar w:fldCharType="end"/>
            </w:r>
          </w:hyperlink>
        </w:p>
        <w:p w:rsidR="00AA5F2F" w:rsidRDefault="003B0E63">
          <w:pPr>
            <w:pStyle w:val="TJ1"/>
            <w:tabs>
              <w:tab w:val="left" w:pos="480"/>
              <w:tab w:val="right" w:leader="dot" w:pos="9062"/>
            </w:tabs>
            <w:rPr>
              <w:rFonts w:asciiTheme="minorHAnsi" w:eastAsiaTheme="minorEastAsia" w:hAnsiTheme="minorHAnsi"/>
              <w:noProof/>
              <w:sz w:val="22"/>
              <w:lang w:eastAsia="hu-HU"/>
            </w:rPr>
          </w:pPr>
          <w:hyperlink w:anchor="_Toc500836246" w:history="1">
            <w:r w:rsidR="00AA5F2F" w:rsidRPr="00221EC7">
              <w:rPr>
                <w:rStyle w:val="Hiperhivatkozs"/>
                <w:noProof/>
              </w:rPr>
              <w:t>2.</w:t>
            </w:r>
            <w:r w:rsidR="00AA5F2F">
              <w:rPr>
                <w:rFonts w:asciiTheme="minorHAnsi" w:eastAsiaTheme="minorEastAsia" w:hAnsiTheme="minorHAnsi"/>
                <w:noProof/>
                <w:sz w:val="22"/>
                <w:lang w:eastAsia="hu-HU"/>
              </w:rPr>
              <w:tab/>
            </w:r>
            <w:r w:rsidR="00AA5F2F" w:rsidRPr="00221EC7">
              <w:rPr>
                <w:rStyle w:val="Hiperhivatkozs"/>
                <w:noProof/>
              </w:rPr>
              <w:t>Jogok és kötelességek</w:t>
            </w:r>
            <w:r w:rsidR="00AA5F2F">
              <w:rPr>
                <w:noProof/>
                <w:webHidden/>
              </w:rPr>
              <w:tab/>
            </w:r>
            <w:r w:rsidR="00AA5F2F">
              <w:rPr>
                <w:noProof/>
                <w:webHidden/>
              </w:rPr>
              <w:fldChar w:fldCharType="begin"/>
            </w:r>
            <w:r w:rsidR="00AA5F2F">
              <w:rPr>
                <w:noProof/>
                <w:webHidden/>
              </w:rPr>
              <w:instrText xml:space="preserve"> PAGEREF _Toc500836246 \h </w:instrText>
            </w:r>
            <w:r w:rsidR="00AA5F2F">
              <w:rPr>
                <w:noProof/>
                <w:webHidden/>
              </w:rPr>
            </w:r>
            <w:r w:rsidR="00AA5F2F">
              <w:rPr>
                <w:noProof/>
                <w:webHidden/>
              </w:rPr>
              <w:fldChar w:fldCharType="separate"/>
            </w:r>
            <w:r w:rsidR="00AA5F2F">
              <w:rPr>
                <w:noProof/>
                <w:webHidden/>
              </w:rPr>
              <w:t>5</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47" w:history="1">
            <w:r w:rsidR="00AA5F2F" w:rsidRPr="00221EC7">
              <w:rPr>
                <w:rStyle w:val="Hiperhivatkozs"/>
                <w:noProof/>
              </w:rPr>
              <w:t>2.1</w:t>
            </w:r>
            <w:r w:rsidR="00AA5F2F">
              <w:rPr>
                <w:rFonts w:asciiTheme="minorHAnsi" w:eastAsiaTheme="minorEastAsia" w:hAnsiTheme="minorHAnsi"/>
                <w:noProof/>
                <w:sz w:val="22"/>
                <w:lang w:eastAsia="hu-HU"/>
              </w:rPr>
              <w:tab/>
            </w:r>
            <w:r w:rsidR="00AA5F2F" w:rsidRPr="00221EC7">
              <w:rPr>
                <w:rStyle w:val="Hiperhivatkozs"/>
                <w:noProof/>
              </w:rPr>
              <w:t>Tanulók jogai</w:t>
            </w:r>
            <w:r w:rsidR="00AA5F2F">
              <w:rPr>
                <w:noProof/>
                <w:webHidden/>
              </w:rPr>
              <w:tab/>
            </w:r>
            <w:r w:rsidR="00AA5F2F">
              <w:rPr>
                <w:noProof/>
                <w:webHidden/>
              </w:rPr>
              <w:fldChar w:fldCharType="begin"/>
            </w:r>
            <w:r w:rsidR="00AA5F2F">
              <w:rPr>
                <w:noProof/>
                <w:webHidden/>
              </w:rPr>
              <w:instrText xml:space="preserve"> PAGEREF _Toc500836247 \h </w:instrText>
            </w:r>
            <w:r w:rsidR="00AA5F2F">
              <w:rPr>
                <w:noProof/>
                <w:webHidden/>
              </w:rPr>
            </w:r>
            <w:r w:rsidR="00AA5F2F">
              <w:rPr>
                <w:noProof/>
                <w:webHidden/>
              </w:rPr>
              <w:fldChar w:fldCharType="separate"/>
            </w:r>
            <w:r w:rsidR="00AA5F2F">
              <w:rPr>
                <w:noProof/>
                <w:webHidden/>
              </w:rPr>
              <w:t>5</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48" w:history="1">
            <w:r w:rsidR="00AA5F2F" w:rsidRPr="00221EC7">
              <w:rPr>
                <w:rStyle w:val="Hiperhivatkozs"/>
                <w:noProof/>
              </w:rPr>
              <w:t>2.2</w:t>
            </w:r>
            <w:r w:rsidR="00AA5F2F">
              <w:rPr>
                <w:rFonts w:asciiTheme="minorHAnsi" w:eastAsiaTheme="minorEastAsia" w:hAnsiTheme="minorHAnsi"/>
                <w:noProof/>
                <w:sz w:val="22"/>
                <w:lang w:eastAsia="hu-HU"/>
              </w:rPr>
              <w:tab/>
            </w:r>
            <w:r w:rsidR="00AA5F2F" w:rsidRPr="00221EC7">
              <w:rPr>
                <w:rStyle w:val="Hiperhivatkozs"/>
                <w:noProof/>
              </w:rPr>
              <w:t>Tanulók kötelezettségei</w:t>
            </w:r>
            <w:r w:rsidR="00AA5F2F">
              <w:rPr>
                <w:noProof/>
                <w:webHidden/>
              </w:rPr>
              <w:tab/>
            </w:r>
            <w:r w:rsidR="00AA5F2F">
              <w:rPr>
                <w:noProof/>
                <w:webHidden/>
              </w:rPr>
              <w:fldChar w:fldCharType="begin"/>
            </w:r>
            <w:r w:rsidR="00AA5F2F">
              <w:rPr>
                <w:noProof/>
                <w:webHidden/>
              </w:rPr>
              <w:instrText xml:space="preserve"> PAGEREF _Toc500836248 \h </w:instrText>
            </w:r>
            <w:r w:rsidR="00AA5F2F">
              <w:rPr>
                <w:noProof/>
                <w:webHidden/>
              </w:rPr>
            </w:r>
            <w:r w:rsidR="00AA5F2F">
              <w:rPr>
                <w:noProof/>
                <w:webHidden/>
              </w:rPr>
              <w:fldChar w:fldCharType="separate"/>
            </w:r>
            <w:r w:rsidR="00AA5F2F">
              <w:rPr>
                <w:noProof/>
                <w:webHidden/>
              </w:rPr>
              <w:t>7</w:t>
            </w:r>
            <w:r w:rsidR="00AA5F2F">
              <w:rPr>
                <w:noProof/>
                <w:webHidden/>
              </w:rPr>
              <w:fldChar w:fldCharType="end"/>
            </w:r>
          </w:hyperlink>
        </w:p>
        <w:p w:rsidR="00AA5F2F" w:rsidRDefault="003B0E63">
          <w:pPr>
            <w:pStyle w:val="TJ1"/>
            <w:tabs>
              <w:tab w:val="left" w:pos="480"/>
              <w:tab w:val="right" w:leader="dot" w:pos="9062"/>
            </w:tabs>
            <w:rPr>
              <w:rFonts w:asciiTheme="minorHAnsi" w:eastAsiaTheme="minorEastAsia" w:hAnsiTheme="minorHAnsi"/>
              <w:noProof/>
              <w:sz w:val="22"/>
              <w:lang w:eastAsia="hu-HU"/>
            </w:rPr>
          </w:pPr>
          <w:hyperlink w:anchor="_Toc500836249" w:history="1">
            <w:r w:rsidR="00AA5F2F" w:rsidRPr="00221EC7">
              <w:rPr>
                <w:rStyle w:val="Hiperhivatkozs"/>
                <w:noProof/>
              </w:rPr>
              <w:t>3.</w:t>
            </w:r>
            <w:r w:rsidR="00AA5F2F">
              <w:rPr>
                <w:rFonts w:asciiTheme="minorHAnsi" w:eastAsiaTheme="minorEastAsia" w:hAnsiTheme="minorHAnsi"/>
                <w:noProof/>
                <w:sz w:val="22"/>
                <w:lang w:eastAsia="hu-HU"/>
              </w:rPr>
              <w:tab/>
            </w:r>
            <w:r w:rsidR="00AA5F2F" w:rsidRPr="00221EC7">
              <w:rPr>
                <w:rStyle w:val="Hiperhivatkozs"/>
                <w:noProof/>
              </w:rPr>
              <w:t>Iskolánk munkarendje</w:t>
            </w:r>
            <w:r w:rsidR="00AA5F2F">
              <w:rPr>
                <w:noProof/>
                <w:webHidden/>
              </w:rPr>
              <w:tab/>
            </w:r>
            <w:r w:rsidR="00AA5F2F">
              <w:rPr>
                <w:noProof/>
                <w:webHidden/>
              </w:rPr>
              <w:fldChar w:fldCharType="begin"/>
            </w:r>
            <w:r w:rsidR="00AA5F2F">
              <w:rPr>
                <w:noProof/>
                <w:webHidden/>
              </w:rPr>
              <w:instrText xml:space="preserve"> PAGEREF _Toc500836249 \h </w:instrText>
            </w:r>
            <w:r w:rsidR="00AA5F2F">
              <w:rPr>
                <w:noProof/>
                <w:webHidden/>
              </w:rPr>
            </w:r>
            <w:r w:rsidR="00AA5F2F">
              <w:rPr>
                <w:noProof/>
                <w:webHidden/>
              </w:rPr>
              <w:fldChar w:fldCharType="separate"/>
            </w:r>
            <w:r w:rsidR="00AA5F2F">
              <w:rPr>
                <w:noProof/>
                <w:webHidden/>
              </w:rPr>
              <w:t>9</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50" w:history="1">
            <w:r w:rsidR="00AA5F2F" w:rsidRPr="00221EC7">
              <w:rPr>
                <w:rStyle w:val="Hiperhivatkozs"/>
                <w:noProof/>
              </w:rPr>
              <w:t>3.1</w:t>
            </w:r>
            <w:r w:rsidR="00AA5F2F">
              <w:rPr>
                <w:rFonts w:asciiTheme="minorHAnsi" w:eastAsiaTheme="minorEastAsia" w:hAnsiTheme="minorHAnsi"/>
                <w:noProof/>
                <w:sz w:val="22"/>
                <w:lang w:eastAsia="hu-HU"/>
              </w:rPr>
              <w:tab/>
            </w:r>
            <w:r w:rsidR="00AA5F2F" w:rsidRPr="00221EC7">
              <w:rPr>
                <w:rStyle w:val="Hiperhivatkozs"/>
                <w:noProof/>
              </w:rPr>
              <w:t>Munkarendünk</w:t>
            </w:r>
            <w:r w:rsidR="00AA5F2F">
              <w:rPr>
                <w:noProof/>
                <w:webHidden/>
              </w:rPr>
              <w:tab/>
            </w:r>
            <w:r w:rsidR="00AA5F2F">
              <w:rPr>
                <w:noProof/>
                <w:webHidden/>
              </w:rPr>
              <w:fldChar w:fldCharType="begin"/>
            </w:r>
            <w:r w:rsidR="00AA5F2F">
              <w:rPr>
                <w:noProof/>
                <w:webHidden/>
              </w:rPr>
              <w:instrText xml:space="preserve"> PAGEREF _Toc500836250 \h </w:instrText>
            </w:r>
            <w:r w:rsidR="00AA5F2F">
              <w:rPr>
                <w:noProof/>
                <w:webHidden/>
              </w:rPr>
            </w:r>
            <w:r w:rsidR="00AA5F2F">
              <w:rPr>
                <w:noProof/>
                <w:webHidden/>
              </w:rPr>
              <w:fldChar w:fldCharType="separate"/>
            </w:r>
            <w:r w:rsidR="00AA5F2F">
              <w:rPr>
                <w:noProof/>
                <w:webHidden/>
              </w:rPr>
              <w:t>9</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51" w:history="1">
            <w:r w:rsidR="00AA5F2F" w:rsidRPr="00221EC7">
              <w:rPr>
                <w:rStyle w:val="Hiperhivatkozs"/>
                <w:noProof/>
              </w:rPr>
              <w:t>3.2</w:t>
            </w:r>
            <w:r w:rsidR="00AA5F2F">
              <w:rPr>
                <w:rFonts w:asciiTheme="minorHAnsi" w:eastAsiaTheme="minorEastAsia" w:hAnsiTheme="minorHAnsi"/>
                <w:noProof/>
                <w:sz w:val="22"/>
                <w:lang w:eastAsia="hu-HU"/>
              </w:rPr>
              <w:tab/>
            </w:r>
            <w:r w:rsidR="00AA5F2F" w:rsidRPr="00221EC7">
              <w:rPr>
                <w:rStyle w:val="Hiperhivatkozs"/>
                <w:noProof/>
              </w:rPr>
              <w:t>Tanórai és tanórán kívüli foglalkozások rendje</w:t>
            </w:r>
            <w:r w:rsidR="00AA5F2F">
              <w:rPr>
                <w:noProof/>
                <w:webHidden/>
              </w:rPr>
              <w:tab/>
            </w:r>
            <w:r w:rsidR="00AA5F2F">
              <w:rPr>
                <w:noProof/>
                <w:webHidden/>
              </w:rPr>
              <w:fldChar w:fldCharType="begin"/>
            </w:r>
            <w:r w:rsidR="00AA5F2F">
              <w:rPr>
                <w:noProof/>
                <w:webHidden/>
              </w:rPr>
              <w:instrText xml:space="preserve"> PAGEREF _Toc500836251 \h </w:instrText>
            </w:r>
            <w:r w:rsidR="00AA5F2F">
              <w:rPr>
                <w:noProof/>
                <w:webHidden/>
              </w:rPr>
            </w:r>
            <w:r w:rsidR="00AA5F2F">
              <w:rPr>
                <w:noProof/>
                <w:webHidden/>
              </w:rPr>
              <w:fldChar w:fldCharType="separate"/>
            </w:r>
            <w:r w:rsidR="00AA5F2F">
              <w:rPr>
                <w:noProof/>
                <w:webHidden/>
              </w:rPr>
              <w:t>9</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52" w:history="1">
            <w:r w:rsidR="00AA5F2F" w:rsidRPr="00221EC7">
              <w:rPr>
                <w:rStyle w:val="Hiperhivatkozs"/>
                <w:noProof/>
              </w:rPr>
              <w:t>3.3</w:t>
            </w:r>
            <w:r w:rsidR="00AA5F2F">
              <w:rPr>
                <w:rFonts w:asciiTheme="minorHAnsi" w:eastAsiaTheme="minorEastAsia" w:hAnsiTheme="minorHAnsi"/>
                <w:noProof/>
                <w:sz w:val="22"/>
                <w:lang w:eastAsia="hu-HU"/>
              </w:rPr>
              <w:tab/>
            </w:r>
            <w:r w:rsidR="00AA5F2F" w:rsidRPr="00221EC7">
              <w:rPr>
                <w:rStyle w:val="Hiperhivatkozs"/>
                <w:noProof/>
              </w:rPr>
              <w:t>Iskolai helyiségek használatának rendje</w:t>
            </w:r>
            <w:r w:rsidR="00AA5F2F">
              <w:rPr>
                <w:noProof/>
                <w:webHidden/>
              </w:rPr>
              <w:tab/>
            </w:r>
            <w:r w:rsidR="00AA5F2F">
              <w:rPr>
                <w:noProof/>
                <w:webHidden/>
              </w:rPr>
              <w:fldChar w:fldCharType="begin"/>
            </w:r>
            <w:r w:rsidR="00AA5F2F">
              <w:rPr>
                <w:noProof/>
                <w:webHidden/>
              </w:rPr>
              <w:instrText xml:space="preserve"> PAGEREF _Toc500836252 \h </w:instrText>
            </w:r>
            <w:r w:rsidR="00AA5F2F">
              <w:rPr>
                <w:noProof/>
                <w:webHidden/>
              </w:rPr>
            </w:r>
            <w:r w:rsidR="00AA5F2F">
              <w:rPr>
                <w:noProof/>
                <w:webHidden/>
              </w:rPr>
              <w:fldChar w:fldCharType="separate"/>
            </w:r>
            <w:r w:rsidR="00AA5F2F">
              <w:rPr>
                <w:noProof/>
                <w:webHidden/>
              </w:rPr>
              <w:t>11</w:t>
            </w:r>
            <w:r w:rsidR="00AA5F2F">
              <w:rPr>
                <w:noProof/>
                <w:webHidden/>
              </w:rPr>
              <w:fldChar w:fldCharType="end"/>
            </w:r>
          </w:hyperlink>
        </w:p>
        <w:p w:rsidR="00AA5F2F" w:rsidRDefault="003B0E63">
          <w:pPr>
            <w:pStyle w:val="TJ3"/>
            <w:tabs>
              <w:tab w:val="left" w:pos="1320"/>
              <w:tab w:val="right" w:leader="dot" w:pos="9062"/>
            </w:tabs>
            <w:rPr>
              <w:rFonts w:asciiTheme="minorHAnsi" w:eastAsiaTheme="minorEastAsia" w:hAnsiTheme="minorHAnsi"/>
              <w:noProof/>
              <w:sz w:val="22"/>
              <w:lang w:eastAsia="hu-HU"/>
            </w:rPr>
          </w:pPr>
          <w:hyperlink w:anchor="_Toc500836253" w:history="1">
            <w:r w:rsidR="00AA5F2F" w:rsidRPr="00221EC7">
              <w:rPr>
                <w:rStyle w:val="Hiperhivatkozs"/>
                <w:noProof/>
              </w:rPr>
              <w:t>3.3.1</w:t>
            </w:r>
            <w:r w:rsidR="00AA5F2F">
              <w:rPr>
                <w:rFonts w:asciiTheme="minorHAnsi" w:eastAsiaTheme="minorEastAsia" w:hAnsiTheme="minorHAnsi"/>
                <w:noProof/>
                <w:sz w:val="22"/>
                <w:lang w:eastAsia="hu-HU"/>
              </w:rPr>
              <w:tab/>
            </w:r>
            <w:r w:rsidR="00AA5F2F" w:rsidRPr="00221EC7">
              <w:rPr>
                <w:rStyle w:val="Hiperhivatkozs"/>
                <w:noProof/>
              </w:rPr>
              <w:t>Könyvtár használatának rendje</w:t>
            </w:r>
            <w:r w:rsidR="00AA5F2F">
              <w:rPr>
                <w:noProof/>
                <w:webHidden/>
              </w:rPr>
              <w:tab/>
            </w:r>
            <w:r w:rsidR="00AA5F2F">
              <w:rPr>
                <w:noProof/>
                <w:webHidden/>
              </w:rPr>
              <w:fldChar w:fldCharType="begin"/>
            </w:r>
            <w:r w:rsidR="00AA5F2F">
              <w:rPr>
                <w:noProof/>
                <w:webHidden/>
              </w:rPr>
              <w:instrText xml:space="preserve"> PAGEREF _Toc500836253 \h </w:instrText>
            </w:r>
            <w:r w:rsidR="00AA5F2F">
              <w:rPr>
                <w:noProof/>
                <w:webHidden/>
              </w:rPr>
            </w:r>
            <w:r w:rsidR="00AA5F2F">
              <w:rPr>
                <w:noProof/>
                <w:webHidden/>
              </w:rPr>
              <w:fldChar w:fldCharType="separate"/>
            </w:r>
            <w:r w:rsidR="00AA5F2F">
              <w:rPr>
                <w:noProof/>
                <w:webHidden/>
              </w:rPr>
              <w:t>12</w:t>
            </w:r>
            <w:r w:rsidR="00AA5F2F">
              <w:rPr>
                <w:noProof/>
                <w:webHidden/>
              </w:rPr>
              <w:fldChar w:fldCharType="end"/>
            </w:r>
          </w:hyperlink>
        </w:p>
        <w:p w:rsidR="00AA5F2F" w:rsidRDefault="003B0E63">
          <w:pPr>
            <w:pStyle w:val="TJ3"/>
            <w:tabs>
              <w:tab w:val="left" w:pos="1320"/>
              <w:tab w:val="right" w:leader="dot" w:pos="9062"/>
            </w:tabs>
            <w:rPr>
              <w:rFonts w:asciiTheme="minorHAnsi" w:eastAsiaTheme="minorEastAsia" w:hAnsiTheme="minorHAnsi"/>
              <w:noProof/>
              <w:sz w:val="22"/>
              <w:lang w:eastAsia="hu-HU"/>
            </w:rPr>
          </w:pPr>
          <w:hyperlink w:anchor="_Toc500836254" w:history="1">
            <w:r w:rsidR="00AA5F2F" w:rsidRPr="00221EC7">
              <w:rPr>
                <w:rStyle w:val="Hiperhivatkozs"/>
                <w:noProof/>
              </w:rPr>
              <w:t>3.3.2</w:t>
            </w:r>
            <w:r w:rsidR="00AA5F2F">
              <w:rPr>
                <w:rFonts w:asciiTheme="minorHAnsi" w:eastAsiaTheme="minorEastAsia" w:hAnsiTheme="minorHAnsi"/>
                <w:noProof/>
                <w:sz w:val="22"/>
                <w:lang w:eastAsia="hu-HU"/>
              </w:rPr>
              <w:tab/>
            </w:r>
            <w:r w:rsidR="00AA5F2F" w:rsidRPr="00221EC7">
              <w:rPr>
                <w:rStyle w:val="Hiperhivatkozs"/>
                <w:noProof/>
              </w:rPr>
              <w:t>Informatika terem használatának rendje</w:t>
            </w:r>
            <w:r w:rsidR="00AA5F2F">
              <w:rPr>
                <w:noProof/>
                <w:webHidden/>
              </w:rPr>
              <w:tab/>
            </w:r>
            <w:r w:rsidR="00AA5F2F">
              <w:rPr>
                <w:noProof/>
                <w:webHidden/>
              </w:rPr>
              <w:fldChar w:fldCharType="begin"/>
            </w:r>
            <w:r w:rsidR="00AA5F2F">
              <w:rPr>
                <w:noProof/>
                <w:webHidden/>
              </w:rPr>
              <w:instrText xml:space="preserve"> PAGEREF _Toc500836254 \h </w:instrText>
            </w:r>
            <w:r w:rsidR="00AA5F2F">
              <w:rPr>
                <w:noProof/>
                <w:webHidden/>
              </w:rPr>
            </w:r>
            <w:r w:rsidR="00AA5F2F">
              <w:rPr>
                <w:noProof/>
                <w:webHidden/>
              </w:rPr>
              <w:fldChar w:fldCharType="separate"/>
            </w:r>
            <w:r w:rsidR="00AA5F2F">
              <w:rPr>
                <w:noProof/>
                <w:webHidden/>
              </w:rPr>
              <w:t>13</w:t>
            </w:r>
            <w:r w:rsidR="00AA5F2F">
              <w:rPr>
                <w:noProof/>
                <w:webHidden/>
              </w:rPr>
              <w:fldChar w:fldCharType="end"/>
            </w:r>
          </w:hyperlink>
        </w:p>
        <w:p w:rsidR="00AA5F2F" w:rsidRDefault="003B0E63">
          <w:pPr>
            <w:pStyle w:val="TJ3"/>
            <w:tabs>
              <w:tab w:val="left" w:pos="1320"/>
              <w:tab w:val="right" w:leader="dot" w:pos="9062"/>
            </w:tabs>
            <w:rPr>
              <w:rFonts w:asciiTheme="minorHAnsi" w:eastAsiaTheme="minorEastAsia" w:hAnsiTheme="minorHAnsi"/>
              <w:noProof/>
              <w:sz w:val="22"/>
              <w:lang w:eastAsia="hu-HU"/>
            </w:rPr>
          </w:pPr>
          <w:hyperlink w:anchor="_Toc500836255" w:history="1">
            <w:r w:rsidR="00AA5F2F" w:rsidRPr="00221EC7">
              <w:rPr>
                <w:rStyle w:val="Hiperhivatkozs"/>
                <w:noProof/>
              </w:rPr>
              <w:t>3.3.3</w:t>
            </w:r>
            <w:r w:rsidR="00AA5F2F">
              <w:rPr>
                <w:rFonts w:asciiTheme="minorHAnsi" w:eastAsiaTheme="minorEastAsia" w:hAnsiTheme="minorHAnsi"/>
                <w:noProof/>
                <w:sz w:val="22"/>
                <w:lang w:eastAsia="hu-HU"/>
              </w:rPr>
              <w:tab/>
            </w:r>
            <w:r w:rsidR="00AA5F2F" w:rsidRPr="00221EC7">
              <w:rPr>
                <w:rStyle w:val="Hiperhivatkozs"/>
                <w:noProof/>
              </w:rPr>
              <w:t>A testnevelés és tömegsport órák, sportfoglalkozások valamint, a tornaterem használatának rendje</w:t>
            </w:r>
            <w:r w:rsidR="00AA5F2F">
              <w:rPr>
                <w:noProof/>
                <w:webHidden/>
              </w:rPr>
              <w:tab/>
            </w:r>
            <w:r w:rsidR="00AA5F2F">
              <w:rPr>
                <w:noProof/>
                <w:webHidden/>
              </w:rPr>
              <w:fldChar w:fldCharType="begin"/>
            </w:r>
            <w:r w:rsidR="00AA5F2F">
              <w:rPr>
                <w:noProof/>
                <w:webHidden/>
              </w:rPr>
              <w:instrText xml:space="preserve"> PAGEREF _Toc500836255 \h </w:instrText>
            </w:r>
            <w:r w:rsidR="00AA5F2F">
              <w:rPr>
                <w:noProof/>
                <w:webHidden/>
              </w:rPr>
            </w:r>
            <w:r w:rsidR="00AA5F2F">
              <w:rPr>
                <w:noProof/>
                <w:webHidden/>
              </w:rPr>
              <w:fldChar w:fldCharType="separate"/>
            </w:r>
            <w:r w:rsidR="00AA5F2F">
              <w:rPr>
                <w:noProof/>
                <w:webHidden/>
              </w:rPr>
              <w:t>13</w:t>
            </w:r>
            <w:r w:rsidR="00AA5F2F">
              <w:rPr>
                <w:noProof/>
                <w:webHidden/>
              </w:rPr>
              <w:fldChar w:fldCharType="end"/>
            </w:r>
          </w:hyperlink>
        </w:p>
        <w:p w:rsidR="00AA5F2F" w:rsidRDefault="003B0E63">
          <w:pPr>
            <w:pStyle w:val="TJ3"/>
            <w:tabs>
              <w:tab w:val="left" w:pos="1320"/>
              <w:tab w:val="right" w:leader="dot" w:pos="9062"/>
            </w:tabs>
            <w:rPr>
              <w:rFonts w:asciiTheme="minorHAnsi" w:eastAsiaTheme="minorEastAsia" w:hAnsiTheme="minorHAnsi"/>
              <w:noProof/>
              <w:sz w:val="22"/>
              <w:lang w:eastAsia="hu-HU"/>
            </w:rPr>
          </w:pPr>
          <w:hyperlink w:anchor="_Toc500836256" w:history="1">
            <w:r w:rsidR="00AA5F2F" w:rsidRPr="00221EC7">
              <w:rPr>
                <w:rStyle w:val="Hiperhivatkozs"/>
                <w:noProof/>
              </w:rPr>
              <w:t>3.3.4</w:t>
            </w:r>
            <w:r w:rsidR="00AA5F2F">
              <w:rPr>
                <w:rFonts w:asciiTheme="minorHAnsi" w:eastAsiaTheme="minorEastAsia" w:hAnsiTheme="minorHAnsi"/>
                <w:noProof/>
                <w:sz w:val="22"/>
                <w:lang w:eastAsia="hu-HU"/>
              </w:rPr>
              <w:tab/>
            </w:r>
            <w:r w:rsidR="00AA5F2F" w:rsidRPr="00221EC7">
              <w:rPr>
                <w:rStyle w:val="Hiperhivatkozs"/>
                <w:noProof/>
              </w:rPr>
              <w:t>A technikaterem rendje</w:t>
            </w:r>
            <w:r w:rsidR="00AA5F2F">
              <w:rPr>
                <w:noProof/>
                <w:webHidden/>
              </w:rPr>
              <w:tab/>
            </w:r>
            <w:r w:rsidR="00AA5F2F">
              <w:rPr>
                <w:noProof/>
                <w:webHidden/>
              </w:rPr>
              <w:fldChar w:fldCharType="begin"/>
            </w:r>
            <w:r w:rsidR="00AA5F2F">
              <w:rPr>
                <w:noProof/>
                <w:webHidden/>
              </w:rPr>
              <w:instrText xml:space="preserve"> PAGEREF _Toc500836256 \h </w:instrText>
            </w:r>
            <w:r w:rsidR="00AA5F2F">
              <w:rPr>
                <w:noProof/>
                <w:webHidden/>
              </w:rPr>
            </w:r>
            <w:r w:rsidR="00AA5F2F">
              <w:rPr>
                <w:noProof/>
                <w:webHidden/>
              </w:rPr>
              <w:fldChar w:fldCharType="separate"/>
            </w:r>
            <w:r w:rsidR="00AA5F2F">
              <w:rPr>
                <w:noProof/>
                <w:webHidden/>
              </w:rPr>
              <w:t>14</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57" w:history="1">
            <w:r w:rsidR="00AA5F2F" w:rsidRPr="00221EC7">
              <w:rPr>
                <w:rStyle w:val="Hiperhivatkozs"/>
                <w:noProof/>
              </w:rPr>
              <w:t>3.4</w:t>
            </w:r>
            <w:r w:rsidR="00AA5F2F">
              <w:rPr>
                <w:rFonts w:asciiTheme="minorHAnsi" w:eastAsiaTheme="minorEastAsia" w:hAnsiTheme="minorHAnsi"/>
                <w:noProof/>
                <w:sz w:val="22"/>
                <w:lang w:eastAsia="hu-HU"/>
              </w:rPr>
              <w:tab/>
            </w:r>
            <w:r w:rsidR="00AA5F2F" w:rsidRPr="00221EC7">
              <w:rPr>
                <w:rStyle w:val="Hiperhivatkozs"/>
                <w:noProof/>
              </w:rPr>
              <w:t>A tanulók egészségének, testi épségének megőrzését szolgáló szabályok</w:t>
            </w:r>
            <w:r w:rsidR="00AA5F2F">
              <w:rPr>
                <w:noProof/>
                <w:webHidden/>
              </w:rPr>
              <w:tab/>
            </w:r>
            <w:r w:rsidR="00AA5F2F">
              <w:rPr>
                <w:noProof/>
                <w:webHidden/>
              </w:rPr>
              <w:fldChar w:fldCharType="begin"/>
            </w:r>
            <w:r w:rsidR="00AA5F2F">
              <w:rPr>
                <w:noProof/>
                <w:webHidden/>
              </w:rPr>
              <w:instrText xml:space="preserve"> PAGEREF _Toc500836257 \h </w:instrText>
            </w:r>
            <w:r w:rsidR="00AA5F2F">
              <w:rPr>
                <w:noProof/>
                <w:webHidden/>
              </w:rPr>
            </w:r>
            <w:r w:rsidR="00AA5F2F">
              <w:rPr>
                <w:noProof/>
                <w:webHidden/>
              </w:rPr>
              <w:fldChar w:fldCharType="separate"/>
            </w:r>
            <w:r w:rsidR="00AA5F2F">
              <w:rPr>
                <w:noProof/>
                <w:webHidden/>
              </w:rPr>
              <w:t>14</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58" w:history="1">
            <w:r w:rsidR="00AA5F2F" w:rsidRPr="00221EC7">
              <w:rPr>
                <w:rStyle w:val="Hiperhivatkozs"/>
                <w:noProof/>
              </w:rPr>
              <w:t>3.5</w:t>
            </w:r>
            <w:r w:rsidR="00AA5F2F">
              <w:rPr>
                <w:rFonts w:asciiTheme="minorHAnsi" w:eastAsiaTheme="minorEastAsia" w:hAnsiTheme="minorHAnsi"/>
                <w:noProof/>
                <w:sz w:val="22"/>
                <w:lang w:eastAsia="hu-HU"/>
              </w:rPr>
              <w:tab/>
            </w:r>
            <w:r w:rsidR="00AA5F2F" w:rsidRPr="00221EC7">
              <w:rPr>
                <w:rStyle w:val="Hiperhivatkozs"/>
                <w:noProof/>
              </w:rPr>
              <w:t>A tanulók feladatai saját környezetük rendben, tartásában, a tanítási órák, az iskolai rendezvények előkészítésében</w:t>
            </w:r>
            <w:r w:rsidR="00AA5F2F">
              <w:rPr>
                <w:noProof/>
                <w:webHidden/>
              </w:rPr>
              <w:tab/>
            </w:r>
            <w:r w:rsidR="00AA5F2F">
              <w:rPr>
                <w:noProof/>
                <w:webHidden/>
              </w:rPr>
              <w:fldChar w:fldCharType="begin"/>
            </w:r>
            <w:r w:rsidR="00AA5F2F">
              <w:rPr>
                <w:noProof/>
                <w:webHidden/>
              </w:rPr>
              <w:instrText xml:space="preserve"> PAGEREF _Toc500836258 \h </w:instrText>
            </w:r>
            <w:r w:rsidR="00AA5F2F">
              <w:rPr>
                <w:noProof/>
                <w:webHidden/>
              </w:rPr>
            </w:r>
            <w:r w:rsidR="00AA5F2F">
              <w:rPr>
                <w:noProof/>
                <w:webHidden/>
              </w:rPr>
              <w:fldChar w:fldCharType="separate"/>
            </w:r>
            <w:r w:rsidR="00AA5F2F">
              <w:rPr>
                <w:noProof/>
                <w:webHidden/>
              </w:rPr>
              <w:t>15</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59" w:history="1">
            <w:r w:rsidR="00AA5F2F" w:rsidRPr="00221EC7">
              <w:rPr>
                <w:rStyle w:val="Hiperhivatkozs"/>
                <w:noProof/>
              </w:rPr>
              <w:t>3.6</w:t>
            </w:r>
            <w:r w:rsidR="00AA5F2F">
              <w:rPr>
                <w:rFonts w:asciiTheme="minorHAnsi" w:eastAsiaTheme="minorEastAsia" w:hAnsiTheme="minorHAnsi"/>
                <w:noProof/>
                <w:sz w:val="22"/>
                <w:lang w:eastAsia="hu-HU"/>
              </w:rPr>
              <w:tab/>
            </w:r>
            <w:r w:rsidR="00AA5F2F" w:rsidRPr="00221EC7">
              <w:rPr>
                <w:rStyle w:val="Hiperhivatkozs"/>
                <w:noProof/>
              </w:rPr>
              <w:t>Egyéb (tanórán kívüli) foglalkozások</w:t>
            </w:r>
            <w:r w:rsidR="00AA5F2F">
              <w:rPr>
                <w:noProof/>
                <w:webHidden/>
              </w:rPr>
              <w:tab/>
            </w:r>
            <w:r w:rsidR="00AA5F2F">
              <w:rPr>
                <w:noProof/>
                <w:webHidden/>
              </w:rPr>
              <w:fldChar w:fldCharType="begin"/>
            </w:r>
            <w:r w:rsidR="00AA5F2F">
              <w:rPr>
                <w:noProof/>
                <w:webHidden/>
              </w:rPr>
              <w:instrText xml:space="preserve"> PAGEREF _Toc500836259 \h </w:instrText>
            </w:r>
            <w:r w:rsidR="00AA5F2F">
              <w:rPr>
                <w:noProof/>
                <w:webHidden/>
              </w:rPr>
            </w:r>
            <w:r w:rsidR="00AA5F2F">
              <w:rPr>
                <w:noProof/>
                <w:webHidden/>
              </w:rPr>
              <w:fldChar w:fldCharType="separate"/>
            </w:r>
            <w:r w:rsidR="00AA5F2F">
              <w:rPr>
                <w:noProof/>
                <w:webHidden/>
              </w:rPr>
              <w:t>16</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60" w:history="1">
            <w:r w:rsidR="00AA5F2F" w:rsidRPr="00221EC7">
              <w:rPr>
                <w:rStyle w:val="Hiperhivatkozs"/>
                <w:noProof/>
              </w:rPr>
              <w:t>3.7</w:t>
            </w:r>
            <w:r w:rsidR="00AA5F2F">
              <w:rPr>
                <w:rFonts w:asciiTheme="minorHAnsi" w:eastAsiaTheme="minorEastAsia" w:hAnsiTheme="minorHAnsi"/>
                <w:noProof/>
                <w:sz w:val="22"/>
                <w:lang w:eastAsia="hu-HU"/>
              </w:rPr>
              <w:tab/>
            </w:r>
            <w:r w:rsidR="00AA5F2F" w:rsidRPr="00221EC7">
              <w:rPr>
                <w:rStyle w:val="Hiperhivatkozs"/>
                <w:noProof/>
              </w:rPr>
              <w:t>A napközi otthonra és a tanulószobára vonatkozó szabályok</w:t>
            </w:r>
            <w:r w:rsidR="00AA5F2F">
              <w:rPr>
                <w:noProof/>
                <w:webHidden/>
              </w:rPr>
              <w:tab/>
            </w:r>
            <w:r w:rsidR="00AA5F2F">
              <w:rPr>
                <w:noProof/>
                <w:webHidden/>
              </w:rPr>
              <w:fldChar w:fldCharType="begin"/>
            </w:r>
            <w:r w:rsidR="00AA5F2F">
              <w:rPr>
                <w:noProof/>
                <w:webHidden/>
              </w:rPr>
              <w:instrText xml:space="preserve"> PAGEREF _Toc500836260 \h </w:instrText>
            </w:r>
            <w:r w:rsidR="00AA5F2F">
              <w:rPr>
                <w:noProof/>
                <w:webHidden/>
              </w:rPr>
            </w:r>
            <w:r w:rsidR="00AA5F2F">
              <w:rPr>
                <w:noProof/>
                <w:webHidden/>
              </w:rPr>
              <w:fldChar w:fldCharType="separate"/>
            </w:r>
            <w:r w:rsidR="00AA5F2F">
              <w:rPr>
                <w:noProof/>
                <w:webHidden/>
              </w:rPr>
              <w:t>20</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61" w:history="1">
            <w:r w:rsidR="00AA5F2F" w:rsidRPr="00221EC7">
              <w:rPr>
                <w:rStyle w:val="Hiperhivatkozs"/>
                <w:rFonts w:cs="Times New Roman"/>
                <w:noProof/>
              </w:rPr>
              <w:t>3.8</w:t>
            </w:r>
            <w:r w:rsidR="00AA5F2F">
              <w:rPr>
                <w:rFonts w:asciiTheme="minorHAnsi" w:eastAsiaTheme="minorEastAsia" w:hAnsiTheme="minorHAnsi"/>
                <w:noProof/>
                <w:sz w:val="22"/>
                <w:lang w:eastAsia="hu-HU"/>
              </w:rPr>
              <w:tab/>
            </w:r>
            <w:r w:rsidR="00AA5F2F" w:rsidRPr="00221EC7">
              <w:rPr>
                <w:rStyle w:val="Hiperhivatkozs"/>
                <w:noProof/>
              </w:rPr>
              <w:t>Az iskolai tanuláshoz nem szükséges eszközök behozatala</w:t>
            </w:r>
            <w:r w:rsidR="00AA5F2F">
              <w:rPr>
                <w:noProof/>
                <w:webHidden/>
              </w:rPr>
              <w:tab/>
            </w:r>
            <w:r w:rsidR="00AA5F2F">
              <w:rPr>
                <w:noProof/>
                <w:webHidden/>
              </w:rPr>
              <w:fldChar w:fldCharType="begin"/>
            </w:r>
            <w:r w:rsidR="00AA5F2F">
              <w:rPr>
                <w:noProof/>
                <w:webHidden/>
              </w:rPr>
              <w:instrText xml:space="preserve"> PAGEREF _Toc500836261 \h </w:instrText>
            </w:r>
            <w:r w:rsidR="00AA5F2F">
              <w:rPr>
                <w:noProof/>
                <w:webHidden/>
              </w:rPr>
            </w:r>
            <w:r w:rsidR="00AA5F2F">
              <w:rPr>
                <w:noProof/>
                <w:webHidden/>
              </w:rPr>
              <w:fldChar w:fldCharType="separate"/>
            </w:r>
            <w:r w:rsidR="00AA5F2F">
              <w:rPr>
                <w:noProof/>
                <w:webHidden/>
              </w:rPr>
              <w:t>20</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62" w:history="1">
            <w:r w:rsidR="00AA5F2F" w:rsidRPr="00221EC7">
              <w:rPr>
                <w:rStyle w:val="Hiperhivatkozs"/>
                <w:noProof/>
              </w:rPr>
              <w:t>3.9</w:t>
            </w:r>
            <w:r w:rsidR="00AA5F2F">
              <w:rPr>
                <w:rFonts w:asciiTheme="minorHAnsi" w:eastAsiaTheme="minorEastAsia" w:hAnsiTheme="minorHAnsi"/>
                <w:noProof/>
                <w:sz w:val="22"/>
                <w:lang w:eastAsia="hu-HU"/>
              </w:rPr>
              <w:tab/>
            </w:r>
            <w:r w:rsidR="00AA5F2F" w:rsidRPr="00221EC7">
              <w:rPr>
                <w:rStyle w:val="Hiperhivatkozs"/>
                <w:noProof/>
              </w:rPr>
              <w:t>Az e-naplóhoz való hozzáférés szabálya</w:t>
            </w:r>
            <w:r w:rsidR="00AA5F2F">
              <w:rPr>
                <w:noProof/>
                <w:webHidden/>
              </w:rPr>
              <w:tab/>
            </w:r>
            <w:r w:rsidR="00AA5F2F">
              <w:rPr>
                <w:noProof/>
                <w:webHidden/>
              </w:rPr>
              <w:fldChar w:fldCharType="begin"/>
            </w:r>
            <w:r w:rsidR="00AA5F2F">
              <w:rPr>
                <w:noProof/>
                <w:webHidden/>
              </w:rPr>
              <w:instrText xml:space="preserve"> PAGEREF _Toc500836262 \h </w:instrText>
            </w:r>
            <w:r w:rsidR="00AA5F2F">
              <w:rPr>
                <w:noProof/>
                <w:webHidden/>
              </w:rPr>
            </w:r>
            <w:r w:rsidR="00AA5F2F">
              <w:rPr>
                <w:noProof/>
                <w:webHidden/>
              </w:rPr>
              <w:fldChar w:fldCharType="separate"/>
            </w:r>
            <w:r w:rsidR="00AA5F2F">
              <w:rPr>
                <w:noProof/>
                <w:webHidden/>
              </w:rPr>
              <w:t>22</w:t>
            </w:r>
            <w:r w:rsidR="00AA5F2F">
              <w:rPr>
                <w:noProof/>
                <w:webHidden/>
              </w:rPr>
              <w:fldChar w:fldCharType="end"/>
            </w:r>
          </w:hyperlink>
        </w:p>
        <w:p w:rsidR="00AA5F2F" w:rsidRDefault="003B0E63">
          <w:pPr>
            <w:pStyle w:val="TJ2"/>
            <w:tabs>
              <w:tab w:val="left" w:pos="1100"/>
              <w:tab w:val="right" w:leader="dot" w:pos="9062"/>
            </w:tabs>
            <w:rPr>
              <w:rFonts w:asciiTheme="minorHAnsi" w:eastAsiaTheme="minorEastAsia" w:hAnsiTheme="minorHAnsi"/>
              <w:noProof/>
              <w:sz w:val="22"/>
              <w:lang w:eastAsia="hu-HU"/>
            </w:rPr>
          </w:pPr>
          <w:hyperlink w:anchor="_Toc500836263" w:history="1">
            <w:r w:rsidR="00AA5F2F" w:rsidRPr="00221EC7">
              <w:rPr>
                <w:rStyle w:val="Hiperhivatkozs"/>
                <w:noProof/>
              </w:rPr>
              <w:t>3.10</w:t>
            </w:r>
            <w:r w:rsidR="00AA5F2F">
              <w:rPr>
                <w:rFonts w:asciiTheme="minorHAnsi" w:eastAsiaTheme="minorEastAsia" w:hAnsiTheme="minorHAnsi"/>
                <w:noProof/>
                <w:sz w:val="22"/>
                <w:lang w:eastAsia="hu-HU"/>
              </w:rPr>
              <w:tab/>
            </w:r>
            <w:r w:rsidR="00AA5F2F" w:rsidRPr="00221EC7">
              <w:rPr>
                <w:rStyle w:val="Hiperhivatkozs"/>
                <w:noProof/>
              </w:rPr>
              <w:t>A tanulók, a szülők tájékoztatása és véleménynyilvánítása</w:t>
            </w:r>
            <w:r w:rsidR="00AA5F2F">
              <w:rPr>
                <w:noProof/>
                <w:webHidden/>
              </w:rPr>
              <w:tab/>
            </w:r>
            <w:r w:rsidR="00AA5F2F">
              <w:rPr>
                <w:noProof/>
                <w:webHidden/>
              </w:rPr>
              <w:fldChar w:fldCharType="begin"/>
            </w:r>
            <w:r w:rsidR="00AA5F2F">
              <w:rPr>
                <w:noProof/>
                <w:webHidden/>
              </w:rPr>
              <w:instrText xml:space="preserve"> PAGEREF _Toc500836263 \h </w:instrText>
            </w:r>
            <w:r w:rsidR="00AA5F2F">
              <w:rPr>
                <w:noProof/>
                <w:webHidden/>
              </w:rPr>
            </w:r>
            <w:r w:rsidR="00AA5F2F">
              <w:rPr>
                <w:noProof/>
                <w:webHidden/>
              </w:rPr>
              <w:fldChar w:fldCharType="separate"/>
            </w:r>
            <w:r w:rsidR="00AA5F2F">
              <w:rPr>
                <w:noProof/>
                <w:webHidden/>
              </w:rPr>
              <w:t>22</w:t>
            </w:r>
            <w:r w:rsidR="00AA5F2F">
              <w:rPr>
                <w:noProof/>
                <w:webHidden/>
              </w:rPr>
              <w:fldChar w:fldCharType="end"/>
            </w:r>
          </w:hyperlink>
        </w:p>
        <w:p w:rsidR="00AA5F2F" w:rsidRDefault="003B0E63">
          <w:pPr>
            <w:pStyle w:val="TJ1"/>
            <w:tabs>
              <w:tab w:val="left" w:pos="480"/>
              <w:tab w:val="right" w:leader="dot" w:pos="9062"/>
            </w:tabs>
            <w:rPr>
              <w:rFonts w:asciiTheme="minorHAnsi" w:eastAsiaTheme="minorEastAsia" w:hAnsiTheme="minorHAnsi"/>
              <w:noProof/>
              <w:sz w:val="22"/>
              <w:lang w:eastAsia="hu-HU"/>
            </w:rPr>
          </w:pPr>
          <w:hyperlink w:anchor="_Toc500836264" w:history="1">
            <w:r w:rsidR="00AA5F2F" w:rsidRPr="00221EC7">
              <w:rPr>
                <w:rStyle w:val="Hiperhivatkozs"/>
                <w:noProof/>
              </w:rPr>
              <w:t>4.</w:t>
            </w:r>
            <w:r w:rsidR="00AA5F2F">
              <w:rPr>
                <w:rFonts w:asciiTheme="minorHAnsi" w:eastAsiaTheme="minorEastAsia" w:hAnsiTheme="minorHAnsi"/>
                <w:noProof/>
                <w:sz w:val="22"/>
                <w:lang w:eastAsia="hu-HU"/>
              </w:rPr>
              <w:tab/>
            </w:r>
            <w:r w:rsidR="00AA5F2F" w:rsidRPr="00221EC7">
              <w:rPr>
                <w:rStyle w:val="Hiperhivatkozs"/>
                <w:noProof/>
              </w:rPr>
              <w:t>A diákönkormányzat</w:t>
            </w:r>
            <w:r w:rsidR="00AA5F2F">
              <w:rPr>
                <w:noProof/>
                <w:webHidden/>
              </w:rPr>
              <w:tab/>
            </w:r>
            <w:r w:rsidR="00AA5F2F">
              <w:rPr>
                <w:noProof/>
                <w:webHidden/>
              </w:rPr>
              <w:fldChar w:fldCharType="begin"/>
            </w:r>
            <w:r w:rsidR="00AA5F2F">
              <w:rPr>
                <w:noProof/>
                <w:webHidden/>
              </w:rPr>
              <w:instrText xml:space="preserve"> PAGEREF _Toc500836264 \h </w:instrText>
            </w:r>
            <w:r w:rsidR="00AA5F2F">
              <w:rPr>
                <w:noProof/>
                <w:webHidden/>
              </w:rPr>
            </w:r>
            <w:r w:rsidR="00AA5F2F">
              <w:rPr>
                <w:noProof/>
                <w:webHidden/>
              </w:rPr>
              <w:fldChar w:fldCharType="separate"/>
            </w:r>
            <w:r w:rsidR="00AA5F2F">
              <w:rPr>
                <w:noProof/>
                <w:webHidden/>
              </w:rPr>
              <w:t>23</w:t>
            </w:r>
            <w:r w:rsidR="00AA5F2F">
              <w:rPr>
                <w:noProof/>
                <w:webHidden/>
              </w:rPr>
              <w:fldChar w:fldCharType="end"/>
            </w:r>
          </w:hyperlink>
        </w:p>
        <w:p w:rsidR="00AA5F2F" w:rsidRDefault="003B0E63">
          <w:pPr>
            <w:pStyle w:val="TJ1"/>
            <w:tabs>
              <w:tab w:val="left" w:pos="480"/>
              <w:tab w:val="right" w:leader="dot" w:pos="9062"/>
            </w:tabs>
            <w:rPr>
              <w:rFonts w:asciiTheme="minorHAnsi" w:eastAsiaTheme="minorEastAsia" w:hAnsiTheme="minorHAnsi"/>
              <w:noProof/>
              <w:sz w:val="22"/>
              <w:lang w:eastAsia="hu-HU"/>
            </w:rPr>
          </w:pPr>
          <w:hyperlink w:anchor="_Toc500836265" w:history="1">
            <w:r w:rsidR="00AA5F2F" w:rsidRPr="00221EC7">
              <w:rPr>
                <w:rStyle w:val="Hiperhivatkozs"/>
                <w:noProof/>
              </w:rPr>
              <w:t>5.</w:t>
            </w:r>
            <w:r w:rsidR="00AA5F2F">
              <w:rPr>
                <w:rFonts w:asciiTheme="minorHAnsi" w:eastAsiaTheme="minorEastAsia" w:hAnsiTheme="minorHAnsi"/>
                <w:noProof/>
                <w:sz w:val="22"/>
                <w:lang w:eastAsia="hu-HU"/>
              </w:rPr>
              <w:tab/>
            </w:r>
            <w:r w:rsidR="00AA5F2F" w:rsidRPr="00221EC7">
              <w:rPr>
                <w:rStyle w:val="Hiperhivatkozs"/>
                <w:noProof/>
              </w:rPr>
              <w:t>A tanulói jogviszonnyal kapcsolatos eljárások</w:t>
            </w:r>
            <w:r w:rsidR="00AA5F2F">
              <w:rPr>
                <w:noProof/>
                <w:webHidden/>
              </w:rPr>
              <w:tab/>
            </w:r>
            <w:r w:rsidR="00AA5F2F">
              <w:rPr>
                <w:noProof/>
                <w:webHidden/>
              </w:rPr>
              <w:fldChar w:fldCharType="begin"/>
            </w:r>
            <w:r w:rsidR="00AA5F2F">
              <w:rPr>
                <w:noProof/>
                <w:webHidden/>
              </w:rPr>
              <w:instrText xml:space="preserve"> PAGEREF _Toc500836265 \h </w:instrText>
            </w:r>
            <w:r w:rsidR="00AA5F2F">
              <w:rPr>
                <w:noProof/>
                <w:webHidden/>
              </w:rPr>
            </w:r>
            <w:r w:rsidR="00AA5F2F">
              <w:rPr>
                <w:noProof/>
                <w:webHidden/>
              </w:rPr>
              <w:fldChar w:fldCharType="separate"/>
            </w:r>
            <w:r w:rsidR="00AA5F2F">
              <w:rPr>
                <w:noProof/>
                <w:webHidden/>
              </w:rPr>
              <w:t>24</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66" w:history="1">
            <w:r w:rsidR="00AA5F2F" w:rsidRPr="00221EC7">
              <w:rPr>
                <w:rStyle w:val="Hiperhivatkozs"/>
                <w:noProof/>
              </w:rPr>
              <w:t>5.1</w:t>
            </w:r>
            <w:r w:rsidR="00AA5F2F">
              <w:rPr>
                <w:rFonts w:asciiTheme="minorHAnsi" w:eastAsiaTheme="minorEastAsia" w:hAnsiTheme="minorHAnsi"/>
                <w:noProof/>
                <w:sz w:val="22"/>
                <w:lang w:eastAsia="hu-HU"/>
              </w:rPr>
              <w:tab/>
            </w:r>
            <w:r w:rsidR="00AA5F2F" w:rsidRPr="00221EC7">
              <w:rPr>
                <w:rStyle w:val="Hiperhivatkozs"/>
                <w:noProof/>
              </w:rPr>
              <w:t>Beiratkozás</w:t>
            </w:r>
            <w:r w:rsidR="00AA5F2F">
              <w:rPr>
                <w:noProof/>
                <w:webHidden/>
              </w:rPr>
              <w:tab/>
            </w:r>
            <w:r w:rsidR="00AA5F2F">
              <w:rPr>
                <w:noProof/>
                <w:webHidden/>
              </w:rPr>
              <w:fldChar w:fldCharType="begin"/>
            </w:r>
            <w:r w:rsidR="00AA5F2F">
              <w:rPr>
                <w:noProof/>
                <w:webHidden/>
              </w:rPr>
              <w:instrText xml:space="preserve"> PAGEREF _Toc500836266 \h </w:instrText>
            </w:r>
            <w:r w:rsidR="00AA5F2F">
              <w:rPr>
                <w:noProof/>
                <w:webHidden/>
              </w:rPr>
            </w:r>
            <w:r w:rsidR="00AA5F2F">
              <w:rPr>
                <w:noProof/>
                <w:webHidden/>
              </w:rPr>
              <w:fldChar w:fldCharType="separate"/>
            </w:r>
            <w:r w:rsidR="00AA5F2F">
              <w:rPr>
                <w:noProof/>
                <w:webHidden/>
              </w:rPr>
              <w:t>24</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67" w:history="1">
            <w:r w:rsidR="00AA5F2F" w:rsidRPr="00221EC7">
              <w:rPr>
                <w:rStyle w:val="Hiperhivatkozs"/>
                <w:noProof/>
              </w:rPr>
              <w:t>5.2</w:t>
            </w:r>
            <w:r w:rsidR="00AA5F2F">
              <w:rPr>
                <w:rFonts w:asciiTheme="minorHAnsi" w:eastAsiaTheme="minorEastAsia" w:hAnsiTheme="minorHAnsi"/>
                <w:noProof/>
                <w:sz w:val="22"/>
                <w:lang w:eastAsia="hu-HU"/>
              </w:rPr>
              <w:tab/>
            </w:r>
            <w:r w:rsidR="00AA5F2F" w:rsidRPr="00221EC7">
              <w:rPr>
                <w:rStyle w:val="Hiperhivatkozs"/>
                <w:noProof/>
              </w:rPr>
              <w:t>A helyhiány miatt nem teljesített felvételi, átvételi kérelmek közötti sorsolás lebonyolításának szabályai (EMMI rendelet 24.§(5))</w:t>
            </w:r>
            <w:r w:rsidR="00AA5F2F">
              <w:rPr>
                <w:noProof/>
                <w:webHidden/>
              </w:rPr>
              <w:tab/>
            </w:r>
            <w:r w:rsidR="00AA5F2F">
              <w:rPr>
                <w:noProof/>
                <w:webHidden/>
              </w:rPr>
              <w:fldChar w:fldCharType="begin"/>
            </w:r>
            <w:r w:rsidR="00AA5F2F">
              <w:rPr>
                <w:noProof/>
                <w:webHidden/>
              </w:rPr>
              <w:instrText xml:space="preserve"> PAGEREF _Toc500836267 \h </w:instrText>
            </w:r>
            <w:r w:rsidR="00AA5F2F">
              <w:rPr>
                <w:noProof/>
                <w:webHidden/>
              </w:rPr>
            </w:r>
            <w:r w:rsidR="00AA5F2F">
              <w:rPr>
                <w:noProof/>
                <w:webHidden/>
              </w:rPr>
              <w:fldChar w:fldCharType="separate"/>
            </w:r>
            <w:r w:rsidR="00AA5F2F">
              <w:rPr>
                <w:noProof/>
                <w:webHidden/>
              </w:rPr>
              <w:t>25</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68" w:history="1">
            <w:r w:rsidR="00AA5F2F" w:rsidRPr="00221EC7">
              <w:rPr>
                <w:rStyle w:val="Hiperhivatkozs"/>
                <w:noProof/>
              </w:rPr>
              <w:t>5.3</w:t>
            </w:r>
            <w:r w:rsidR="00AA5F2F">
              <w:rPr>
                <w:rFonts w:asciiTheme="minorHAnsi" w:eastAsiaTheme="minorEastAsia" w:hAnsiTheme="minorHAnsi"/>
                <w:noProof/>
                <w:sz w:val="22"/>
                <w:lang w:eastAsia="hu-HU"/>
              </w:rPr>
              <w:tab/>
            </w:r>
            <w:r w:rsidR="00AA5F2F" w:rsidRPr="00221EC7">
              <w:rPr>
                <w:rStyle w:val="Hiperhivatkozs"/>
                <w:noProof/>
              </w:rPr>
              <w:t>Tanulói jogviszony megszűnése</w:t>
            </w:r>
            <w:r w:rsidR="00AA5F2F">
              <w:rPr>
                <w:noProof/>
                <w:webHidden/>
              </w:rPr>
              <w:tab/>
            </w:r>
            <w:r w:rsidR="00AA5F2F">
              <w:rPr>
                <w:noProof/>
                <w:webHidden/>
              </w:rPr>
              <w:fldChar w:fldCharType="begin"/>
            </w:r>
            <w:r w:rsidR="00AA5F2F">
              <w:rPr>
                <w:noProof/>
                <w:webHidden/>
              </w:rPr>
              <w:instrText xml:space="preserve"> PAGEREF _Toc500836268 \h </w:instrText>
            </w:r>
            <w:r w:rsidR="00AA5F2F">
              <w:rPr>
                <w:noProof/>
                <w:webHidden/>
              </w:rPr>
            </w:r>
            <w:r w:rsidR="00AA5F2F">
              <w:rPr>
                <w:noProof/>
                <w:webHidden/>
              </w:rPr>
              <w:fldChar w:fldCharType="separate"/>
            </w:r>
            <w:r w:rsidR="00AA5F2F">
              <w:rPr>
                <w:noProof/>
                <w:webHidden/>
              </w:rPr>
              <w:t>27</w:t>
            </w:r>
            <w:r w:rsidR="00AA5F2F">
              <w:rPr>
                <w:noProof/>
                <w:webHidden/>
              </w:rPr>
              <w:fldChar w:fldCharType="end"/>
            </w:r>
          </w:hyperlink>
        </w:p>
        <w:p w:rsidR="00AA5F2F" w:rsidRDefault="003B0E63">
          <w:pPr>
            <w:pStyle w:val="TJ1"/>
            <w:tabs>
              <w:tab w:val="left" w:pos="480"/>
              <w:tab w:val="right" w:leader="dot" w:pos="9062"/>
            </w:tabs>
            <w:rPr>
              <w:rFonts w:asciiTheme="minorHAnsi" w:eastAsiaTheme="minorEastAsia" w:hAnsiTheme="minorHAnsi"/>
              <w:noProof/>
              <w:sz w:val="22"/>
              <w:lang w:eastAsia="hu-HU"/>
            </w:rPr>
          </w:pPr>
          <w:hyperlink w:anchor="_Toc500836269" w:history="1">
            <w:r w:rsidR="00AA5F2F" w:rsidRPr="00221EC7">
              <w:rPr>
                <w:rStyle w:val="Hiperhivatkozs"/>
                <w:noProof/>
              </w:rPr>
              <w:t>6.</w:t>
            </w:r>
            <w:r w:rsidR="00AA5F2F">
              <w:rPr>
                <w:rFonts w:asciiTheme="minorHAnsi" w:eastAsiaTheme="minorEastAsia" w:hAnsiTheme="minorHAnsi"/>
                <w:noProof/>
                <w:sz w:val="22"/>
                <w:lang w:eastAsia="hu-HU"/>
              </w:rPr>
              <w:tab/>
            </w:r>
            <w:r w:rsidR="00AA5F2F" w:rsidRPr="00221EC7">
              <w:rPr>
                <w:rStyle w:val="Hiperhivatkozs"/>
                <w:noProof/>
              </w:rPr>
              <w:t>A tanulók tantárgyválasztása</w:t>
            </w:r>
            <w:r w:rsidR="00AA5F2F">
              <w:rPr>
                <w:noProof/>
                <w:webHidden/>
              </w:rPr>
              <w:tab/>
            </w:r>
            <w:r w:rsidR="00AA5F2F">
              <w:rPr>
                <w:noProof/>
                <w:webHidden/>
              </w:rPr>
              <w:fldChar w:fldCharType="begin"/>
            </w:r>
            <w:r w:rsidR="00AA5F2F">
              <w:rPr>
                <w:noProof/>
                <w:webHidden/>
              </w:rPr>
              <w:instrText xml:space="preserve"> PAGEREF _Toc500836269 \h </w:instrText>
            </w:r>
            <w:r w:rsidR="00AA5F2F">
              <w:rPr>
                <w:noProof/>
                <w:webHidden/>
              </w:rPr>
            </w:r>
            <w:r w:rsidR="00AA5F2F">
              <w:rPr>
                <w:noProof/>
                <w:webHidden/>
              </w:rPr>
              <w:fldChar w:fldCharType="separate"/>
            </w:r>
            <w:r w:rsidR="00AA5F2F">
              <w:rPr>
                <w:noProof/>
                <w:webHidden/>
              </w:rPr>
              <w:t>28</w:t>
            </w:r>
            <w:r w:rsidR="00AA5F2F">
              <w:rPr>
                <w:noProof/>
                <w:webHidden/>
              </w:rPr>
              <w:fldChar w:fldCharType="end"/>
            </w:r>
          </w:hyperlink>
        </w:p>
        <w:p w:rsidR="00AA5F2F" w:rsidRDefault="003B0E63">
          <w:pPr>
            <w:pStyle w:val="TJ1"/>
            <w:tabs>
              <w:tab w:val="left" w:pos="480"/>
              <w:tab w:val="right" w:leader="dot" w:pos="9062"/>
            </w:tabs>
            <w:rPr>
              <w:rFonts w:asciiTheme="minorHAnsi" w:eastAsiaTheme="minorEastAsia" w:hAnsiTheme="minorHAnsi"/>
              <w:noProof/>
              <w:sz w:val="22"/>
              <w:lang w:eastAsia="hu-HU"/>
            </w:rPr>
          </w:pPr>
          <w:hyperlink w:anchor="_Toc500836270" w:history="1">
            <w:r w:rsidR="00AA5F2F" w:rsidRPr="00221EC7">
              <w:rPr>
                <w:rStyle w:val="Hiperhivatkozs"/>
                <w:noProof/>
              </w:rPr>
              <w:t>7.</w:t>
            </w:r>
            <w:r w:rsidR="00AA5F2F">
              <w:rPr>
                <w:rFonts w:asciiTheme="minorHAnsi" w:eastAsiaTheme="minorEastAsia" w:hAnsiTheme="minorHAnsi"/>
                <w:noProof/>
                <w:sz w:val="22"/>
                <w:lang w:eastAsia="hu-HU"/>
              </w:rPr>
              <w:tab/>
            </w:r>
            <w:r w:rsidR="00AA5F2F" w:rsidRPr="00221EC7">
              <w:rPr>
                <w:rStyle w:val="Hiperhivatkozs"/>
                <w:noProof/>
              </w:rPr>
              <w:t>Tanulmányok alatti vizsgák szabályai</w:t>
            </w:r>
            <w:r w:rsidR="00AA5F2F">
              <w:rPr>
                <w:noProof/>
                <w:webHidden/>
              </w:rPr>
              <w:tab/>
            </w:r>
            <w:r w:rsidR="00AA5F2F">
              <w:rPr>
                <w:noProof/>
                <w:webHidden/>
              </w:rPr>
              <w:fldChar w:fldCharType="begin"/>
            </w:r>
            <w:r w:rsidR="00AA5F2F">
              <w:rPr>
                <w:noProof/>
                <w:webHidden/>
              </w:rPr>
              <w:instrText xml:space="preserve"> PAGEREF _Toc500836270 \h </w:instrText>
            </w:r>
            <w:r w:rsidR="00AA5F2F">
              <w:rPr>
                <w:noProof/>
                <w:webHidden/>
              </w:rPr>
            </w:r>
            <w:r w:rsidR="00AA5F2F">
              <w:rPr>
                <w:noProof/>
                <w:webHidden/>
              </w:rPr>
              <w:fldChar w:fldCharType="separate"/>
            </w:r>
            <w:r w:rsidR="00AA5F2F">
              <w:rPr>
                <w:noProof/>
                <w:webHidden/>
              </w:rPr>
              <w:t>28</w:t>
            </w:r>
            <w:r w:rsidR="00AA5F2F">
              <w:rPr>
                <w:noProof/>
                <w:webHidden/>
              </w:rPr>
              <w:fldChar w:fldCharType="end"/>
            </w:r>
          </w:hyperlink>
        </w:p>
        <w:p w:rsidR="00AA5F2F" w:rsidRDefault="003B0E63">
          <w:pPr>
            <w:pStyle w:val="TJ1"/>
            <w:tabs>
              <w:tab w:val="left" w:pos="480"/>
              <w:tab w:val="right" w:leader="dot" w:pos="9062"/>
            </w:tabs>
            <w:rPr>
              <w:rFonts w:asciiTheme="minorHAnsi" w:eastAsiaTheme="minorEastAsia" w:hAnsiTheme="minorHAnsi"/>
              <w:noProof/>
              <w:sz w:val="22"/>
              <w:lang w:eastAsia="hu-HU"/>
            </w:rPr>
          </w:pPr>
          <w:hyperlink w:anchor="_Toc500836271" w:history="1">
            <w:r w:rsidR="00AA5F2F" w:rsidRPr="00221EC7">
              <w:rPr>
                <w:rStyle w:val="Hiperhivatkozs"/>
                <w:noProof/>
              </w:rPr>
              <w:t>8.</w:t>
            </w:r>
            <w:r w:rsidR="00AA5F2F">
              <w:rPr>
                <w:rFonts w:asciiTheme="minorHAnsi" w:eastAsiaTheme="minorEastAsia" w:hAnsiTheme="minorHAnsi"/>
                <w:noProof/>
                <w:sz w:val="22"/>
                <w:lang w:eastAsia="hu-HU"/>
              </w:rPr>
              <w:tab/>
            </w:r>
            <w:r w:rsidR="00AA5F2F" w:rsidRPr="00221EC7">
              <w:rPr>
                <w:rStyle w:val="Hiperhivatkozs"/>
                <w:noProof/>
              </w:rPr>
              <w:t>Tanulók értékelése</w:t>
            </w:r>
            <w:r w:rsidR="00AA5F2F">
              <w:rPr>
                <w:noProof/>
                <w:webHidden/>
              </w:rPr>
              <w:tab/>
            </w:r>
            <w:r w:rsidR="00AA5F2F">
              <w:rPr>
                <w:noProof/>
                <w:webHidden/>
              </w:rPr>
              <w:fldChar w:fldCharType="begin"/>
            </w:r>
            <w:r w:rsidR="00AA5F2F">
              <w:rPr>
                <w:noProof/>
                <w:webHidden/>
              </w:rPr>
              <w:instrText xml:space="preserve"> PAGEREF _Toc500836271 \h </w:instrText>
            </w:r>
            <w:r w:rsidR="00AA5F2F">
              <w:rPr>
                <w:noProof/>
                <w:webHidden/>
              </w:rPr>
            </w:r>
            <w:r w:rsidR="00AA5F2F">
              <w:rPr>
                <w:noProof/>
                <w:webHidden/>
              </w:rPr>
              <w:fldChar w:fldCharType="separate"/>
            </w:r>
            <w:r w:rsidR="00AA5F2F">
              <w:rPr>
                <w:noProof/>
                <w:webHidden/>
              </w:rPr>
              <w:t>30</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72" w:history="1">
            <w:r w:rsidR="00AA5F2F" w:rsidRPr="00221EC7">
              <w:rPr>
                <w:rStyle w:val="Hiperhivatkozs"/>
                <w:noProof/>
              </w:rPr>
              <w:t>8.1</w:t>
            </w:r>
            <w:r w:rsidR="00AA5F2F">
              <w:rPr>
                <w:rFonts w:asciiTheme="minorHAnsi" w:eastAsiaTheme="minorEastAsia" w:hAnsiTheme="minorHAnsi"/>
                <w:noProof/>
                <w:sz w:val="22"/>
                <w:lang w:eastAsia="hu-HU"/>
              </w:rPr>
              <w:tab/>
            </w:r>
            <w:r w:rsidR="00AA5F2F" w:rsidRPr="00221EC7">
              <w:rPr>
                <w:rStyle w:val="Hiperhivatkozs"/>
                <w:noProof/>
              </w:rPr>
              <w:t>Tanulmányi munka értékelése osztályzatokkal</w:t>
            </w:r>
            <w:r w:rsidR="00AA5F2F">
              <w:rPr>
                <w:noProof/>
                <w:webHidden/>
              </w:rPr>
              <w:tab/>
            </w:r>
            <w:r w:rsidR="00AA5F2F">
              <w:rPr>
                <w:noProof/>
                <w:webHidden/>
              </w:rPr>
              <w:fldChar w:fldCharType="begin"/>
            </w:r>
            <w:r w:rsidR="00AA5F2F">
              <w:rPr>
                <w:noProof/>
                <w:webHidden/>
              </w:rPr>
              <w:instrText xml:space="preserve"> PAGEREF _Toc500836272 \h </w:instrText>
            </w:r>
            <w:r w:rsidR="00AA5F2F">
              <w:rPr>
                <w:noProof/>
                <w:webHidden/>
              </w:rPr>
            </w:r>
            <w:r w:rsidR="00AA5F2F">
              <w:rPr>
                <w:noProof/>
                <w:webHidden/>
              </w:rPr>
              <w:fldChar w:fldCharType="separate"/>
            </w:r>
            <w:r w:rsidR="00AA5F2F">
              <w:rPr>
                <w:noProof/>
                <w:webHidden/>
              </w:rPr>
              <w:t>30</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73" w:history="1">
            <w:r w:rsidR="00AA5F2F" w:rsidRPr="00221EC7">
              <w:rPr>
                <w:rStyle w:val="Hiperhivatkozs"/>
                <w:noProof/>
              </w:rPr>
              <w:t>8.2</w:t>
            </w:r>
            <w:r w:rsidR="00AA5F2F">
              <w:rPr>
                <w:rFonts w:asciiTheme="minorHAnsi" w:eastAsiaTheme="minorEastAsia" w:hAnsiTheme="minorHAnsi"/>
                <w:noProof/>
                <w:sz w:val="22"/>
                <w:lang w:eastAsia="hu-HU"/>
              </w:rPr>
              <w:tab/>
            </w:r>
            <w:r w:rsidR="00AA5F2F" w:rsidRPr="00221EC7">
              <w:rPr>
                <w:rStyle w:val="Hiperhivatkozs"/>
                <w:noProof/>
              </w:rPr>
              <w:t>Magatartás jegyek</w:t>
            </w:r>
            <w:r w:rsidR="00AA5F2F">
              <w:rPr>
                <w:noProof/>
                <w:webHidden/>
              </w:rPr>
              <w:tab/>
            </w:r>
            <w:r w:rsidR="00AA5F2F">
              <w:rPr>
                <w:noProof/>
                <w:webHidden/>
              </w:rPr>
              <w:fldChar w:fldCharType="begin"/>
            </w:r>
            <w:r w:rsidR="00AA5F2F">
              <w:rPr>
                <w:noProof/>
                <w:webHidden/>
              </w:rPr>
              <w:instrText xml:space="preserve"> PAGEREF _Toc500836273 \h </w:instrText>
            </w:r>
            <w:r w:rsidR="00AA5F2F">
              <w:rPr>
                <w:noProof/>
                <w:webHidden/>
              </w:rPr>
            </w:r>
            <w:r w:rsidR="00AA5F2F">
              <w:rPr>
                <w:noProof/>
                <w:webHidden/>
              </w:rPr>
              <w:fldChar w:fldCharType="separate"/>
            </w:r>
            <w:r w:rsidR="00AA5F2F">
              <w:rPr>
                <w:noProof/>
                <w:webHidden/>
              </w:rPr>
              <w:t>31</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74" w:history="1">
            <w:r w:rsidR="00AA5F2F" w:rsidRPr="00221EC7">
              <w:rPr>
                <w:rStyle w:val="Hiperhivatkozs"/>
                <w:noProof/>
              </w:rPr>
              <w:t>8.3</w:t>
            </w:r>
            <w:r w:rsidR="00AA5F2F">
              <w:rPr>
                <w:rFonts w:asciiTheme="minorHAnsi" w:eastAsiaTheme="minorEastAsia" w:hAnsiTheme="minorHAnsi"/>
                <w:noProof/>
                <w:sz w:val="22"/>
                <w:lang w:eastAsia="hu-HU"/>
              </w:rPr>
              <w:tab/>
            </w:r>
            <w:r w:rsidR="00AA5F2F" w:rsidRPr="00221EC7">
              <w:rPr>
                <w:rStyle w:val="Hiperhivatkozs"/>
                <w:noProof/>
              </w:rPr>
              <w:t>Szorgalom jegyek</w:t>
            </w:r>
            <w:r w:rsidR="00AA5F2F">
              <w:rPr>
                <w:noProof/>
                <w:webHidden/>
              </w:rPr>
              <w:tab/>
            </w:r>
            <w:r w:rsidR="00AA5F2F">
              <w:rPr>
                <w:noProof/>
                <w:webHidden/>
              </w:rPr>
              <w:fldChar w:fldCharType="begin"/>
            </w:r>
            <w:r w:rsidR="00AA5F2F">
              <w:rPr>
                <w:noProof/>
                <w:webHidden/>
              </w:rPr>
              <w:instrText xml:space="preserve"> PAGEREF _Toc500836274 \h </w:instrText>
            </w:r>
            <w:r w:rsidR="00AA5F2F">
              <w:rPr>
                <w:noProof/>
                <w:webHidden/>
              </w:rPr>
            </w:r>
            <w:r w:rsidR="00AA5F2F">
              <w:rPr>
                <w:noProof/>
                <w:webHidden/>
              </w:rPr>
              <w:fldChar w:fldCharType="separate"/>
            </w:r>
            <w:r w:rsidR="00AA5F2F">
              <w:rPr>
                <w:noProof/>
                <w:webHidden/>
              </w:rPr>
              <w:t>32</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75" w:history="1">
            <w:r w:rsidR="00AA5F2F" w:rsidRPr="00221EC7">
              <w:rPr>
                <w:rStyle w:val="Hiperhivatkozs"/>
                <w:noProof/>
              </w:rPr>
              <w:t>8.4</w:t>
            </w:r>
            <w:r w:rsidR="00AA5F2F">
              <w:rPr>
                <w:rFonts w:asciiTheme="minorHAnsi" w:eastAsiaTheme="minorEastAsia" w:hAnsiTheme="minorHAnsi"/>
                <w:noProof/>
                <w:sz w:val="22"/>
                <w:lang w:eastAsia="hu-HU"/>
              </w:rPr>
              <w:tab/>
            </w:r>
            <w:r w:rsidR="00AA5F2F" w:rsidRPr="00221EC7">
              <w:rPr>
                <w:rStyle w:val="Hiperhivatkozs"/>
                <w:noProof/>
              </w:rPr>
              <w:t>Az üzenő füzet/osztályfőnöki füzet/az e-ellenőrző</w:t>
            </w:r>
            <w:r w:rsidR="00AA5F2F">
              <w:rPr>
                <w:noProof/>
                <w:webHidden/>
              </w:rPr>
              <w:tab/>
            </w:r>
            <w:r w:rsidR="00AA5F2F">
              <w:rPr>
                <w:noProof/>
                <w:webHidden/>
              </w:rPr>
              <w:fldChar w:fldCharType="begin"/>
            </w:r>
            <w:r w:rsidR="00AA5F2F">
              <w:rPr>
                <w:noProof/>
                <w:webHidden/>
              </w:rPr>
              <w:instrText xml:space="preserve"> PAGEREF _Toc500836275 \h </w:instrText>
            </w:r>
            <w:r w:rsidR="00AA5F2F">
              <w:rPr>
                <w:noProof/>
                <w:webHidden/>
              </w:rPr>
            </w:r>
            <w:r w:rsidR="00AA5F2F">
              <w:rPr>
                <w:noProof/>
                <w:webHidden/>
              </w:rPr>
              <w:fldChar w:fldCharType="separate"/>
            </w:r>
            <w:r w:rsidR="00AA5F2F">
              <w:rPr>
                <w:noProof/>
                <w:webHidden/>
              </w:rPr>
              <w:t>33</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76" w:history="1">
            <w:r w:rsidR="00AA5F2F" w:rsidRPr="00221EC7">
              <w:rPr>
                <w:rStyle w:val="Hiperhivatkozs"/>
                <w:noProof/>
              </w:rPr>
              <w:t>8.5</w:t>
            </w:r>
            <w:r w:rsidR="00AA5F2F">
              <w:rPr>
                <w:rFonts w:asciiTheme="minorHAnsi" w:eastAsiaTheme="minorEastAsia" w:hAnsiTheme="minorHAnsi"/>
                <w:noProof/>
                <w:sz w:val="22"/>
                <w:lang w:eastAsia="hu-HU"/>
              </w:rPr>
              <w:tab/>
            </w:r>
            <w:r w:rsidR="00AA5F2F" w:rsidRPr="00221EC7">
              <w:rPr>
                <w:rStyle w:val="Hiperhivatkozs"/>
                <w:noProof/>
              </w:rPr>
              <w:t>Az osztályfüzet</w:t>
            </w:r>
            <w:r w:rsidR="00AA5F2F">
              <w:rPr>
                <w:noProof/>
                <w:webHidden/>
              </w:rPr>
              <w:tab/>
            </w:r>
            <w:r w:rsidR="00AA5F2F">
              <w:rPr>
                <w:noProof/>
                <w:webHidden/>
              </w:rPr>
              <w:fldChar w:fldCharType="begin"/>
            </w:r>
            <w:r w:rsidR="00AA5F2F">
              <w:rPr>
                <w:noProof/>
                <w:webHidden/>
              </w:rPr>
              <w:instrText xml:space="preserve"> PAGEREF _Toc500836276 \h </w:instrText>
            </w:r>
            <w:r w:rsidR="00AA5F2F">
              <w:rPr>
                <w:noProof/>
                <w:webHidden/>
              </w:rPr>
            </w:r>
            <w:r w:rsidR="00AA5F2F">
              <w:rPr>
                <w:noProof/>
                <w:webHidden/>
              </w:rPr>
              <w:fldChar w:fldCharType="separate"/>
            </w:r>
            <w:r w:rsidR="00AA5F2F">
              <w:rPr>
                <w:noProof/>
                <w:webHidden/>
              </w:rPr>
              <w:t>33</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77" w:history="1">
            <w:r w:rsidR="00AA5F2F" w:rsidRPr="00221EC7">
              <w:rPr>
                <w:rStyle w:val="Hiperhivatkozs"/>
                <w:noProof/>
              </w:rPr>
              <w:t>8.6</w:t>
            </w:r>
            <w:r w:rsidR="00AA5F2F">
              <w:rPr>
                <w:rFonts w:asciiTheme="minorHAnsi" w:eastAsiaTheme="minorEastAsia" w:hAnsiTheme="minorHAnsi"/>
                <w:noProof/>
                <w:sz w:val="22"/>
                <w:lang w:eastAsia="hu-HU"/>
              </w:rPr>
              <w:tab/>
            </w:r>
            <w:r w:rsidR="00AA5F2F" w:rsidRPr="00221EC7">
              <w:rPr>
                <w:rStyle w:val="Hiperhivatkozs"/>
                <w:noProof/>
              </w:rPr>
              <w:t>A bizonyítvány</w:t>
            </w:r>
            <w:r w:rsidR="00AA5F2F">
              <w:rPr>
                <w:noProof/>
                <w:webHidden/>
              </w:rPr>
              <w:tab/>
            </w:r>
            <w:r w:rsidR="00AA5F2F">
              <w:rPr>
                <w:noProof/>
                <w:webHidden/>
              </w:rPr>
              <w:fldChar w:fldCharType="begin"/>
            </w:r>
            <w:r w:rsidR="00AA5F2F">
              <w:rPr>
                <w:noProof/>
                <w:webHidden/>
              </w:rPr>
              <w:instrText xml:space="preserve"> PAGEREF _Toc500836277 \h </w:instrText>
            </w:r>
            <w:r w:rsidR="00AA5F2F">
              <w:rPr>
                <w:noProof/>
                <w:webHidden/>
              </w:rPr>
            </w:r>
            <w:r w:rsidR="00AA5F2F">
              <w:rPr>
                <w:noProof/>
                <w:webHidden/>
              </w:rPr>
              <w:fldChar w:fldCharType="separate"/>
            </w:r>
            <w:r w:rsidR="00AA5F2F">
              <w:rPr>
                <w:noProof/>
                <w:webHidden/>
              </w:rPr>
              <w:t>33</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78" w:history="1">
            <w:r w:rsidR="00AA5F2F" w:rsidRPr="00221EC7">
              <w:rPr>
                <w:rStyle w:val="Hiperhivatkozs"/>
                <w:noProof/>
              </w:rPr>
              <w:t>8.7</w:t>
            </w:r>
            <w:r w:rsidR="00AA5F2F">
              <w:rPr>
                <w:rFonts w:asciiTheme="minorHAnsi" w:eastAsiaTheme="minorEastAsia" w:hAnsiTheme="minorHAnsi"/>
                <w:noProof/>
                <w:sz w:val="22"/>
                <w:lang w:eastAsia="hu-HU"/>
              </w:rPr>
              <w:tab/>
            </w:r>
            <w:r w:rsidR="00AA5F2F" w:rsidRPr="00221EC7">
              <w:rPr>
                <w:rStyle w:val="Hiperhivatkozs"/>
                <w:noProof/>
              </w:rPr>
              <w:t>Jutalmazás</w:t>
            </w:r>
            <w:r w:rsidR="00AA5F2F">
              <w:rPr>
                <w:noProof/>
                <w:webHidden/>
              </w:rPr>
              <w:tab/>
            </w:r>
            <w:r w:rsidR="00AA5F2F">
              <w:rPr>
                <w:noProof/>
                <w:webHidden/>
              </w:rPr>
              <w:fldChar w:fldCharType="begin"/>
            </w:r>
            <w:r w:rsidR="00AA5F2F">
              <w:rPr>
                <w:noProof/>
                <w:webHidden/>
              </w:rPr>
              <w:instrText xml:space="preserve"> PAGEREF _Toc500836278 \h </w:instrText>
            </w:r>
            <w:r w:rsidR="00AA5F2F">
              <w:rPr>
                <w:noProof/>
                <w:webHidden/>
              </w:rPr>
            </w:r>
            <w:r w:rsidR="00AA5F2F">
              <w:rPr>
                <w:noProof/>
                <w:webHidden/>
              </w:rPr>
              <w:fldChar w:fldCharType="separate"/>
            </w:r>
            <w:r w:rsidR="00AA5F2F">
              <w:rPr>
                <w:noProof/>
                <w:webHidden/>
              </w:rPr>
              <w:t>33</w:t>
            </w:r>
            <w:r w:rsidR="00AA5F2F">
              <w:rPr>
                <w:noProof/>
                <w:webHidden/>
              </w:rPr>
              <w:fldChar w:fldCharType="end"/>
            </w:r>
          </w:hyperlink>
        </w:p>
        <w:p w:rsidR="00AA5F2F" w:rsidRDefault="003B0E63">
          <w:pPr>
            <w:pStyle w:val="TJ2"/>
            <w:tabs>
              <w:tab w:val="left" w:pos="880"/>
              <w:tab w:val="right" w:leader="dot" w:pos="9062"/>
            </w:tabs>
            <w:rPr>
              <w:rFonts w:asciiTheme="minorHAnsi" w:eastAsiaTheme="minorEastAsia" w:hAnsiTheme="minorHAnsi"/>
              <w:noProof/>
              <w:sz w:val="22"/>
              <w:lang w:eastAsia="hu-HU"/>
            </w:rPr>
          </w:pPr>
          <w:hyperlink w:anchor="_Toc500836279" w:history="1">
            <w:r w:rsidR="00AA5F2F" w:rsidRPr="00221EC7">
              <w:rPr>
                <w:rStyle w:val="Hiperhivatkozs"/>
                <w:noProof/>
              </w:rPr>
              <w:t>8.8</w:t>
            </w:r>
            <w:r w:rsidR="00AA5F2F">
              <w:rPr>
                <w:rFonts w:asciiTheme="minorHAnsi" w:eastAsiaTheme="minorEastAsia" w:hAnsiTheme="minorHAnsi"/>
                <w:noProof/>
                <w:sz w:val="22"/>
                <w:lang w:eastAsia="hu-HU"/>
              </w:rPr>
              <w:tab/>
            </w:r>
            <w:r w:rsidR="00AA5F2F" w:rsidRPr="00221EC7">
              <w:rPr>
                <w:rStyle w:val="Hiperhivatkozs"/>
                <w:noProof/>
              </w:rPr>
              <w:t>Elmarasztalás, fegyelmező intézkedések</w:t>
            </w:r>
            <w:r w:rsidR="00AA5F2F">
              <w:rPr>
                <w:noProof/>
                <w:webHidden/>
              </w:rPr>
              <w:tab/>
            </w:r>
            <w:r w:rsidR="00AA5F2F">
              <w:rPr>
                <w:noProof/>
                <w:webHidden/>
              </w:rPr>
              <w:fldChar w:fldCharType="begin"/>
            </w:r>
            <w:r w:rsidR="00AA5F2F">
              <w:rPr>
                <w:noProof/>
                <w:webHidden/>
              </w:rPr>
              <w:instrText xml:space="preserve"> PAGEREF _Toc500836279 \h </w:instrText>
            </w:r>
            <w:r w:rsidR="00AA5F2F">
              <w:rPr>
                <w:noProof/>
                <w:webHidden/>
              </w:rPr>
            </w:r>
            <w:r w:rsidR="00AA5F2F">
              <w:rPr>
                <w:noProof/>
                <w:webHidden/>
              </w:rPr>
              <w:fldChar w:fldCharType="separate"/>
            </w:r>
            <w:r w:rsidR="00AA5F2F">
              <w:rPr>
                <w:noProof/>
                <w:webHidden/>
              </w:rPr>
              <w:t>34</w:t>
            </w:r>
            <w:r w:rsidR="00AA5F2F">
              <w:rPr>
                <w:noProof/>
                <w:webHidden/>
              </w:rPr>
              <w:fldChar w:fldCharType="end"/>
            </w:r>
          </w:hyperlink>
        </w:p>
        <w:p w:rsidR="00AA5F2F" w:rsidRDefault="003B0E63">
          <w:pPr>
            <w:pStyle w:val="TJ1"/>
            <w:tabs>
              <w:tab w:val="left" w:pos="480"/>
              <w:tab w:val="right" w:leader="dot" w:pos="9062"/>
            </w:tabs>
            <w:rPr>
              <w:rFonts w:asciiTheme="minorHAnsi" w:eastAsiaTheme="minorEastAsia" w:hAnsiTheme="minorHAnsi"/>
              <w:noProof/>
              <w:sz w:val="22"/>
              <w:lang w:eastAsia="hu-HU"/>
            </w:rPr>
          </w:pPr>
          <w:hyperlink w:anchor="_Toc500836280" w:history="1">
            <w:r w:rsidR="00AA5F2F" w:rsidRPr="00221EC7">
              <w:rPr>
                <w:rStyle w:val="Hiperhivatkozs"/>
                <w:noProof/>
              </w:rPr>
              <w:t>9.</w:t>
            </w:r>
            <w:r w:rsidR="00AA5F2F">
              <w:rPr>
                <w:rFonts w:asciiTheme="minorHAnsi" w:eastAsiaTheme="minorEastAsia" w:hAnsiTheme="minorHAnsi"/>
                <w:noProof/>
                <w:sz w:val="22"/>
                <w:lang w:eastAsia="hu-HU"/>
              </w:rPr>
              <w:tab/>
            </w:r>
            <w:r w:rsidR="00AA5F2F" w:rsidRPr="00221EC7">
              <w:rPr>
                <w:rStyle w:val="Hiperhivatkozs"/>
                <w:noProof/>
              </w:rPr>
              <w:t>Tanulók mulasztása és azok igazolása</w:t>
            </w:r>
            <w:r w:rsidR="00AA5F2F">
              <w:rPr>
                <w:noProof/>
                <w:webHidden/>
              </w:rPr>
              <w:tab/>
            </w:r>
            <w:r w:rsidR="00AA5F2F">
              <w:rPr>
                <w:noProof/>
                <w:webHidden/>
              </w:rPr>
              <w:fldChar w:fldCharType="begin"/>
            </w:r>
            <w:r w:rsidR="00AA5F2F">
              <w:rPr>
                <w:noProof/>
                <w:webHidden/>
              </w:rPr>
              <w:instrText xml:space="preserve"> PAGEREF _Toc500836280 \h </w:instrText>
            </w:r>
            <w:r w:rsidR="00AA5F2F">
              <w:rPr>
                <w:noProof/>
                <w:webHidden/>
              </w:rPr>
            </w:r>
            <w:r w:rsidR="00AA5F2F">
              <w:rPr>
                <w:noProof/>
                <w:webHidden/>
              </w:rPr>
              <w:fldChar w:fldCharType="separate"/>
            </w:r>
            <w:r w:rsidR="00AA5F2F">
              <w:rPr>
                <w:noProof/>
                <w:webHidden/>
              </w:rPr>
              <w:t>36</w:t>
            </w:r>
            <w:r w:rsidR="00AA5F2F">
              <w:rPr>
                <w:noProof/>
                <w:webHidden/>
              </w:rPr>
              <w:fldChar w:fldCharType="end"/>
            </w:r>
          </w:hyperlink>
        </w:p>
        <w:p w:rsidR="00AA5F2F" w:rsidRDefault="003B0E63">
          <w:pPr>
            <w:pStyle w:val="TJ1"/>
            <w:tabs>
              <w:tab w:val="left" w:pos="660"/>
              <w:tab w:val="right" w:leader="dot" w:pos="9062"/>
            </w:tabs>
            <w:rPr>
              <w:rFonts w:asciiTheme="minorHAnsi" w:eastAsiaTheme="minorEastAsia" w:hAnsiTheme="minorHAnsi"/>
              <w:noProof/>
              <w:sz w:val="22"/>
              <w:lang w:eastAsia="hu-HU"/>
            </w:rPr>
          </w:pPr>
          <w:hyperlink w:anchor="_Toc500836281" w:history="1">
            <w:r w:rsidR="00AA5F2F" w:rsidRPr="00221EC7">
              <w:rPr>
                <w:rStyle w:val="Hiperhivatkozs"/>
                <w:noProof/>
              </w:rPr>
              <w:t>10.</w:t>
            </w:r>
            <w:r w:rsidR="00AA5F2F">
              <w:rPr>
                <w:rFonts w:asciiTheme="minorHAnsi" w:eastAsiaTheme="minorEastAsia" w:hAnsiTheme="minorHAnsi"/>
                <w:noProof/>
                <w:sz w:val="22"/>
                <w:lang w:eastAsia="hu-HU"/>
              </w:rPr>
              <w:tab/>
            </w:r>
            <w:r w:rsidR="00AA5F2F" w:rsidRPr="00221EC7">
              <w:rPr>
                <w:rStyle w:val="Hiperhivatkozs"/>
                <w:noProof/>
              </w:rPr>
              <w:t>A tankönyvellátás rendje</w:t>
            </w:r>
            <w:r w:rsidR="00AA5F2F">
              <w:rPr>
                <w:noProof/>
                <w:webHidden/>
              </w:rPr>
              <w:tab/>
            </w:r>
            <w:r w:rsidR="00AA5F2F">
              <w:rPr>
                <w:noProof/>
                <w:webHidden/>
              </w:rPr>
              <w:fldChar w:fldCharType="begin"/>
            </w:r>
            <w:r w:rsidR="00AA5F2F">
              <w:rPr>
                <w:noProof/>
                <w:webHidden/>
              </w:rPr>
              <w:instrText xml:space="preserve"> PAGEREF _Toc500836281 \h </w:instrText>
            </w:r>
            <w:r w:rsidR="00AA5F2F">
              <w:rPr>
                <w:noProof/>
                <w:webHidden/>
              </w:rPr>
            </w:r>
            <w:r w:rsidR="00AA5F2F">
              <w:rPr>
                <w:noProof/>
                <w:webHidden/>
              </w:rPr>
              <w:fldChar w:fldCharType="separate"/>
            </w:r>
            <w:r w:rsidR="00AA5F2F">
              <w:rPr>
                <w:noProof/>
                <w:webHidden/>
              </w:rPr>
              <w:t>37</w:t>
            </w:r>
            <w:r w:rsidR="00AA5F2F">
              <w:rPr>
                <w:noProof/>
                <w:webHidden/>
              </w:rPr>
              <w:fldChar w:fldCharType="end"/>
            </w:r>
          </w:hyperlink>
        </w:p>
        <w:p w:rsidR="00AA5F2F" w:rsidRDefault="003B0E63">
          <w:pPr>
            <w:pStyle w:val="TJ1"/>
            <w:tabs>
              <w:tab w:val="left" w:pos="660"/>
              <w:tab w:val="right" w:leader="dot" w:pos="9062"/>
            </w:tabs>
            <w:rPr>
              <w:rFonts w:asciiTheme="minorHAnsi" w:eastAsiaTheme="minorEastAsia" w:hAnsiTheme="minorHAnsi"/>
              <w:noProof/>
              <w:sz w:val="22"/>
              <w:lang w:eastAsia="hu-HU"/>
            </w:rPr>
          </w:pPr>
          <w:hyperlink w:anchor="_Toc500836282" w:history="1">
            <w:r w:rsidR="00AA5F2F" w:rsidRPr="00221EC7">
              <w:rPr>
                <w:rStyle w:val="Hiperhivatkozs"/>
                <w:noProof/>
              </w:rPr>
              <w:t>11.</w:t>
            </w:r>
            <w:r w:rsidR="00AA5F2F">
              <w:rPr>
                <w:rFonts w:asciiTheme="minorHAnsi" w:eastAsiaTheme="minorEastAsia" w:hAnsiTheme="minorHAnsi"/>
                <w:noProof/>
                <w:sz w:val="22"/>
                <w:lang w:eastAsia="hu-HU"/>
              </w:rPr>
              <w:tab/>
            </w:r>
            <w:r w:rsidR="00AA5F2F" w:rsidRPr="00221EC7">
              <w:rPr>
                <w:rStyle w:val="Hiperhivatkozs"/>
                <w:noProof/>
              </w:rPr>
              <w:t>Záró rendelkezések</w:t>
            </w:r>
            <w:r w:rsidR="00AA5F2F">
              <w:rPr>
                <w:noProof/>
                <w:webHidden/>
              </w:rPr>
              <w:tab/>
            </w:r>
            <w:r w:rsidR="00AA5F2F">
              <w:rPr>
                <w:noProof/>
                <w:webHidden/>
              </w:rPr>
              <w:fldChar w:fldCharType="begin"/>
            </w:r>
            <w:r w:rsidR="00AA5F2F">
              <w:rPr>
                <w:noProof/>
                <w:webHidden/>
              </w:rPr>
              <w:instrText xml:space="preserve"> PAGEREF _Toc500836282 \h </w:instrText>
            </w:r>
            <w:r w:rsidR="00AA5F2F">
              <w:rPr>
                <w:noProof/>
                <w:webHidden/>
              </w:rPr>
            </w:r>
            <w:r w:rsidR="00AA5F2F">
              <w:rPr>
                <w:noProof/>
                <w:webHidden/>
              </w:rPr>
              <w:fldChar w:fldCharType="separate"/>
            </w:r>
            <w:r w:rsidR="00AA5F2F">
              <w:rPr>
                <w:noProof/>
                <w:webHidden/>
              </w:rPr>
              <w:t>38</w:t>
            </w:r>
            <w:r w:rsidR="00AA5F2F">
              <w:rPr>
                <w:noProof/>
                <w:webHidden/>
              </w:rPr>
              <w:fldChar w:fldCharType="end"/>
            </w:r>
          </w:hyperlink>
        </w:p>
        <w:p w:rsidR="00AA5F2F" w:rsidRDefault="003B0E63">
          <w:pPr>
            <w:pStyle w:val="TJ2"/>
            <w:tabs>
              <w:tab w:val="left" w:pos="1100"/>
              <w:tab w:val="right" w:leader="dot" w:pos="9062"/>
            </w:tabs>
            <w:rPr>
              <w:rFonts w:asciiTheme="minorHAnsi" w:eastAsiaTheme="minorEastAsia" w:hAnsiTheme="minorHAnsi"/>
              <w:noProof/>
              <w:sz w:val="22"/>
              <w:lang w:eastAsia="hu-HU"/>
            </w:rPr>
          </w:pPr>
          <w:hyperlink w:anchor="_Toc500836283" w:history="1">
            <w:r w:rsidR="00AA5F2F" w:rsidRPr="00221EC7">
              <w:rPr>
                <w:rStyle w:val="Hiperhivatkozs"/>
                <w:noProof/>
              </w:rPr>
              <w:t>11.1</w:t>
            </w:r>
            <w:r w:rsidR="00AA5F2F">
              <w:rPr>
                <w:rFonts w:asciiTheme="minorHAnsi" w:eastAsiaTheme="minorEastAsia" w:hAnsiTheme="minorHAnsi"/>
                <w:noProof/>
                <w:sz w:val="22"/>
                <w:lang w:eastAsia="hu-HU"/>
              </w:rPr>
              <w:tab/>
            </w:r>
            <w:r w:rsidR="00AA5F2F" w:rsidRPr="00221EC7">
              <w:rPr>
                <w:rStyle w:val="Hiperhivatkozs"/>
                <w:noProof/>
              </w:rPr>
              <w:t>A Házirend elfogadásának és módosításának szabályai</w:t>
            </w:r>
            <w:r w:rsidR="00AA5F2F">
              <w:rPr>
                <w:noProof/>
                <w:webHidden/>
              </w:rPr>
              <w:tab/>
            </w:r>
            <w:r w:rsidR="00AA5F2F">
              <w:rPr>
                <w:noProof/>
                <w:webHidden/>
              </w:rPr>
              <w:fldChar w:fldCharType="begin"/>
            </w:r>
            <w:r w:rsidR="00AA5F2F">
              <w:rPr>
                <w:noProof/>
                <w:webHidden/>
              </w:rPr>
              <w:instrText xml:space="preserve"> PAGEREF _Toc500836283 \h </w:instrText>
            </w:r>
            <w:r w:rsidR="00AA5F2F">
              <w:rPr>
                <w:noProof/>
                <w:webHidden/>
              </w:rPr>
            </w:r>
            <w:r w:rsidR="00AA5F2F">
              <w:rPr>
                <w:noProof/>
                <w:webHidden/>
              </w:rPr>
              <w:fldChar w:fldCharType="separate"/>
            </w:r>
            <w:r w:rsidR="00AA5F2F">
              <w:rPr>
                <w:noProof/>
                <w:webHidden/>
              </w:rPr>
              <w:t>38</w:t>
            </w:r>
            <w:r w:rsidR="00AA5F2F">
              <w:rPr>
                <w:noProof/>
                <w:webHidden/>
              </w:rPr>
              <w:fldChar w:fldCharType="end"/>
            </w:r>
          </w:hyperlink>
        </w:p>
        <w:p w:rsidR="00AA5F2F" w:rsidRDefault="003B0E63">
          <w:pPr>
            <w:pStyle w:val="TJ2"/>
            <w:tabs>
              <w:tab w:val="left" w:pos="1100"/>
              <w:tab w:val="right" w:leader="dot" w:pos="9062"/>
            </w:tabs>
            <w:rPr>
              <w:rFonts w:asciiTheme="minorHAnsi" w:eastAsiaTheme="minorEastAsia" w:hAnsiTheme="minorHAnsi"/>
              <w:noProof/>
              <w:sz w:val="22"/>
              <w:lang w:eastAsia="hu-HU"/>
            </w:rPr>
          </w:pPr>
          <w:hyperlink w:anchor="_Toc500836284" w:history="1">
            <w:r w:rsidR="00AA5F2F" w:rsidRPr="00221EC7">
              <w:rPr>
                <w:rStyle w:val="Hiperhivatkozs"/>
                <w:noProof/>
              </w:rPr>
              <w:t>11.2</w:t>
            </w:r>
            <w:r w:rsidR="00AA5F2F">
              <w:rPr>
                <w:rFonts w:asciiTheme="minorHAnsi" w:eastAsiaTheme="minorEastAsia" w:hAnsiTheme="minorHAnsi"/>
                <w:noProof/>
                <w:sz w:val="22"/>
                <w:lang w:eastAsia="hu-HU"/>
              </w:rPr>
              <w:tab/>
            </w:r>
            <w:r w:rsidR="00AA5F2F" w:rsidRPr="00221EC7">
              <w:rPr>
                <w:rStyle w:val="Hiperhivatkozs"/>
                <w:noProof/>
              </w:rPr>
              <w:t>A Házirend elfogadására és jóváhagyására vonatkozó záradékok</w:t>
            </w:r>
            <w:r w:rsidR="00AA5F2F">
              <w:rPr>
                <w:noProof/>
                <w:webHidden/>
              </w:rPr>
              <w:tab/>
            </w:r>
            <w:r w:rsidR="00AA5F2F">
              <w:rPr>
                <w:noProof/>
                <w:webHidden/>
              </w:rPr>
              <w:fldChar w:fldCharType="begin"/>
            </w:r>
            <w:r w:rsidR="00AA5F2F">
              <w:rPr>
                <w:noProof/>
                <w:webHidden/>
              </w:rPr>
              <w:instrText xml:space="preserve"> PAGEREF _Toc500836284 \h </w:instrText>
            </w:r>
            <w:r w:rsidR="00AA5F2F">
              <w:rPr>
                <w:noProof/>
                <w:webHidden/>
              </w:rPr>
            </w:r>
            <w:r w:rsidR="00AA5F2F">
              <w:rPr>
                <w:noProof/>
                <w:webHidden/>
              </w:rPr>
              <w:fldChar w:fldCharType="separate"/>
            </w:r>
            <w:r w:rsidR="00AA5F2F">
              <w:rPr>
                <w:noProof/>
                <w:webHidden/>
              </w:rPr>
              <w:t>39</w:t>
            </w:r>
            <w:r w:rsidR="00AA5F2F">
              <w:rPr>
                <w:noProof/>
                <w:webHidden/>
              </w:rPr>
              <w:fldChar w:fldCharType="end"/>
            </w:r>
          </w:hyperlink>
        </w:p>
        <w:p w:rsidR="00790A27" w:rsidRDefault="00790A27">
          <w:r>
            <w:rPr>
              <w:b/>
              <w:bCs/>
            </w:rPr>
            <w:fldChar w:fldCharType="end"/>
          </w:r>
        </w:p>
      </w:sdtContent>
    </w:sdt>
    <w:p w:rsidR="00790A27" w:rsidRDefault="00790A27">
      <w:pPr>
        <w:spacing w:before="0" w:after="160" w:line="259" w:lineRule="auto"/>
        <w:jc w:val="left"/>
      </w:pPr>
      <w:r>
        <w:br w:type="page"/>
      </w:r>
    </w:p>
    <w:p w:rsidR="00880C3A" w:rsidRDefault="00C20E8B" w:rsidP="00EA1B52">
      <w:pPr>
        <w:pStyle w:val="Cmsor1"/>
      </w:pPr>
      <w:bookmarkStart w:id="1" w:name="_Toc500836245"/>
      <w:r>
        <w:lastRenderedPageBreak/>
        <w:t>A H</w:t>
      </w:r>
      <w:r w:rsidR="00880C3A" w:rsidRPr="00880C3A">
        <w:t xml:space="preserve">ázirend célja, feladata, </w:t>
      </w:r>
      <w:r w:rsidR="00880C3A" w:rsidRPr="00E6609C">
        <w:t>hatálya</w:t>
      </w:r>
      <w:r w:rsidR="00880C3A">
        <w:t>, nyilvánossága</w:t>
      </w:r>
      <w:bookmarkEnd w:id="1"/>
    </w:p>
    <w:p w:rsidR="00880C3A" w:rsidRPr="00F97A55" w:rsidRDefault="00C20E8B" w:rsidP="00231B23">
      <w:pPr>
        <w:spacing w:before="240"/>
        <w:rPr>
          <w:rFonts w:cs="Times New Roman"/>
          <w:szCs w:val="24"/>
        </w:rPr>
      </w:pPr>
      <w:r>
        <w:rPr>
          <w:rFonts w:cs="Times New Roman"/>
          <w:szCs w:val="24"/>
        </w:rPr>
        <w:t>A H</w:t>
      </w:r>
      <w:r w:rsidR="00880C3A" w:rsidRPr="00F97A55">
        <w:rPr>
          <w:rFonts w:cs="Times New Roman"/>
          <w:szCs w:val="24"/>
        </w:rPr>
        <w:t>ázirend állapítja meg a tanulói jogok és kötelességek gyakorlásával, valamint az iskola munkarendjével kapcsolatos rendelkezéseket.</w:t>
      </w:r>
    </w:p>
    <w:p w:rsidR="00880C3A" w:rsidRDefault="00C20E8B" w:rsidP="00231B23">
      <w:pPr>
        <w:rPr>
          <w:rFonts w:cs="Times New Roman"/>
          <w:szCs w:val="24"/>
        </w:rPr>
      </w:pPr>
      <w:r>
        <w:rPr>
          <w:rFonts w:cs="Times New Roman"/>
          <w:szCs w:val="24"/>
        </w:rPr>
        <w:t>A H</w:t>
      </w:r>
      <w:r w:rsidR="00880C3A" w:rsidRPr="00F97A55">
        <w:rPr>
          <w:rFonts w:cs="Times New Roman"/>
          <w:szCs w:val="24"/>
        </w:rPr>
        <w:t>ázirendbe foglalt előírások célja biztosítani az iskola törvényes működését, az iskolai nevelés és oktatás zavartalan megvalósítását, valamint a tanulók iskolai közösségi életének megszervezését.</w:t>
      </w:r>
    </w:p>
    <w:p w:rsidR="00F97A55" w:rsidRDefault="00C20E8B" w:rsidP="00231B23">
      <w:pPr>
        <w:rPr>
          <w:rFonts w:cs="Times New Roman"/>
          <w:szCs w:val="24"/>
        </w:rPr>
      </w:pPr>
      <w:r>
        <w:rPr>
          <w:rFonts w:cs="Times New Roman"/>
          <w:szCs w:val="24"/>
        </w:rPr>
        <w:t>A H</w:t>
      </w:r>
      <w:r w:rsidR="00F97A55" w:rsidRPr="00F97A55">
        <w:rPr>
          <w:rFonts w:cs="Times New Roman"/>
          <w:szCs w:val="24"/>
        </w:rPr>
        <w:t>ázirend előírásait be kell tartania az iskolába járó tanulóknak, a tanulók szüleinek, az iskola pedagóg</w:t>
      </w:r>
      <w:r w:rsidR="00193AEF">
        <w:rPr>
          <w:rFonts w:cs="Times New Roman"/>
          <w:szCs w:val="24"/>
        </w:rPr>
        <w:t>usainak és más alkalmazottainak</w:t>
      </w:r>
      <w:r w:rsidR="0091065E">
        <w:rPr>
          <w:rFonts w:cs="Times New Roman"/>
          <w:szCs w:val="24"/>
        </w:rPr>
        <w:t>,</w:t>
      </w:r>
      <w:r w:rsidR="00193AEF" w:rsidRPr="0091065E">
        <w:rPr>
          <w:rFonts w:cs="Times New Roman"/>
          <w:szCs w:val="24"/>
        </w:rPr>
        <w:t xml:space="preserve"> </w:t>
      </w:r>
      <w:r w:rsidR="003C408A" w:rsidRPr="00A56807">
        <w:rPr>
          <w:rFonts w:cs="Times New Roman"/>
          <w:szCs w:val="24"/>
        </w:rPr>
        <w:t>ill.</w:t>
      </w:r>
      <w:r w:rsidR="00193AEF" w:rsidRPr="00A56807">
        <w:rPr>
          <w:rFonts w:cs="Times New Roman"/>
          <w:szCs w:val="24"/>
        </w:rPr>
        <w:t xml:space="preserve"> minden személynek, aki az iskola területére belépett. </w:t>
      </w:r>
      <w:r w:rsidR="00F97A55" w:rsidRPr="00A56807">
        <w:rPr>
          <w:rFonts w:cs="Times New Roman"/>
          <w:szCs w:val="24"/>
        </w:rPr>
        <w:t xml:space="preserve">Ezen előírások azokra az iskolai és iskolán kívüli, tanítási időben, illetve tanítási időn kívül szervezett programokra vonatkoznak, melyeket a pedagógiai program alapján az iskola </w:t>
      </w:r>
      <w:r w:rsidR="00F97A55" w:rsidRPr="00F97A55">
        <w:rPr>
          <w:rFonts w:cs="Times New Roman"/>
          <w:szCs w:val="24"/>
        </w:rPr>
        <w:t>szervez, és amelyeken az iskola ellátja a tanulók felügyeletét.</w:t>
      </w:r>
      <w:r w:rsidR="00F97A55">
        <w:rPr>
          <w:rFonts w:cs="Times New Roman"/>
          <w:szCs w:val="24"/>
        </w:rPr>
        <w:t xml:space="preserve"> </w:t>
      </w:r>
      <w:r w:rsidR="00F97A55" w:rsidRPr="00F97A55">
        <w:rPr>
          <w:rFonts w:cs="Times New Roman"/>
          <w:szCs w:val="24"/>
        </w:rPr>
        <w:t>A tanulók az iskola által szervezett iskolán kívüli rendezvényeken is kötelesek betartani a házirend előírásait.</w:t>
      </w:r>
      <w:r w:rsidR="00F97A55">
        <w:rPr>
          <w:rFonts w:cs="Times New Roman"/>
          <w:szCs w:val="24"/>
        </w:rPr>
        <w:t xml:space="preserve"> </w:t>
      </w:r>
    </w:p>
    <w:p w:rsidR="00F97A55" w:rsidRPr="00F97A55" w:rsidRDefault="00C20E8B" w:rsidP="00231B23">
      <w:pPr>
        <w:rPr>
          <w:rFonts w:cs="Times New Roman"/>
          <w:szCs w:val="24"/>
        </w:rPr>
      </w:pPr>
      <w:r>
        <w:rPr>
          <w:rFonts w:cs="Times New Roman"/>
        </w:rPr>
        <w:t>A H</w:t>
      </w:r>
      <w:r w:rsidR="00F97A55" w:rsidRPr="009D401A">
        <w:rPr>
          <w:rFonts w:cs="Times New Roman"/>
        </w:rPr>
        <w:t xml:space="preserve">ázirend előírásai nyilvánosak, azt minden érintettnek (tanulónak, szülőnek, valamint az iskola </w:t>
      </w:r>
      <w:r w:rsidR="00F97A55" w:rsidRPr="00F97A55">
        <w:rPr>
          <w:rFonts w:cs="Times New Roman"/>
          <w:szCs w:val="24"/>
        </w:rPr>
        <w:t>alkalmazottainak) meg kell ismernie.</w:t>
      </w:r>
    </w:p>
    <w:p w:rsidR="00F97A55" w:rsidRPr="00F97A55" w:rsidRDefault="00C20E8B" w:rsidP="00231B23">
      <w:pPr>
        <w:rPr>
          <w:rFonts w:cs="Times New Roman"/>
          <w:b/>
          <w:bCs/>
          <w:i/>
          <w:iCs/>
          <w:szCs w:val="24"/>
        </w:rPr>
      </w:pPr>
      <w:r>
        <w:rPr>
          <w:rFonts w:cs="Times New Roman"/>
          <w:szCs w:val="24"/>
        </w:rPr>
        <w:t>A H</w:t>
      </w:r>
      <w:r w:rsidR="00F97A55" w:rsidRPr="00F97A55">
        <w:rPr>
          <w:rFonts w:cs="Times New Roman"/>
          <w:szCs w:val="24"/>
        </w:rPr>
        <w:t>ázirend elolvasható az iskola ho</w:t>
      </w:r>
      <w:r w:rsidR="005B6223">
        <w:rPr>
          <w:rFonts w:cs="Times New Roman"/>
          <w:szCs w:val="24"/>
        </w:rPr>
        <w:t xml:space="preserve">nlapján. Az iskolai honlap </w:t>
      </w:r>
      <w:r w:rsidR="00F97A55" w:rsidRPr="00F97A55">
        <w:rPr>
          <w:rFonts w:cs="Times New Roman"/>
          <w:szCs w:val="24"/>
        </w:rPr>
        <w:t xml:space="preserve">címe: </w:t>
      </w:r>
      <w:r w:rsidR="00F97A55" w:rsidRPr="00F97A55">
        <w:rPr>
          <w:rFonts w:cs="Times New Roman"/>
          <w:b/>
          <w:bCs/>
          <w:i/>
          <w:iCs/>
          <w:szCs w:val="24"/>
        </w:rPr>
        <w:t xml:space="preserve">www. hunyadialtisk.hu </w:t>
      </w:r>
    </w:p>
    <w:p w:rsidR="00F97A55" w:rsidRPr="00F97A55" w:rsidRDefault="00C20E8B" w:rsidP="00231B23">
      <w:pPr>
        <w:rPr>
          <w:rFonts w:cs="Times New Roman"/>
          <w:szCs w:val="24"/>
        </w:rPr>
      </w:pPr>
      <w:r>
        <w:rPr>
          <w:rFonts w:cs="Times New Roman"/>
          <w:szCs w:val="24"/>
        </w:rPr>
        <w:t>A H</w:t>
      </w:r>
      <w:r w:rsidR="00F97A55" w:rsidRPr="00F97A55">
        <w:rPr>
          <w:rFonts w:cs="Times New Roman"/>
          <w:szCs w:val="24"/>
        </w:rPr>
        <w:t>ázirend egy-egy példánya megtekinthető:</w:t>
      </w:r>
    </w:p>
    <w:p w:rsidR="00F97A55" w:rsidRPr="00F97A55" w:rsidRDefault="00F97A55" w:rsidP="00231B23">
      <w:pPr>
        <w:pStyle w:val="Listaszerbekezds"/>
        <w:numPr>
          <w:ilvl w:val="0"/>
          <w:numId w:val="2"/>
        </w:numPr>
        <w:rPr>
          <w:rFonts w:cs="Times New Roman"/>
          <w:szCs w:val="24"/>
        </w:rPr>
      </w:pPr>
      <w:r w:rsidRPr="00F97A55">
        <w:rPr>
          <w:rFonts w:cs="Times New Roman"/>
          <w:szCs w:val="24"/>
        </w:rPr>
        <w:t>az iskola portáján;</w:t>
      </w:r>
    </w:p>
    <w:p w:rsidR="00F97A55" w:rsidRPr="00F97A55" w:rsidRDefault="00F97A55" w:rsidP="00231B23">
      <w:pPr>
        <w:pStyle w:val="Listaszerbekezds"/>
        <w:numPr>
          <w:ilvl w:val="0"/>
          <w:numId w:val="2"/>
        </w:numPr>
        <w:rPr>
          <w:rFonts w:cs="Times New Roman"/>
          <w:szCs w:val="24"/>
        </w:rPr>
      </w:pPr>
      <w:r w:rsidRPr="00F97A55">
        <w:rPr>
          <w:rFonts w:cs="Times New Roman"/>
          <w:szCs w:val="24"/>
        </w:rPr>
        <w:t xml:space="preserve">az iskola irattárában; </w:t>
      </w:r>
    </w:p>
    <w:p w:rsidR="00F97A55" w:rsidRPr="00F97A55" w:rsidRDefault="00F97A55" w:rsidP="00231B23">
      <w:pPr>
        <w:pStyle w:val="Listaszerbekezds"/>
        <w:numPr>
          <w:ilvl w:val="0"/>
          <w:numId w:val="2"/>
        </w:numPr>
        <w:rPr>
          <w:rFonts w:cs="Times New Roman"/>
          <w:szCs w:val="24"/>
        </w:rPr>
      </w:pPr>
      <w:r w:rsidRPr="00F97A55">
        <w:rPr>
          <w:rFonts w:cs="Times New Roman"/>
          <w:szCs w:val="24"/>
        </w:rPr>
        <w:t>az iskola nevelői szobájában;</w:t>
      </w:r>
    </w:p>
    <w:p w:rsidR="00F97A55" w:rsidRPr="00F97A55" w:rsidRDefault="00F97A55" w:rsidP="00231B23">
      <w:pPr>
        <w:pStyle w:val="Listaszerbekezds"/>
        <w:numPr>
          <w:ilvl w:val="0"/>
          <w:numId w:val="2"/>
        </w:numPr>
        <w:rPr>
          <w:rFonts w:cs="Times New Roman"/>
          <w:szCs w:val="24"/>
        </w:rPr>
      </w:pPr>
      <w:r w:rsidRPr="00F97A55">
        <w:rPr>
          <w:rFonts w:cs="Times New Roman"/>
          <w:szCs w:val="24"/>
        </w:rPr>
        <w:t>az iskola igazgatójánál;</w:t>
      </w:r>
    </w:p>
    <w:p w:rsidR="00F97A55" w:rsidRPr="00F97A55" w:rsidRDefault="00F97A55" w:rsidP="00231B23">
      <w:pPr>
        <w:pStyle w:val="Listaszerbekezds"/>
        <w:numPr>
          <w:ilvl w:val="0"/>
          <w:numId w:val="2"/>
        </w:numPr>
        <w:rPr>
          <w:rFonts w:cs="Times New Roman"/>
          <w:szCs w:val="24"/>
        </w:rPr>
      </w:pPr>
      <w:r w:rsidRPr="00F97A55">
        <w:rPr>
          <w:rFonts w:cs="Times New Roman"/>
          <w:szCs w:val="24"/>
        </w:rPr>
        <w:t>az iskola igazgatóhelyettesénél;</w:t>
      </w:r>
    </w:p>
    <w:p w:rsidR="00F97A55" w:rsidRPr="00F97A55" w:rsidRDefault="00F97A55" w:rsidP="00231B23">
      <w:pPr>
        <w:pStyle w:val="Listaszerbekezds"/>
        <w:numPr>
          <w:ilvl w:val="0"/>
          <w:numId w:val="2"/>
        </w:numPr>
        <w:rPr>
          <w:rFonts w:cs="Times New Roman"/>
          <w:szCs w:val="24"/>
        </w:rPr>
      </w:pPr>
      <w:r w:rsidRPr="00F97A55">
        <w:rPr>
          <w:rFonts w:cs="Times New Roman"/>
          <w:szCs w:val="24"/>
        </w:rPr>
        <w:t>az osztályfőnököknél;</w:t>
      </w:r>
    </w:p>
    <w:p w:rsidR="00F97A55" w:rsidRPr="00F97A55" w:rsidRDefault="00F97A55" w:rsidP="00231B23">
      <w:pPr>
        <w:pStyle w:val="Listaszerbekezds"/>
        <w:numPr>
          <w:ilvl w:val="0"/>
          <w:numId w:val="2"/>
        </w:numPr>
        <w:rPr>
          <w:rFonts w:cs="Times New Roman"/>
          <w:szCs w:val="24"/>
        </w:rPr>
      </w:pPr>
      <w:r w:rsidRPr="00F97A55">
        <w:rPr>
          <w:rFonts w:cs="Times New Roman"/>
          <w:szCs w:val="24"/>
        </w:rPr>
        <w:t>a diákönkormányzatot segítő nevelőnél,</w:t>
      </w:r>
    </w:p>
    <w:p w:rsidR="00F97A55" w:rsidRPr="00F97A55" w:rsidRDefault="00F97A55" w:rsidP="00231B23">
      <w:pPr>
        <w:pStyle w:val="Listaszerbekezds"/>
        <w:numPr>
          <w:ilvl w:val="0"/>
          <w:numId w:val="2"/>
        </w:numPr>
        <w:rPr>
          <w:rFonts w:cs="Times New Roman"/>
          <w:szCs w:val="24"/>
        </w:rPr>
      </w:pPr>
      <w:r w:rsidRPr="00F97A55">
        <w:rPr>
          <w:rFonts w:cs="Times New Roman"/>
          <w:szCs w:val="24"/>
        </w:rPr>
        <w:t xml:space="preserve">az </w:t>
      </w:r>
      <w:r w:rsidR="00711E21" w:rsidRPr="00A56807">
        <w:rPr>
          <w:rFonts w:cs="Times New Roman"/>
          <w:szCs w:val="24"/>
        </w:rPr>
        <w:t>intézményi tanács</w:t>
      </w:r>
      <w:r w:rsidRPr="00A56807">
        <w:rPr>
          <w:rFonts w:cs="Times New Roman"/>
          <w:szCs w:val="24"/>
        </w:rPr>
        <w:t xml:space="preserve"> </w:t>
      </w:r>
      <w:r w:rsidRPr="00F97A55">
        <w:rPr>
          <w:rFonts w:cs="Times New Roman"/>
          <w:szCs w:val="24"/>
        </w:rPr>
        <w:t>elnökénél;</w:t>
      </w:r>
    </w:p>
    <w:p w:rsidR="00F97A55" w:rsidRPr="00F97A55" w:rsidRDefault="00F97A55" w:rsidP="00231B23">
      <w:pPr>
        <w:pStyle w:val="Listaszerbekezds"/>
        <w:numPr>
          <w:ilvl w:val="0"/>
          <w:numId w:val="2"/>
        </w:numPr>
        <w:rPr>
          <w:rFonts w:cs="Times New Roman"/>
          <w:szCs w:val="24"/>
        </w:rPr>
      </w:pPr>
      <w:r w:rsidRPr="00F97A55">
        <w:rPr>
          <w:rFonts w:cs="Times New Roman"/>
          <w:szCs w:val="24"/>
        </w:rPr>
        <w:t>az iskolai szülői szervezet (közösség) vezetőjénél;</w:t>
      </w:r>
    </w:p>
    <w:p w:rsidR="00F97A55" w:rsidRPr="00F97A55" w:rsidRDefault="00F97A55" w:rsidP="00231B23">
      <w:pPr>
        <w:pStyle w:val="Listaszerbekezds"/>
        <w:numPr>
          <w:ilvl w:val="0"/>
          <w:numId w:val="2"/>
        </w:numPr>
        <w:rPr>
          <w:rFonts w:cs="Times New Roman"/>
          <w:szCs w:val="24"/>
        </w:rPr>
      </w:pPr>
      <w:r w:rsidRPr="00F97A55">
        <w:rPr>
          <w:rFonts w:cs="Times New Roman"/>
          <w:szCs w:val="24"/>
        </w:rPr>
        <w:t>az iskola fenntartójánál.</w:t>
      </w:r>
    </w:p>
    <w:p w:rsidR="00193AEF" w:rsidRPr="00A56807" w:rsidRDefault="00C20E8B" w:rsidP="00193AEF">
      <w:pPr>
        <w:pStyle w:val="Szvegtrzs"/>
        <w:overflowPunct/>
        <w:autoSpaceDE/>
        <w:autoSpaceDN/>
        <w:adjustRightInd/>
        <w:spacing w:after="120" w:line="360" w:lineRule="auto"/>
        <w:jc w:val="both"/>
        <w:textAlignment w:val="auto"/>
        <w:rPr>
          <w:rFonts w:ascii="Times New Roman" w:hAnsi="Times New Roman" w:cs="Times New Roman"/>
          <w:b w:val="0"/>
          <w:bCs w:val="0"/>
          <w:sz w:val="24"/>
          <w:szCs w:val="24"/>
        </w:rPr>
      </w:pPr>
      <w:r>
        <w:rPr>
          <w:rFonts w:ascii="Times New Roman" w:hAnsi="Times New Roman" w:cs="Times New Roman"/>
          <w:b w:val="0"/>
          <w:bCs w:val="0"/>
          <w:sz w:val="24"/>
          <w:szCs w:val="24"/>
        </w:rPr>
        <w:t>A H</w:t>
      </w:r>
      <w:r w:rsidR="00F97A55" w:rsidRPr="00F97A55">
        <w:rPr>
          <w:rFonts w:ascii="Times New Roman" w:hAnsi="Times New Roman" w:cs="Times New Roman"/>
          <w:b w:val="0"/>
          <w:bCs w:val="0"/>
          <w:sz w:val="24"/>
          <w:szCs w:val="24"/>
        </w:rPr>
        <w:t xml:space="preserve">ázirend egy példányát – a közoktatási törvény előírásainak megfelelően – az iskolába történő beiratkozáskor, valamint a házirend módosításakor a </w:t>
      </w:r>
      <w:r w:rsidR="00F97A55" w:rsidRPr="00A56807">
        <w:rPr>
          <w:rFonts w:ascii="Times New Roman" w:hAnsi="Times New Roman" w:cs="Times New Roman"/>
          <w:b w:val="0"/>
          <w:bCs w:val="0"/>
          <w:sz w:val="24"/>
          <w:szCs w:val="24"/>
        </w:rPr>
        <w:t>szülőnek át kell adni</w:t>
      </w:r>
      <w:r w:rsidR="0091065E">
        <w:rPr>
          <w:rFonts w:ascii="Times New Roman" w:hAnsi="Times New Roman" w:cs="Times New Roman"/>
          <w:b w:val="0"/>
          <w:bCs w:val="0"/>
          <w:sz w:val="24"/>
          <w:szCs w:val="24"/>
        </w:rPr>
        <w:t>,</w:t>
      </w:r>
      <w:r w:rsidR="00711E21">
        <w:rPr>
          <w:rFonts w:ascii="Times New Roman" w:hAnsi="Times New Roman" w:cs="Times New Roman"/>
          <w:b w:val="0"/>
          <w:bCs w:val="0"/>
          <w:sz w:val="24"/>
          <w:szCs w:val="24"/>
        </w:rPr>
        <w:t xml:space="preserve"> </w:t>
      </w:r>
      <w:r w:rsidR="00711E21" w:rsidRPr="00A56807">
        <w:rPr>
          <w:rFonts w:ascii="Times New Roman" w:hAnsi="Times New Roman" w:cs="Times New Roman"/>
          <w:b w:val="0"/>
          <w:bCs w:val="0"/>
          <w:sz w:val="24"/>
          <w:szCs w:val="24"/>
        </w:rPr>
        <w:t xml:space="preserve">ill. fel kell hívni a figyelmét a honlapon </w:t>
      </w:r>
      <w:r w:rsidR="00EF6161" w:rsidRPr="00A56807">
        <w:rPr>
          <w:rFonts w:ascii="Times New Roman" w:hAnsi="Times New Roman" w:cs="Times New Roman"/>
          <w:b w:val="0"/>
          <w:bCs w:val="0"/>
          <w:sz w:val="24"/>
          <w:szCs w:val="24"/>
        </w:rPr>
        <w:t>hol található meg</w:t>
      </w:r>
      <w:r w:rsidR="00193AEF" w:rsidRPr="00A56807">
        <w:rPr>
          <w:rFonts w:ascii="Times New Roman" w:hAnsi="Times New Roman" w:cs="Times New Roman"/>
          <w:b w:val="0"/>
          <w:bCs w:val="0"/>
          <w:sz w:val="24"/>
          <w:szCs w:val="24"/>
        </w:rPr>
        <w:t xml:space="preserve"> (az új tanulók szüleivel aláírattatni</w:t>
      </w:r>
      <w:r w:rsidR="003C408A" w:rsidRPr="00A56807">
        <w:rPr>
          <w:rFonts w:ascii="Times New Roman" w:hAnsi="Times New Roman" w:cs="Times New Roman"/>
          <w:b w:val="0"/>
          <w:bCs w:val="0"/>
          <w:sz w:val="24"/>
          <w:szCs w:val="24"/>
        </w:rPr>
        <w:t>, ill.</w:t>
      </w:r>
      <w:r w:rsidR="00193AEF" w:rsidRPr="00A56807">
        <w:rPr>
          <w:rFonts w:ascii="Times New Roman" w:hAnsi="Times New Roman" w:cs="Times New Roman"/>
          <w:b w:val="0"/>
          <w:bCs w:val="0"/>
          <w:sz w:val="24"/>
          <w:szCs w:val="24"/>
        </w:rPr>
        <w:t xml:space="preserve"> </w:t>
      </w:r>
      <w:r w:rsidR="003C408A" w:rsidRPr="00A56807">
        <w:rPr>
          <w:rFonts w:ascii="Times New Roman" w:hAnsi="Times New Roman" w:cs="Times New Roman"/>
          <w:b w:val="0"/>
          <w:bCs w:val="0"/>
          <w:sz w:val="24"/>
          <w:szCs w:val="24"/>
        </w:rPr>
        <w:t xml:space="preserve">felhívni </w:t>
      </w:r>
      <w:r w:rsidR="003C408A" w:rsidRPr="00A56807">
        <w:rPr>
          <w:rFonts w:ascii="Times New Roman" w:hAnsi="Times New Roman" w:cs="Times New Roman"/>
          <w:b w:val="0"/>
          <w:bCs w:val="0"/>
          <w:sz w:val="24"/>
          <w:szCs w:val="24"/>
        </w:rPr>
        <w:lastRenderedPageBreak/>
        <w:t>a figyelmét a honlapon hol található meg, ezt aláírásával tudomásul veszi</w:t>
      </w:r>
      <w:r w:rsidR="00B8598D" w:rsidRPr="00A56807">
        <w:rPr>
          <w:rFonts w:ascii="Times New Roman" w:hAnsi="Times New Roman" w:cs="Times New Roman"/>
          <w:b w:val="0"/>
          <w:bCs w:val="0"/>
          <w:sz w:val="24"/>
          <w:szCs w:val="24"/>
        </w:rPr>
        <w:t xml:space="preserve"> </w:t>
      </w:r>
      <w:r w:rsidR="003C408A" w:rsidRPr="00A56807">
        <w:rPr>
          <w:rFonts w:ascii="Times New Roman" w:hAnsi="Times New Roman" w:cs="Times New Roman"/>
          <w:b w:val="0"/>
          <w:bCs w:val="0"/>
          <w:sz w:val="24"/>
          <w:szCs w:val="24"/>
        </w:rPr>
        <w:t>-</w:t>
      </w:r>
      <w:r w:rsidR="00B8598D" w:rsidRPr="00A56807">
        <w:rPr>
          <w:rFonts w:ascii="Times New Roman" w:hAnsi="Times New Roman" w:cs="Times New Roman"/>
          <w:b w:val="0"/>
          <w:bCs w:val="0"/>
          <w:sz w:val="24"/>
          <w:szCs w:val="24"/>
        </w:rPr>
        <w:t xml:space="preserve"> </w:t>
      </w:r>
      <w:r w:rsidR="003C408A" w:rsidRPr="00A56807">
        <w:rPr>
          <w:rFonts w:ascii="Times New Roman" w:hAnsi="Times New Roman" w:cs="Times New Roman"/>
          <w:b w:val="0"/>
          <w:bCs w:val="0"/>
          <w:sz w:val="24"/>
          <w:szCs w:val="24"/>
        </w:rPr>
        <w:t>iskolai forma nyomtatvány)</w:t>
      </w:r>
    </w:p>
    <w:p w:rsidR="00F97A55" w:rsidRPr="00FE2E31" w:rsidRDefault="00F97A55" w:rsidP="00231B23">
      <w:pPr>
        <w:pStyle w:val="Szvegtrzs"/>
        <w:overflowPunct/>
        <w:autoSpaceDE/>
        <w:autoSpaceDN/>
        <w:adjustRightInd/>
        <w:spacing w:after="120" w:line="360" w:lineRule="auto"/>
        <w:jc w:val="both"/>
        <w:textAlignment w:val="auto"/>
        <w:rPr>
          <w:rFonts w:ascii="Times New Roman" w:hAnsi="Times New Roman" w:cs="Times New Roman"/>
          <w:b w:val="0"/>
          <w:bCs w:val="0"/>
          <w:sz w:val="24"/>
          <w:szCs w:val="24"/>
        </w:rPr>
      </w:pPr>
    </w:p>
    <w:p w:rsidR="00F97A55" w:rsidRPr="00EF6161" w:rsidRDefault="00F97A55" w:rsidP="00231B23">
      <w:pPr>
        <w:rPr>
          <w:rFonts w:cs="Times New Roman"/>
          <w:b/>
          <w:szCs w:val="24"/>
        </w:rPr>
      </w:pPr>
      <w:r w:rsidRPr="00EF6161">
        <w:rPr>
          <w:rFonts w:cs="Times New Roman"/>
          <w:b/>
          <w:szCs w:val="24"/>
        </w:rPr>
        <w:t>Az újonnan elfogadott vagy módosított házirend előírásairól minden osztályfőnöknek tájékoztatnia kell a tanulókat osztályfőnöki órán, a szülőket szülői értekezleten.</w:t>
      </w:r>
    </w:p>
    <w:p w:rsidR="00F97A55" w:rsidRPr="00A56807" w:rsidRDefault="002535AE" w:rsidP="00231B23">
      <w:pPr>
        <w:rPr>
          <w:rFonts w:cs="Times New Roman"/>
          <w:szCs w:val="24"/>
        </w:rPr>
      </w:pPr>
      <w:r>
        <w:rPr>
          <w:rFonts w:cs="Times New Roman"/>
          <w:szCs w:val="24"/>
        </w:rPr>
        <w:t>A H</w:t>
      </w:r>
      <w:r w:rsidR="00F97A55" w:rsidRPr="00F97A55">
        <w:rPr>
          <w:rFonts w:cs="Times New Roman"/>
          <w:szCs w:val="24"/>
        </w:rPr>
        <w:t>ázirend rendelkezéseinek a tanulókra és a szülőkre vonatkozó szabályait minden tanév elején az osztál</w:t>
      </w:r>
      <w:r w:rsidR="00F97A55">
        <w:rPr>
          <w:rFonts w:cs="Times New Roman"/>
          <w:szCs w:val="24"/>
        </w:rPr>
        <w:t xml:space="preserve">yfőnököknek meg kell beszélniük </w:t>
      </w:r>
      <w:r w:rsidR="00F97A55" w:rsidRPr="00F97A55">
        <w:rPr>
          <w:rFonts w:cs="Times New Roman"/>
          <w:szCs w:val="24"/>
        </w:rPr>
        <w:t xml:space="preserve">a </w:t>
      </w:r>
      <w:r w:rsidR="003C408A">
        <w:rPr>
          <w:rFonts w:cs="Times New Roman"/>
          <w:szCs w:val="24"/>
        </w:rPr>
        <w:t>tanulókkal osztályfőnöki órán</w:t>
      </w:r>
      <w:r>
        <w:rPr>
          <w:rFonts w:cs="Times New Roman"/>
          <w:szCs w:val="24"/>
        </w:rPr>
        <w:t xml:space="preserve"> (alsó tagozaton az etika/magyar irodalom órán)</w:t>
      </w:r>
      <w:r w:rsidR="003C408A">
        <w:rPr>
          <w:rFonts w:cs="Times New Roman"/>
          <w:szCs w:val="24"/>
        </w:rPr>
        <w:t xml:space="preserve"> és</w:t>
      </w:r>
      <w:r w:rsidR="00EF4C4F" w:rsidRPr="00EF4C4F">
        <w:rPr>
          <w:rFonts w:cs="Times New Roman"/>
          <w:color w:val="FF0000"/>
          <w:szCs w:val="24"/>
        </w:rPr>
        <w:t xml:space="preserve"> </w:t>
      </w:r>
      <w:r w:rsidR="00EF4C4F" w:rsidRPr="00A56807">
        <w:rPr>
          <w:rFonts w:cs="Times New Roman"/>
          <w:szCs w:val="24"/>
        </w:rPr>
        <w:t xml:space="preserve">ezt </w:t>
      </w:r>
      <w:r w:rsidR="00F97A55" w:rsidRPr="00A56807">
        <w:rPr>
          <w:rFonts w:cs="Times New Roman"/>
          <w:szCs w:val="24"/>
        </w:rPr>
        <w:t>aláírásukkal tudomásul veszik</w:t>
      </w:r>
      <w:r w:rsidR="003C408A" w:rsidRPr="00A56807">
        <w:rPr>
          <w:rFonts w:cs="Times New Roman"/>
          <w:szCs w:val="24"/>
        </w:rPr>
        <w:t>.</w:t>
      </w:r>
      <w:r w:rsidR="00F97A55" w:rsidRPr="00A56807">
        <w:rPr>
          <w:rFonts w:cs="Times New Roman"/>
          <w:szCs w:val="24"/>
        </w:rPr>
        <w:t xml:space="preserve"> </w:t>
      </w:r>
      <w:r w:rsidR="003C408A" w:rsidRPr="00A56807">
        <w:rPr>
          <w:rFonts w:cs="Times New Roman"/>
          <w:szCs w:val="24"/>
        </w:rPr>
        <w:t>A</w:t>
      </w:r>
      <w:r>
        <w:rPr>
          <w:rFonts w:cs="Times New Roman"/>
          <w:szCs w:val="24"/>
        </w:rPr>
        <w:t>z osztályfőnök ismerteti a</w:t>
      </w:r>
      <w:r w:rsidR="00EF4C4F" w:rsidRPr="00A56807">
        <w:rPr>
          <w:rFonts w:cs="Times New Roman"/>
          <w:szCs w:val="24"/>
        </w:rPr>
        <w:t xml:space="preserve"> szülőkkel </w:t>
      </w:r>
      <w:r>
        <w:rPr>
          <w:rFonts w:cs="Times New Roman"/>
          <w:szCs w:val="24"/>
        </w:rPr>
        <w:t xml:space="preserve">a </w:t>
      </w:r>
      <w:r w:rsidR="00EF4C4F" w:rsidRPr="00A56807">
        <w:rPr>
          <w:rFonts w:cs="Times New Roman"/>
          <w:szCs w:val="24"/>
        </w:rPr>
        <w:t>szülői értekezleten</w:t>
      </w:r>
      <w:r w:rsidR="003C408A" w:rsidRPr="00A56807">
        <w:rPr>
          <w:rFonts w:cs="Times New Roman"/>
          <w:szCs w:val="24"/>
        </w:rPr>
        <w:t xml:space="preserve"> </w:t>
      </w:r>
      <w:r>
        <w:rPr>
          <w:rFonts w:cs="Times New Roman"/>
          <w:szCs w:val="24"/>
        </w:rPr>
        <w:t xml:space="preserve">a Házirendet </w:t>
      </w:r>
      <w:r w:rsidR="00EF4C4F" w:rsidRPr="00A56807">
        <w:rPr>
          <w:rFonts w:cs="Times New Roman"/>
          <w:szCs w:val="24"/>
        </w:rPr>
        <w:t>és ők is aláírásukkal tudomásul veszik az abban leírtakat.</w:t>
      </w:r>
    </w:p>
    <w:p w:rsidR="00F97A55" w:rsidRPr="00F97A55" w:rsidRDefault="002535AE" w:rsidP="00231B23">
      <w:pPr>
        <w:rPr>
          <w:rFonts w:cs="Times New Roman"/>
          <w:szCs w:val="24"/>
        </w:rPr>
      </w:pPr>
      <w:r>
        <w:rPr>
          <w:rFonts w:cs="Times New Roman"/>
          <w:szCs w:val="24"/>
        </w:rPr>
        <w:t>A H</w:t>
      </w:r>
      <w:r w:rsidR="00F97A55" w:rsidRPr="00F97A55">
        <w:rPr>
          <w:rFonts w:cs="Times New Roman"/>
          <w:szCs w:val="24"/>
        </w:rPr>
        <w:t>ázirendről minden érintett tájékoztatást kérhet az iskola igazgatójától, igazgatóhelyettesétől, valamint az osztályfőnököktől a nevelők fogadó óráján vagy – ettől eltérően – a pedagógussal előre egyeztetett időpontban.</w:t>
      </w:r>
    </w:p>
    <w:p w:rsidR="00F97A55" w:rsidRPr="002C6C70" w:rsidRDefault="002535AE" w:rsidP="00790A27">
      <w:pPr>
        <w:rPr>
          <w:rFonts w:cs="Times New Roman"/>
          <w:bCs/>
        </w:rPr>
      </w:pPr>
      <w:r w:rsidRPr="002C6C70">
        <w:rPr>
          <w:rFonts w:cs="Times New Roman"/>
          <w:bCs/>
        </w:rPr>
        <w:t>Ez a H</w:t>
      </w:r>
      <w:r w:rsidR="00F97A55" w:rsidRPr="002C6C70">
        <w:rPr>
          <w:rFonts w:cs="Times New Roman"/>
          <w:bCs/>
        </w:rPr>
        <w:t xml:space="preserve">ázirend </w:t>
      </w:r>
      <w:r w:rsidR="00B8598D" w:rsidRPr="002C6C70">
        <w:rPr>
          <w:rFonts w:cs="Times New Roman"/>
          <w:bCs/>
        </w:rPr>
        <w:t>201</w:t>
      </w:r>
      <w:r w:rsidR="002C6C70" w:rsidRPr="002C6C70">
        <w:rPr>
          <w:rFonts w:cs="Times New Roman"/>
          <w:bCs/>
        </w:rPr>
        <w:t>8</w:t>
      </w:r>
      <w:r w:rsidR="00B8598D" w:rsidRPr="002C6C70">
        <w:rPr>
          <w:rFonts w:cs="Times New Roman"/>
          <w:bCs/>
        </w:rPr>
        <w:t xml:space="preserve">. </w:t>
      </w:r>
      <w:r w:rsidR="00E513FD" w:rsidRPr="002C6C70">
        <w:rPr>
          <w:rFonts w:cs="Times New Roman"/>
          <w:bCs/>
        </w:rPr>
        <w:t>szeptember</w:t>
      </w:r>
      <w:r w:rsidR="0091065E" w:rsidRPr="002C6C70">
        <w:rPr>
          <w:rFonts w:cs="Times New Roman"/>
          <w:bCs/>
        </w:rPr>
        <w:t xml:space="preserve"> </w:t>
      </w:r>
      <w:r w:rsidR="002C6C70" w:rsidRPr="002C6C70">
        <w:rPr>
          <w:rFonts w:cs="Times New Roman"/>
          <w:bCs/>
        </w:rPr>
        <w:t>3.</w:t>
      </w:r>
      <w:r w:rsidR="00F97A55" w:rsidRPr="002C6C70">
        <w:rPr>
          <w:rFonts w:cs="Times New Roman"/>
          <w:bCs/>
        </w:rPr>
        <w:t>napján lép(ett) hatályba.</w:t>
      </w:r>
    </w:p>
    <w:p w:rsidR="0091065E" w:rsidRPr="00790A27" w:rsidRDefault="0091065E" w:rsidP="00790A27">
      <w:pPr>
        <w:rPr>
          <w:rFonts w:cs="Times New Roman"/>
          <w:b/>
          <w:bCs/>
        </w:rPr>
      </w:pPr>
    </w:p>
    <w:p w:rsidR="00880C3A" w:rsidRDefault="00880C3A" w:rsidP="00EA1B52">
      <w:pPr>
        <w:pStyle w:val="Cmsor1"/>
      </w:pPr>
      <w:bookmarkStart w:id="2" w:name="_Toc500836246"/>
      <w:r>
        <w:t xml:space="preserve">Jogok és </w:t>
      </w:r>
      <w:r w:rsidRPr="00231B23">
        <w:t>kötelességek</w:t>
      </w:r>
      <w:bookmarkEnd w:id="2"/>
    </w:p>
    <w:p w:rsidR="00B81B02" w:rsidRPr="00B81B02" w:rsidRDefault="00880C3A" w:rsidP="00EA1B52">
      <w:pPr>
        <w:pStyle w:val="Cmsor2"/>
      </w:pPr>
      <w:bookmarkStart w:id="3" w:name="_Toc500836247"/>
      <w:r>
        <w:t xml:space="preserve">Tanulók </w:t>
      </w:r>
      <w:r w:rsidRPr="00EA1B52">
        <w:t>jogai</w:t>
      </w:r>
      <w:bookmarkEnd w:id="3"/>
    </w:p>
    <w:p w:rsidR="005B6223" w:rsidRPr="005B6223" w:rsidRDefault="005B6223" w:rsidP="00231B23">
      <w:pPr>
        <w:spacing w:before="240"/>
        <w:rPr>
          <w:rFonts w:cs="Times New Roman"/>
          <w:szCs w:val="24"/>
        </w:rPr>
      </w:pPr>
      <w:r w:rsidRPr="005B6223">
        <w:rPr>
          <w:rFonts w:cs="Times New Roman"/>
          <w:szCs w:val="24"/>
        </w:rPr>
        <w:t>A tanulói jogok kiemelt iskolai területei:</w:t>
      </w:r>
    </w:p>
    <w:p w:rsidR="005B6223" w:rsidRPr="005B6223" w:rsidRDefault="005B6223" w:rsidP="00E6609C">
      <w:pPr>
        <w:widowControl w:val="0"/>
        <w:numPr>
          <w:ilvl w:val="0"/>
          <w:numId w:val="3"/>
        </w:numPr>
        <w:tabs>
          <w:tab w:val="clear" w:pos="928"/>
        </w:tabs>
        <w:overflowPunct w:val="0"/>
        <w:autoSpaceDE w:val="0"/>
        <w:autoSpaceDN w:val="0"/>
        <w:adjustRightInd w:val="0"/>
        <w:spacing w:after="0"/>
        <w:ind w:left="567" w:hanging="567"/>
        <w:textAlignment w:val="baseline"/>
        <w:rPr>
          <w:rFonts w:cs="Times New Roman"/>
          <w:szCs w:val="24"/>
        </w:rPr>
      </w:pPr>
      <w:r w:rsidRPr="005B6223">
        <w:rPr>
          <w:rFonts w:cs="Times New Roman"/>
          <w:i/>
          <w:iCs/>
          <w:szCs w:val="24"/>
        </w:rPr>
        <w:t xml:space="preserve">tájékozódáshoz való jog </w:t>
      </w:r>
      <w:r w:rsidRPr="005B6223">
        <w:rPr>
          <w:rFonts w:cs="Times New Roman"/>
          <w:szCs w:val="24"/>
        </w:rPr>
        <w:t>(Kiterjed a tanulókat érintő összes kérdésre.);</w:t>
      </w:r>
    </w:p>
    <w:p w:rsidR="005B6223" w:rsidRPr="005B6223" w:rsidRDefault="005B6223" w:rsidP="00E6609C">
      <w:pPr>
        <w:widowControl w:val="0"/>
        <w:numPr>
          <w:ilvl w:val="0"/>
          <w:numId w:val="3"/>
        </w:numPr>
        <w:tabs>
          <w:tab w:val="clear" w:pos="928"/>
        </w:tabs>
        <w:overflowPunct w:val="0"/>
        <w:autoSpaceDE w:val="0"/>
        <w:autoSpaceDN w:val="0"/>
        <w:adjustRightInd w:val="0"/>
        <w:spacing w:after="0"/>
        <w:ind w:left="567" w:hanging="567"/>
        <w:textAlignment w:val="baseline"/>
        <w:rPr>
          <w:rFonts w:cs="Times New Roman"/>
          <w:szCs w:val="24"/>
        </w:rPr>
      </w:pPr>
      <w:r w:rsidRPr="005B6223">
        <w:rPr>
          <w:rFonts w:cs="Times New Roman"/>
          <w:i/>
          <w:iCs/>
          <w:szCs w:val="24"/>
        </w:rPr>
        <w:t xml:space="preserve">kérdés intézésének joga </w:t>
      </w:r>
      <w:r w:rsidRPr="005B6223">
        <w:rPr>
          <w:rFonts w:cs="Times New Roman"/>
          <w:szCs w:val="24"/>
        </w:rPr>
        <w:t>(A tanuló a személyét és tanulmányait érintő valamennyi ügyben kérdést intézhet az iskola vezetőihez, pedagógusaihoz, az intézményi tanácshoz, az iskolaszékhez, a diákönkormányzathoz.);</w:t>
      </w:r>
    </w:p>
    <w:p w:rsidR="005B6223" w:rsidRPr="005B6223" w:rsidRDefault="005B6223" w:rsidP="00E6609C">
      <w:pPr>
        <w:widowControl w:val="0"/>
        <w:numPr>
          <w:ilvl w:val="0"/>
          <w:numId w:val="3"/>
        </w:numPr>
        <w:tabs>
          <w:tab w:val="clear" w:pos="928"/>
        </w:tabs>
        <w:overflowPunct w:val="0"/>
        <w:autoSpaceDE w:val="0"/>
        <w:autoSpaceDN w:val="0"/>
        <w:adjustRightInd w:val="0"/>
        <w:spacing w:after="0"/>
        <w:ind w:left="567" w:hanging="567"/>
        <w:textAlignment w:val="baseline"/>
        <w:rPr>
          <w:rFonts w:cs="Times New Roman"/>
          <w:szCs w:val="24"/>
        </w:rPr>
      </w:pPr>
      <w:r w:rsidRPr="005B6223">
        <w:rPr>
          <w:rFonts w:cs="Times New Roman"/>
          <w:i/>
          <w:iCs/>
          <w:szCs w:val="24"/>
        </w:rPr>
        <w:t xml:space="preserve">érdemi válaszhoz való jog </w:t>
      </w:r>
      <w:r w:rsidRPr="005B6223">
        <w:rPr>
          <w:rFonts w:cs="Times New Roman"/>
          <w:szCs w:val="24"/>
        </w:rPr>
        <w:t>(A tanuló</w:t>
      </w:r>
      <w:r w:rsidR="00C20E8B">
        <w:rPr>
          <w:rFonts w:cs="Times New Roman"/>
          <w:szCs w:val="24"/>
        </w:rPr>
        <w:t>k</w:t>
      </w:r>
      <w:r w:rsidRPr="005B6223">
        <w:rPr>
          <w:rFonts w:cs="Times New Roman"/>
          <w:szCs w:val="24"/>
        </w:rPr>
        <w:t>nak a kérdésükre legkésőbb a megkereséstől számított tizenöt napon belül az érdemi választ kell kapnia.);</w:t>
      </w:r>
    </w:p>
    <w:p w:rsidR="005B6223" w:rsidRPr="005B6223" w:rsidRDefault="005B6223" w:rsidP="00E6609C">
      <w:pPr>
        <w:widowControl w:val="0"/>
        <w:numPr>
          <w:ilvl w:val="0"/>
          <w:numId w:val="3"/>
        </w:numPr>
        <w:tabs>
          <w:tab w:val="clear" w:pos="928"/>
        </w:tabs>
        <w:overflowPunct w:val="0"/>
        <w:autoSpaceDE w:val="0"/>
        <w:autoSpaceDN w:val="0"/>
        <w:adjustRightInd w:val="0"/>
        <w:spacing w:after="0"/>
        <w:ind w:left="567" w:hanging="567"/>
        <w:textAlignment w:val="baseline"/>
        <w:rPr>
          <w:rFonts w:cs="Times New Roman"/>
          <w:szCs w:val="24"/>
        </w:rPr>
      </w:pPr>
      <w:r w:rsidRPr="005B6223">
        <w:rPr>
          <w:rFonts w:cs="Times New Roman"/>
          <w:i/>
          <w:iCs/>
          <w:szCs w:val="24"/>
        </w:rPr>
        <w:t>tájékozódási jog</w:t>
      </w:r>
      <w:r w:rsidRPr="005B6223">
        <w:rPr>
          <w:rFonts w:cs="Times New Roman"/>
          <w:szCs w:val="24"/>
        </w:rPr>
        <w:t xml:space="preserve"> (A tanulónak joga van tájékoztatást kapni a személyét és tanulmányait érintő valamennyi kérdésről.);</w:t>
      </w:r>
    </w:p>
    <w:p w:rsidR="005B6223" w:rsidRPr="005B6223" w:rsidRDefault="005B6223" w:rsidP="00E6609C">
      <w:pPr>
        <w:widowControl w:val="0"/>
        <w:numPr>
          <w:ilvl w:val="0"/>
          <w:numId w:val="3"/>
        </w:numPr>
        <w:tabs>
          <w:tab w:val="clear" w:pos="928"/>
        </w:tabs>
        <w:overflowPunct w:val="0"/>
        <w:autoSpaceDE w:val="0"/>
        <w:autoSpaceDN w:val="0"/>
        <w:adjustRightInd w:val="0"/>
        <w:spacing w:after="0"/>
        <w:ind w:left="567" w:hanging="567"/>
        <w:textAlignment w:val="baseline"/>
        <w:rPr>
          <w:rFonts w:cs="Times New Roman"/>
          <w:szCs w:val="24"/>
        </w:rPr>
      </w:pPr>
      <w:r w:rsidRPr="005B6223">
        <w:rPr>
          <w:rFonts w:cs="Times New Roman"/>
          <w:i/>
          <w:iCs/>
          <w:szCs w:val="24"/>
        </w:rPr>
        <w:t xml:space="preserve">véleményezési jog </w:t>
      </w:r>
      <w:r w:rsidRPr="005B6223">
        <w:rPr>
          <w:rFonts w:cs="Times New Roman"/>
          <w:szCs w:val="24"/>
        </w:rPr>
        <w:t xml:space="preserve">(Kiterjed a tanulókat érintő összes kérdésre. A Házirendben meghatározott nagyobb tanulóközösségek tanulói létszámának 50 %+ 1 fő érintő </w:t>
      </w:r>
      <w:r w:rsidRPr="005B6223">
        <w:rPr>
          <w:rFonts w:cs="Times New Roman"/>
          <w:szCs w:val="24"/>
        </w:rPr>
        <w:lastRenderedPageBreak/>
        <w:t>kérdésekben kötelező kikérni a diákönkormányzat véleményét. A tanuló egyénileg vagy valamely tanulóközösségen keresztül élhet ezzel a jogával.);</w:t>
      </w:r>
    </w:p>
    <w:p w:rsidR="005B6223" w:rsidRPr="005B6223" w:rsidRDefault="005B6223" w:rsidP="00E6609C">
      <w:pPr>
        <w:widowControl w:val="0"/>
        <w:numPr>
          <w:ilvl w:val="0"/>
          <w:numId w:val="3"/>
        </w:numPr>
        <w:tabs>
          <w:tab w:val="clear" w:pos="928"/>
        </w:tabs>
        <w:overflowPunct w:val="0"/>
        <w:autoSpaceDE w:val="0"/>
        <w:autoSpaceDN w:val="0"/>
        <w:adjustRightInd w:val="0"/>
        <w:spacing w:after="0"/>
        <w:ind w:left="567" w:hanging="567"/>
        <w:textAlignment w:val="baseline"/>
        <w:rPr>
          <w:rFonts w:cs="Times New Roman"/>
          <w:szCs w:val="24"/>
        </w:rPr>
      </w:pPr>
      <w:r w:rsidRPr="005B6223">
        <w:rPr>
          <w:rFonts w:cs="Times New Roman"/>
          <w:i/>
          <w:iCs/>
          <w:szCs w:val="24"/>
        </w:rPr>
        <w:t xml:space="preserve">részvételi jog </w:t>
      </w:r>
      <w:r w:rsidRPr="005B6223">
        <w:rPr>
          <w:rFonts w:cs="Times New Roman"/>
          <w:szCs w:val="24"/>
        </w:rPr>
        <w:t>(Kiterjed az iskolában működő tanulóközösségekre, valamint az iskola által szervezett tanórai és tanórán kívüli foglalkozásokra.);</w:t>
      </w:r>
    </w:p>
    <w:p w:rsidR="005B6223" w:rsidRPr="005B6223" w:rsidRDefault="005B6223" w:rsidP="00E6609C">
      <w:pPr>
        <w:widowControl w:val="0"/>
        <w:numPr>
          <w:ilvl w:val="0"/>
          <w:numId w:val="3"/>
        </w:numPr>
        <w:tabs>
          <w:tab w:val="clear" w:pos="928"/>
        </w:tabs>
        <w:overflowPunct w:val="0"/>
        <w:autoSpaceDE w:val="0"/>
        <w:autoSpaceDN w:val="0"/>
        <w:adjustRightInd w:val="0"/>
        <w:spacing w:after="0"/>
        <w:ind w:left="567" w:hanging="567"/>
        <w:textAlignment w:val="baseline"/>
        <w:rPr>
          <w:rFonts w:cs="Times New Roman"/>
          <w:i/>
          <w:iCs/>
          <w:szCs w:val="24"/>
        </w:rPr>
      </w:pPr>
      <w:r w:rsidRPr="005B6223">
        <w:rPr>
          <w:rFonts w:cs="Times New Roman"/>
          <w:i/>
          <w:iCs/>
          <w:szCs w:val="24"/>
        </w:rPr>
        <w:t xml:space="preserve">egyenlő bánásmód joga </w:t>
      </w:r>
      <w:r w:rsidRPr="005B6223">
        <w:rPr>
          <w:rFonts w:cs="Times New Roman"/>
          <w:szCs w:val="24"/>
        </w:rPr>
        <w:t>(bármely oktatással kapcsolatos tanórai és tanórán kívüli foglalkozás, teljesítményértékelés, oktatással összefüggő juttatások)</w:t>
      </w:r>
    </w:p>
    <w:p w:rsidR="005B6223" w:rsidRPr="005B6223" w:rsidRDefault="005B6223" w:rsidP="00E6609C">
      <w:pPr>
        <w:widowControl w:val="0"/>
        <w:numPr>
          <w:ilvl w:val="0"/>
          <w:numId w:val="3"/>
        </w:numPr>
        <w:tabs>
          <w:tab w:val="clear" w:pos="928"/>
        </w:tabs>
        <w:overflowPunct w:val="0"/>
        <w:autoSpaceDE w:val="0"/>
        <w:autoSpaceDN w:val="0"/>
        <w:adjustRightInd w:val="0"/>
        <w:spacing w:after="0"/>
        <w:ind w:left="567" w:hanging="567"/>
        <w:textAlignment w:val="baseline"/>
        <w:rPr>
          <w:rFonts w:cs="Times New Roman"/>
          <w:szCs w:val="24"/>
        </w:rPr>
      </w:pPr>
      <w:r w:rsidRPr="005B6223">
        <w:rPr>
          <w:rFonts w:cs="Times New Roman"/>
          <w:i/>
          <w:iCs/>
          <w:szCs w:val="24"/>
        </w:rPr>
        <w:t xml:space="preserve">választójog </w:t>
      </w:r>
      <w:r w:rsidRPr="005B6223">
        <w:rPr>
          <w:rFonts w:cs="Times New Roman"/>
          <w:szCs w:val="24"/>
        </w:rPr>
        <w:t>(A tanuló választó és választható minden tanulóközösségi tisztség esetében.);</w:t>
      </w:r>
    </w:p>
    <w:p w:rsidR="005B6223" w:rsidRPr="005B6223" w:rsidRDefault="005B6223" w:rsidP="00E6609C">
      <w:pPr>
        <w:widowControl w:val="0"/>
        <w:numPr>
          <w:ilvl w:val="0"/>
          <w:numId w:val="3"/>
        </w:numPr>
        <w:tabs>
          <w:tab w:val="clear" w:pos="928"/>
        </w:tabs>
        <w:overflowPunct w:val="0"/>
        <w:autoSpaceDE w:val="0"/>
        <w:autoSpaceDN w:val="0"/>
        <w:adjustRightInd w:val="0"/>
        <w:spacing w:after="0"/>
        <w:ind w:left="567" w:hanging="567"/>
        <w:textAlignment w:val="baseline"/>
        <w:rPr>
          <w:rFonts w:cs="Times New Roman"/>
          <w:szCs w:val="24"/>
        </w:rPr>
      </w:pPr>
      <w:r w:rsidRPr="005B6223">
        <w:rPr>
          <w:rFonts w:cs="Times New Roman"/>
          <w:i/>
          <w:iCs/>
          <w:szCs w:val="24"/>
        </w:rPr>
        <w:t xml:space="preserve">kezdeményezési jog </w:t>
      </w:r>
      <w:r w:rsidRPr="005B6223">
        <w:rPr>
          <w:rFonts w:cs="Times New Roman"/>
          <w:szCs w:val="24"/>
        </w:rPr>
        <w:t>(A tanuló kezdeményezheti diákönkormányzat vagy diákkör létrehozását, valamint kezdeményezéssel élhet saját ügyeivel kapcsolatosan.);</w:t>
      </w:r>
    </w:p>
    <w:p w:rsidR="005B6223" w:rsidRPr="005B6223" w:rsidRDefault="005B6223" w:rsidP="00E6609C">
      <w:pPr>
        <w:widowControl w:val="0"/>
        <w:numPr>
          <w:ilvl w:val="0"/>
          <w:numId w:val="3"/>
        </w:numPr>
        <w:tabs>
          <w:tab w:val="clear" w:pos="928"/>
        </w:tabs>
        <w:overflowPunct w:val="0"/>
        <w:autoSpaceDE w:val="0"/>
        <w:autoSpaceDN w:val="0"/>
        <w:adjustRightInd w:val="0"/>
        <w:spacing w:after="0"/>
        <w:ind w:left="567" w:hanging="567"/>
        <w:textAlignment w:val="baseline"/>
        <w:rPr>
          <w:rFonts w:cs="Times New Roman"/>
          <w:szCs w:val="24"/>
        </w:rPr>
      </w:pPr>
      <w:r w:rsidRPr="005B6223">
        <w:rPr>
          <w:rFonts w:cs="Times New Roman"/>
          <w:i/>
          <w:iCs/>
          <w:szCs w:val="24"/>
        </w:rPr>
        <w:t xml:space="preserve">javaslattevő jog </w:t>
      </w:r>
      <w:r w:rsidRPr="005B6223">
        <w:rPr>
          <w:rFonts w:cs="Times New Roman"/>
          <w:szCs w:val="24"/>
        </w:rPr>
        <w:t>(Kiterjed a tanulókat érintő összes kérdésre. A tanuló egyénileg vagy valamely tanulóközösségen keresztül élhet ezzel a jogával.);</w:t>
      </w:r>
    </w:p>
    <w:p w:rsidR="005B6223" w:rsidRPr="005B6223" w:rsidRDefault="005B6223" w:rsidP="00E6609C">
      <w:pPr>
        <w:widowControl w:val="0"/>
        <w:numPr>
          <w:ilvl w:val="0"/>
          <w:numId w:val="3"/>
        </w:numPr>
        <w:tabs>
          <w:tab w:val="clear" w:pos="928"/>
          <w:tab w:val="num" w:pos="1134"/>
        </w:tabs>
        <w:overflowPunct w:val="0"/>
        <w:autoSpaceDE w:val="0"/>
        <w:autoSpaceDN w:val="0"/>
        <w:adjustRightInd w:val="0"/>
        <w:spacing w:after="0"/>
        <w:ind w:left="567" w:hanging="567"/>
        <w:textAlignment w:val="baseline"/>
        <w:rPr>
          <w:rFonts w:cs="Times New Roman"/>
          <w:i/>
          <w:iCs/>
          <w:szCs w:val="24"/>
        </w:rPr>
      </w:pPr>
      <w:r w:rsidRPr="005B6223">
        <w:rPr>
          <w:rFonts w:cs="Times New Roman"/>
          <w:i/>
          <w:iCs/>
          <w:szCs w:val="24"/>
        </w:rPr>
        <w:t>használati jog</w:t>
      </w:r>
      <w:r w:rsidRPr="005B6223">
        <w:rPr>
          <w:rFonts w:cs="Times New Roman"/>
          <w:szCs w:val="24"/>
        </w:rPr>
        <w:t xml:space="preserve"> (Kiterjed az iskola létesítményeinek, helyiségeinek, berendezéseinek és eszközeinek tanári engedéllyel történő használatára.);</w:t>
      </w:r>
    </w:p>
    <w:p w:rsidR="005B6223" w:rsidRPr="005B6223" w:rsidRDefault="005B6223" w:rsidP="00E6609C">
      <w:pPr>
        <w:widowControl w:val="0"/>
        <w:numPr>
          <w:ilvl w:val="0"/>
          <w:numId w:val="3"/>
        </w:numPr>
        <w:tabs>
          <w:tab w:val="clear" w:pos="928"/>
          <w:tab w:val="num" w:pos="1134"/>
        </w:tabs>
        <w:overflowPunct w:val="0"/>
        <w:autoSpaceDE w:val="0"/>
        <w:autoSpaceDN w:val="0"/>
        <w:adjustRightInd w:val="0"/>
        <w:spacing w:after="0"/>
        <w:ind w:left="567" w:hanging="567"/>
        <w:textAlignment w:val="baseline"/>
        <w:rPr>
          <w:rFonts w:cs="Times New Roman"/>
          <w:i/>
          <w:iCs/>
          <w:szCs w:val="24"/>
        </w:rPr>
      </w:pPr>
      <w:r w:rsidRPr="005B6223">
        <w:rPr>
          <w:rFonts w:cs="Times New Roman"/>
          <w:i/>
          <w:iCs/>
          <w:szCs w:val="24"/>
        </w:rPr>
        <w:t xml:space="preserve">szociális támogatáshoz való jog </w:t>
      </w:r>
      <w:r w:rsidRPr="005B6223">
        <w:rPr>
          <w:rFonts w:cs="Times New Roman"/>
          <w:szCs w:val="24"/>
        </w:rPr>
        <w:t>(A tanuló egyéni körülményei alapján – kérelmére – jogszabályi előírásoknak megfelelően szociális támogatásban részesülhet, amennyiben az ilyen jellegű támogatásra a fedezet az iskola költségvetésében rendelkezésre áll.);</w:t>
      </w:r>
    </w:p>
    <w:p w:rsidR="005B6223" w:rsidRPr="005B6223" w:rsidRDefault="005B6223" w:rsidP="00E6609C">
      <w:pPr>
        <w:widowControl w:val="0"/>
        <w:numPr>
          <w:ilvl w:val="0"/>
          <w:numId w:val="3"/>
        </w:numPr>
        <w:tabs>
          <w:tab w:val="clear" w:pos="928"/>
          <w:tab w:val="num" w:pos="1134"/>
        </w:tabs>
        <w:overflowPunct w:val="0"/>
        <w:autoSpaceDE w:val="0"/>
        <w:autoSpaceDN w:val="0"/>
        <w:adjustRightInd w:val="0"/>
        <w:spacing w:after="0"/>
        <w:ind w:left="567" w:hanging="567"/>
        <w:textAlignment w:val="baseline"/>
        <w:rPr>
          <w:rFonts w:cs="Times New Roman"/>
          <w:szCs w:val="24"/>
        </w:rPr>
      </w:pPr>
      <w:r w:rsidRPr="005B6223">
        <w:rPr>
          <w:rFonts w:cs="Times New Roman"/>
          <w:i/>
          <w:iCs/>
          <w:szCs w:val="24"/>
        </w:rPr>
        <w:t xml:space="preserve">jogorvoslathoz való jog </w:t>
      </w:r>
      <w:r w:rsidRPr="005B6223">
        <w:rPr>
          <w:rFonts w:cs="Times New Roman"/>
          <w:szCs w:val="24"/>
        </w:rPr>
        <w:t xml:space="preserve">(A tanuló jogai megsértése esetén – jogszabályban meghatározottak szerint – jogorvoslati eljárást indíthat.); </w:t>
      </w:r>
    </w:p>
    <w:p w:rsidR="005B6223" w:rsidRPr="005B6223" w:rsidRDefault="005B6223" w:rsidP="00E6609C">
      <w:pPr>
        <w:widowControl w:val="0"/>
        <w:numPr>
          <w:ilvl w:val="0"/>
          <w:numId w:val="3"/>
        </w:numPr>
        <w:tabs>
          <w:tab w:val="clear" w:pos="928"/>
          <w:tab w:val="num" w:pos="1134"/>
        </w:tabs>
        <w:overflowPunct w:val="0"/>
        <w:autoSpaceDE w:val="0"/>
        <w:autoSpaceDN w:val="0"/>
        <w:adjustRightInd w:val="0"/>
        <w:spacing w:after="0"/>
        <w:ind w:left="567" w:hanging="567"/>
        <w:textAlignment w:val="baseline"/>
        <w:rPr>
          <w:rFonts w:cs="Times New Roman"/>
          <w:szCs w:val="24"/>
        </w:rPr>
      </w:pPr>
      <w:r w:rsidRPr="005B6223">
        <w:rPr>
          <w:rFonts w:cs="Times New Roman"/>
          <w:i/>
          <w:iCs/>
          <w:szCs w:val="24"/>
        </w:rPr>
        <w:t>nyilvánossághoz való jog</w:t>
      </w:r>
      <w:r w:rsidRPr="005B6223">
        <w:rPr>
          <w:rFonts w:cs="Times New Roman"/>
          <w:szCs w:val="24"/>
        </w:rPr>
        <w:t xml:space="preserve"> (A tanuló jogai megsértése esetén igénybe veheti a nyilvánosságot.);</w:t>
      </w:r>
    </w:p>
    <w:p w:rsidR="005B6223" w:rsidRDefault="005B6223" w:rsidP="00E6609C">
      <w:pPr>
        <w:widowControl w:val="0"/>
        <w:numPr>
          <w:ilvl w:val="0"/>
          <w:numId w:val="3"/>
        </w:numPr>
        <w:tabs>
          <w:tab w:val="clear" w:pos="928"/>
          <w:tab w:val="num" w:pos="1134"/>
        </w:tabs>
        <w:overflowPunct w:val="0"/>
        <w:autoSpaceDE w:val="0"/>
        <w:autoSpaceDN w:val="0"/>
        <w:adjustRightInd w:val="0"/>
        <w:spacing w:after="0"/>
        <w:ind w:left="567" w:hanging="567"/>
        <w:textAlignment w:val="baseline"/>
        <w:rPr>
          <w:rFonts w:cs="Times New Roman"/>
          <w:szCs w:val="24"/>
        </w:rPr>
      </w:pPr>
      <w:r w:rsidRPr="005B6223">
        <w:rPr>
          <w:rFonts w:cs="Times New Roman"/>
          <w:i/>
          <w:iCs/>
          <w:szCs w:val="24"/>
        </w:rPr>
        <w:t xml:space="preserve">vallásgyakorlással összefüggő jog </w:t>
      </w:r>
      <w:r w:rsidRPr="005B6223">
        <w:rPr>
          <w:rFonts w:cs="Times New Roman"/>
          <w:szCs w:val="24"/>
        </w:rPr>
        <w:t>(A tanuló szabadon gyakorolhatja vallását a nem állami és nem önkormányzati fenntartású oktatási intézményekben is.).</w:t>
      </w:r>
    </w:p>
    <w:p w:rsidR="00AF32D5" w:rsidRPr="00AF32D5" w:rsidRDefault="00AF32D5" w:rsidP="00916591">
      <w:pPr>
        <w:pStyle w:val="Listaszerbekezds"/>
        <w:widowControl w:val="0"/>
        <w:numPr>
          <w:ilvl w:val="0"/>
          <w:numId w:val="34"/>
        </w:numPr>
        <w:suppressAutoHyphens/>
        <w:autoSpaceDE w:val="0"/>
        <w:autoSpaceDN w:val="0"/>
        <w:adjustRightInd w:val="0"/>
        <w:spacing w:after="0"/>
        <w:ind w:left="567" w:hanging="567"/>
        <w:rPr>
          <w:rFonts w:cs="Times New Roman"/>
          <w:spacing w:val="-3"/>
          <w:szCs w:val="24"/>
        </w:rPr>
      </w:pPr>
      <w:r w:rsidRPr="00AF32D5">
        <w:rPr>
          <w:rFonts w:cs="Times New Roman"/>
          <w:spacing w:val="-3"/>
          <w:szCs w:val="24"/>
        </w:rPr>
        <w:t xml:space="preserve">A tanulói alkotások tulajdonjogának érvényesítésekor </w:t>
      </w:r>
      <w:r w:rsidRPr="00AF32D5">
        <w:rPr>
          <w:rFonts w:cs="Times New Roman"/>
          <w:szCs w:val="24"/>
        </w:rPr>
        <w:t>az 1993. évi LXXIX.tv.12.§.(2),(4) bekezdés szerint járunk el.  A tanulók által elkészített termékre, produktumra az intézmény nem tart igény, azokat értékesíteni nem áll szándékunkban. Amennyiben a tanuló vagy a kiskorú képviselője, a szülő, ajándékozza az iskolának, azt elfogadjuk</w:t>
      </w:r>
      <w:r w:rsidRPr="00AF32D5">
        <w:rPr>
          <w:rFonts w:cs="Times New Roman"/>
          <w:spacing w:val="-3"/>
          <w:szCs w:val="24"/>
        </w:rPr>
        <w:t xml:space="preserve">. </w:t>
      </w:r>
    </w:p>
    <w:p w:rsidR="00AF32D5" w:rsidRPr="005B6223" w:rsidRDefault="00AF32D5" w:rsidP="00AF32D5">
      <w:pPr>
        <w:widowControl w:val="0"/>
        <w:overflowPunct w:val="0"/>
        <w:autoSpaceDE w:val="0"/>
        <w:autoSpaceDN w:val="0"/>
        <w:adjustRightInd w:val="0"/>
        <w:spacing w:after="0"/>
        <w:ind w:left="567"/>
        <w:textAlignment w:val="baseline"/>
        <w:rPr>
          <w:rFonts w:cs="Times New Roman"/>
          <w:szCs w:val="24"/>
        </w:rPr>
      </w:pPr>
    </w:p>
    <w:p w:rsidR="005B6223" w:rsidRDefault="005B6223" w:rsidP="00320238">
      <w:pPr>
        <w:rPr>
          <w:rFonts w:cs="Times New Roman"/>
          <w:szCs w:val="24"/>
        </w:rPr>
      </w:pPr>
      <w:r w:rsidRPr="005B6223">
        <w:rPr>
          <w:rFonts w:cs="Times New Roman"/>
          <w:szCs w:val="24"/>
        </w:rPr>
        <w:t>Az iskola tanulói az iskola életével kapcsolatos jogaikat egyénileg vagy a tanulók közösségein keresztül gyakorolhatják.</w:t>
      </w:r>
    </w:p>
    <w:p w:rsidR="00AF32D5" w:rsidRPr="005B6223" w:rsidRDefault="00AF32D5" w:rsidP="00320238">
      <w:pPr>
        <w:rPr>
          <w:rFonts w:cs="Times New Roman"/>
          <w:szCs w:val="24"/>
        </w:rPr>
      </w:pPr>
    </w:p>
    <w:p w:rsidR="00880C3A" w:rsidRDefault="00880C3A" w:rsidP="00790A27">
      <w:pPr>
        <w:pStyle w:val="Cmsor2"/>
      </w:pPr>
      <w:bookmarkStart w:id="4" w:name="_Toc500836248"/>
      <w:r>
        <w:t>Tanulók kötelezettségei</w:t>
      </w:r>
      <w:bookmarkEnd w:id="4"/>
    </w:p>
    <w:p w:rsidR="005B6223" w:rsidRPr="005B6223" w:rsidRDefault="005B6223" w:rsidP="00231B23">
      <w:pPr>
        <w:spacing w:before="240"/>
        <w:rPr>
          <w:rFonts w:cs="Times New Roman"/>
          <w:szCs w:val="24"/>
        </w:rPr>
      </w:pPr>
      <w:r w:rsidRPr="005B6223">
        <w:rPr>
          <w:rFonts w:cs="Times New Roman"/>
          <w:szCs w:val="24"/>
        </w:rPr>
        <w:t>Az iskolánkba járó tanulóktól elvárjuk, hogy</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tartsák be a jogszabályok, az iskolai házirend, illetve más intézményi szabályzat rendelkezéseit,</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tartsák tiszteletben az intézményben dolgozó pedagógusok és más felnőttek, valamint tanulótársainak emberi méltóságát,</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senkivel szemben ne használjanak hangos, trágár, sértő beszédet,</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senkivel szemben ne legyenek agresszívek, senkit ne bántalmazzanak, ne verekedjenek,</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törekedjenek szeretetteljes emberi kapcsolatok kialakítására társaikkal, a nevelőkkel és az iskolában dolgozó más felnőttekkel,</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viselkedjenek mindenkivel szemben udvariasan, kulturáltan,</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legyenek a felnőttekkel szemben tisztelettudóak, előzékenyek,</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köszönjenek a felnőtteknek előre a napszaknak megfelelően vagy a felnőtt által megengedett formában,</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tartsák be a nevelők és az iskolában dolgozó más felnőttek utasításait,</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becsüljék meg az emberi szorgalmat, a tudást és a munkát,</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igyekezzenek megismerni nemzeti kultúránk és történelmünk eseményeit, kiemelkedő személyiségeit és hagyományait,</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ismerjék meg iskolánk névadójának életét, munkásságát, vegyenek részt az iskola hagyományainak ápolásában,</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óvják, ápolják a természet, a környezet értékeit,</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vigyázzanak egészségükre, eddzék testüket, sportoljanak rendszeresen,</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legyenek nyitottak, érdeklődők,</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iskolai kötelezettségeiknek folyamatosan tegyenek eleget,</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vegyenek részt az osztályközösség és az iskola rendezvényein,</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lastRenderedPageBreak/>
        <w:t>működjenek együtt társaikkal,</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rendszeres munkával és fegyelmezett magatartással tegyenek eleget tanulmányi feladataiknak,</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fegyelmezetten, aktívan vegyenek részt az iskolai foglalkozásokon,</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az iskolai foglalkozásokon magatartásukkal ne zavarják társaikat a tanulásban,</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az iskola helyiségeit, eszközeit tanári felügyelet mellett használják,</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az iskolai foglalkozásokról csak indokolt esetben hiányozzanak, ne késsenek el,</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távolmaradásukat az iskolai foglalkozásokról a házirend előírásai szerint igazolják,</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a tanuláshoz szükséges felszerelést minden órára hozzák magukkal,</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az elméleti tanulnivalókat minden órára tanulják meg,</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 xml:space="preserve">írásbeli házi feladataikat minden órára készítsék el, </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segítsenek társaiknak a tanulnivaló elsajátításában, az iskolai feladatok megoldásában,</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védjék az iskola felszereléseit, létesítményeit, a kulturált környezetet,</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ügyeljenek környezetük tisztaságára, ne szemeteljenek, és erre másokat is figyelmeztessenek,</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az iskolában tiszta, ápolt, kulturált külsővel, az iskolához</w:t>
      </w:r>
      <w:r w:rsidR="002B2D03">
        <w:rPr>
          <w:rFonts w:cs="Times New Roman"/>
          <w:szCs w:val="24"/>
        </w:rPr>
        <w:t xml:space="preserve"> illő öltözékben jelenjenek meg</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az iskolai ünnepélyeken ünnepélyes, az alkalomhoz illő ruhában (fehér ing vagy blúz, illetve sötét nadrág vagy szoknya</w:t>
      </w:r>
      <w:r w:rsidR="00EF4C4F">
        <w:rPr>
          <w:rFonts w:cs="Times New Roman"/>
          <w:szCs w:val="24"/>
        </w:rPr>
        <w:t xml:space="preserve"> és </w:t>
      </w:r>
      <w:r w:rsidR="00EF4C4F" w:rsidRPr="00A56807">
        <w:rPr>
          <w:rFonts w:cs="Times New Roman"/>
          <w:szCs w:val="24"/>
        </w:rPr>
        <w:t>Hunyadi nyakkendő</w:t>
      </w:r>
      <w:r w:rsidRPr="005B6223">
        <w:rPr>
          <w:rFonts w:cs="Times New Roman"/>
          <w:szCs w:val="24"/>
        </w:rPr>
        <w:t>) jelenjenek meg,</w:t>
      </w:r>
    </w:p>
    <w:p w:rsidR="005B6223" w:rsidRPr="00FE2E31"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FE2E31">
        <w:rPr>
          <w:rFonts w:cs="Times New Roman"/>
          <w:szCs w:val="24"/>
        </w:rPr>
        <w:t>ne hozzanak az iskolába olyan dolgokat, eszközöket, amely</w:t>
      </w:r>
      <w:r w:rsidR="00B81B02" w:rsidRPr="00FE2E31">
        <w:rPr>
          <w:rFonts w:cs="Times New Roman"/>
          <w:szCs w:val="24"/>
        </w:rPr>
        <w:t>ek nem szükségesek a tanuláshoz</w:t>
      </w:r>
      <w:r w:rsidR="002B2D03" w:rsidRPr="00FE2E31">
        <w:rPr>
          <w:rFonts w:cs="Times New Roman"/>
          <w:szCs w:val="24"/>
        </w:rPr>
        <w:t>,</w:t>
      </w:r>
      <w:r w:rsidR="00B81B02" w:rsidRPr="00FE2E31">
        <w:rPr>
          <w:rFonts w:cs="Times New Roman"/>
          <w:szCs w:val="24"/>
        </w:rPr>
        <w:t xml:space="preserve"> </w:t>
      </w:r>
      <w:r w:rsidR="00711E21" w:rsidRPr="00FE2E31">
        <w:rPr>
          <w:rFonts w:cs="Times New Roman"/>
          <w:szCs w:val="24"/>
        </w:rPr>
        <w:t>ill. amit előre nem beszélték meg tanárukkal</w:t>
      </w:r>
      <w:r w:rsidR="00B8598D" w:rsidRPr="00FE2E31">
        <w:rPr>
          <w:rFonts w:cs="Times New Roman"/>
          <w:szCs w:val="24"/>
        </w:rPr>
        <w:t xml:space="preserve"> </w:t>
      </w:r>
      <w:r w:rsidR="002B2D03" w:rsidRPr="00FE2E31">
        <w:rPr>
          <w:rFonts w:cs="Times New Roman"/>
          <w:szCs w:val="24"/>
        </w:rPr>
        <w:t>(</w:t>
      </w:r>
      <w:r w:rsidRPr="00FE2E31">
        <w:rPr>
          <w:rFonts w:cs="Times New Roman"/>
          <w:szCs w:val="24"/>
        </w:rPr>
        <w:t xml:space="preserve">laptop, iPod, </w:t>
      </w:r>
      <w:r w:rsidR="00B81B02" w:rsidRPr="00FE2E31">
        <w:rPr>
          <w:rFonts w:cs="Times New Roman"/>
          <w:szCs w:val="24"/>
        </w:rPr>
        <w:t xml:space="preserve">diktafon, </w:t>
      </w:r>
      <w:r w:rsidRPr="00FE2E31">
        <w:rPr>
          <w:rFonts w:cs="Times New Roman"/>
          <w:szCs w:val="24"/>
        </w:rPr>
        <w:t>ill. amivel felvételt lehet készíteni, …)</w:t>
      </w:r>
      <w:r w:rsidR="00EF4C4F" w:rsidRPr="00FE2E31">
        <w:rPr>
          <w:rFonts w:cs="Times New Roman"/>
          <w:szCs w:val="24"/>
        </w:rPr>
        <w:t>,</w:t>
      </w:r>
      <w:r w:rsidR="002B2D03" w:rsidRPr="00FE2E31">
        <w:rPr>
          <w:rFonts w:cs="Times New Roman"/>
          <w:szCs w:val="24"/>
        </w:rPr>
        <w:t xml:space="preserve"> </w:t>
      </w:r>
      <w:r w:rsidR="00EF4C4F" w:rsidRPr="00FE2E31">
        <w:rPr>
          <w:rFonts w:cs="Times New Roman"/>
          <w:szCs w:val="24"/>
        </w:rPr>
        <w:t>amennyiben ezeket behozza</w:t>
      </w:r>
      <w:r w:rsidR="003C408A" w:rsidRPr="00FE2E31">
        <w:rPr>
          <w:rFonts w:cs="Times New Roman"/>
          <w:szCs w:val="24"/>
        </w:rPr>
        <w:t>,</w:t>
      </w:r>
      <w:r w:rsidR="00EF4C4F" w:rsidRPr="00FE2E31">
        <w:rPr>
          <w:rFonts w:cs="Times New Roman"/>
          <w:szCs w:val="24"/>
        </w:rPr>
        <w:t xml:space="preserve"> értük felelősséget nem vállalunk</w:t>
      </w:r>
    </w:p>
    <w:p w:rsidR="00EF4C4F" w:rsidRPr="00A56807" w:rsidRDefault="00EF4C4F"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A56807">
        <w:rPr>
          <w:rFonts w:cs="Times New Roman"/>
          <w:szCs w:val="24"/>
        </w:rPr>
        <w:t>a mobiltelefon csak kikapcsolt állapotban lehet</w:t>
      </w:r>
      <w:r w:rsidR="00193AEF" w:rsidRPr="00A56807">
        <w:rPr>
          <w:rFonts w:cs="Times New Roman"/>
          <w:szCs w:val="24"/>
        </w:rPr>
        <w:t xml:space="preserve"> a tanulónál</w:t>
      </w:r>
      <w:r w:rsidR="0091065E">
        <w:rPr>
          <w:rFonts w:cs="Times New Roman"/>
          <w:szCs w:val="24"/>
        </w:rPr>
        <w:t>,</w:t>
      </w:r>
      <w:r w:rsidR="00193AEF" w:rsidRPr="00A56807">
        <w:rPr>
          <w:rFonts w:cs="Times New Roman"/>
          <w:szCs w:val="24"/>
        </w:rPr>
        <w:t xml:space="preserve"> ill. a táskájában</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tartsák be a házirendben szereplő, a tanulók egészségének és testi épségének megőrzését szolgáló szabályokat, és erre másokat is figyelmeztessenek,</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ne hozzanak az iskolába, ne fogyasszanak egészségr</w:t>
      </w:r>
      <w:r w:rsidR="002B2D03">
        <w:rPr>
          <w:rFonts w:cs="Times New Roman"/>
          <w:szCs w:val="24"/>
        </w:rPr>
        <w:t>e ártalmas szereket (</w:t>
      </w:r>
      <w:r w:rsidRPr="005B6223">
        <w:rPr>
          <w:rFonts w:cs="Times New Roman"/>
          <w:szCs w:val="24"/>
        </w:rPr>
        <w:t>dohányárut, szeszesitalt, drogot, energiaital</w:t>
      </w:r>
      <w:r w:rsidR="002B2D03">
        <w:rPr>
          <w:rFonts w:cs="Times New Roman"/>
          <w:szCs w:val="24"/>
        </w:rPr>
        <w:t>t</w:t>
      </w:r>
      <w:r w:rsidRPr="005B6223">
        <w:rPr>
          <w:rFonts w:cs="Times New Roman"/>
          <w:szCs w:val="24"/>
        </w:rPr>
        <w:t>),</w:t>
      </w:r>
    </w:p>
    <w:p w:rsidR="005B6223" w:rsidRP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lastRenderedPageBreak/>
        <w:t>az iskola területén talált gazdátlan eszközöket, felszerelést, egyéb dolgokat</w:t>
      </w:r>
      <w:r w:rsidR="00B8598D">
        <w:rPr>
          <w:rFonts w:cs="Times New Roman"/>
          <w:szCs w:val="24"/>
        </w:rPr>
        <w:t xml:space="preserve"> adják oda valamelyik nevelőnek</w:t>
      </w:r>
      <w:r w:rsidRPr="005B6223">
        <w:rPr>
          <w:rFonts w:cs="Times New Roman"/>
          <w:szCs w:val="24"/>
        </w:rPr>
        <w:t xml:space="preserve"> vagy adják le az iskola portáján,</w:t>
      </w:r>
    </w:p>
    <w:p w:rsidR="005B6223" w:rsidRDefault="005B6223" w:rsidP="00E6609C">
      <w:pPr>
        <w:widowControl w:val="0"/>
        <w:numPr>
          <w:ilvl w:val="0"/>
          <w:numId w:val="4"/>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5B6223">
        <w:rPr>
          <w:rFonts w:cs="Times New Roman"/>
          <w:szCs w:val="24"/>
        </w:rPr>
        <w:t>ne folytassanak az iskolában politikai célú tevékenységet.</w:t>
      </w:r>
    </w:p>
    <w:p w:rsidR="00193AEF" w:rsidRPr="005B6223" w:rsidRDefault="00193AEF" w:rsidP="00193AEF">
      <w:pPr>
        <w:widowControl w:val="0"/>
        <w:overflowPunct w:val="0"/>
        <w:autoSpaceDE w:val="0"/>
        <w:autoSpaceDN w:val="0"/>
        <w:adjustRightInd w:val="0"/>
        <w:spacing w:after="0"/>
        <w:ind w:left="567"/>
        <w:textAlignment w:val="baseline"/>
        <w:rPr>
          <w:rFonts w:cs="Times New Roman"/>
          <w:szCs w:val="24"/>
        </w:rPr>
      </w:pPr>
    </w:p>
    <w:p w:rsidR="00880C3A" w:rsidRDefault="00880C3A" w:rsidP="00EA1B52">
      <w:pPr>
        <w:pStyle w:val="Cmsor1"/>
      </w:pPr>
      <w:bookmarkStart w:id="5" w:name="_Toc500836249"/>
      <w:r>
        <w:t>Iskolánk munkarendje</w:t>
      </w:r>
      <w:bookmarkEnd w:id="5"/>
    </w:p>
    <w:p w:rsidR="00880C3A" w:rsidRDefault="00880C3A" w:rsidP="00EA1B52">
      <w:pPr>
        <w:pStyle w:val="Cmsor2"/>
      </w:pPr>
      <w:bookmarkStart w:id="6" w:name="_Toc500836250"/>
      <w:r>
        <w:t>Munkarendünk</w:t>
      </w:r>
      <w:bookmarkEnd w:id="6"/>
    </w:p>
    <w:p w:rsidR="00B81B02" w:rsidRPr="00B81B02" w:rsidRDefault="00B81B02" w:rsidP="00231B23">
      <w:pPr>
        <w:suppressAutoHyphens/>
        <w:spacing w:before="240"/>
        <w:rPr>
          <w:rFonts w:cs="Times New Roman"/>
          <w:spacing w:val="-3"/>
          <w:szCs w:val="24"/>
        </w:rPr>
      </w:pPr>
      <w:r w:rsidRPr="00B81B02">
        <w:rPr>
          <w:rFonts w:cs="Times New Roman"/>
          <w:spacing w:val="-3"/>
          <w:szCs w:val="24"/>
        </w:rPr>
        <w:t xml:space="preserve">Az iskola épületei szorgalmi időben hétfőtől péntekig reggel </w:t>
      </w:r>
      <w:r w:rsidR="00711E21" w:rsidRPr="00B8598D">
        <w:rPr>
          <w:rFonts w:cs="Times New Roman"/>
          <w:spacing w:val="-3"/>
          <w:szCs w:val="24"/>
        </w:rPr>
        <w:t xml:space="preserve">6.00 </w:t>
      </w:r>
      <w:r w:rsidRPr="00B81B02">
        <w:rPr>
          <w:rFonts w:cs="Times New Roman"/>
          <w:spacing w:val="-3"/>
          <w:szCs w:val="24"/>
        </w:rPr>
        <w:t>órától este 21 óráig vannak nyitva, ez időben porta szolgálat működik.</w:t>
      </w:r>
    </w:p>
    <w:p w:rsidR="0091065E" w:rsidRDefault="00B81B02" w:rsidP="00B81B02">
      <w:pPr>
        <w:suppressAutoHyphens/>
        <w:rPr>
          <w:rFonts w:cs="Times New Roman"/>
          <w:spacing w:val="-3"/>
          <w:szCs w:val="24"/>
        </w:rPr>
      </w:pPr>
      <w:r w:rsidRPr="00B81B02">
        <w:rPr>
          <w:rFonts w:cs="Times New Roman"/>
          <w:spacing w:val="-3"/>
          <w:szCs w:val="24"/>
        </w:rPr>
        <w:t xml:space="preserve">Az iskolában tartózkodó gyermekek felügyeletét az iskola reggel 7.00 órától a tanítás végéig, illetve az egyéb (tanórán kívüli) foglalkozások idején 16.30-ig </w:t>
      </w:r>
      <w:r w:rsidR="00125F95" w:rsidRPr="002C6C70">
        <w:rPr>
          <w:rFonts w:cs="Times New Roman"/>
          <w:spacing w:val="-3"/>
          <w:szCs w:val="24"/>
        </w:rPr>
        <w:t xml:space="preserve">majd 17.00 óráig összevont ügyelettel </w:t>
      </w:r>
      <w:r w:rsidR="00484DDA" w:rsidRPr="002C6C70">
        <w:rPr>
          <w:rFonts w:cs="Times New Roman"/>
          <w:spacing w:val="-3"/>
          <w:szCs w:val="24"/>
        </w:rPr>
        <w:t>biztosítja pedagógussal.</w:t>
      </w:r>
    </w:p>
    <w:p w:rsidR="00B81B02" w:rsidRPr="0091065E" w:rsidRDefault="00EF4C4F" w:rsidP="00B81B02">
      <w:pPr>
        <w:suppressAutoHyphens/>
        <w:rPr>
          <w:rFonts w:cs="Times New Roman"/>
          <w:spacing w:val="-3"/>
          <w:szCs w:val="24"/>
        </w:rPr>
      </w:pPr>
      <w:r w:rsidRPr="0091065E">
        <w:rPr>
          <w:rFonts w:cs="Times New Roman"/>
          <w:spacing w:val="-3"/>
          <w:szCs w:val="24"/>
        </w:rPr>
        <w:t xml:space="preserve">Reggeli ügyelet </w:t>
      </w:r>
      <w:r w:rsidR="004D03A3">
        <w:rPr>
          <w:rFonts w:cs="Times New Roman"/>
          <w:spacing w:val="-3"/>
          <w:szCs w:val="24"/>
        </w:rPr>
        <w:t xml:space="preserve"> </w:t>
      </w:r>
      <w:r w:rsidR="002C6C70" w:rsidRPr="002C6C70">
        <w:rPr>
          <w:rFonts w:cs="Times New Roman"/>
          <w:spacing w:val="-3"/>
          <w:szCs w:val="24"/>
        </w:rPr>
        <w:t>az alsó tagoz</w:t>
      </w:r>
      <w:r w:rsidR="002C6C70">
        <w:rPr>
          <w:rFonts w:cs="Times New Roman"/>
          <w:spacing w:val="-3"/>
          <w:szCs w:val="24"/>
        </w:rPr>
        <w:t>a</w:t>
      </w:r>
      <w:r w:rsidR="002C6C70" w:rsidRPr="002C6C70">
        <w:rPr>
          <w:rFonts w:cs="Times New Roman"/>
          <w:spacing w:val="-3"/>
          <w:szCs w:val="24"/>
        </w:rPr>
        <w:t>t</w:t>
      </w:r>
      <w:r w:rsidR="004D03A3" w:rsidRPr="002C6C70">
        <w:rPr>
          <w:rFonts w:cs="Times New Roman"/>
          <w:spacing w:val="-3"/>
          <w:szCs w:val="24"/>
        </w:rPr>
        <w:t>osoknak</w:t>
      </w:r>
      <w:r w:rsidR="002C6C70">
        <w:rPr>
          <w:rFonts w:cs="Times New Roman"/>
          <w:spacing w:val="-3"/>
          <w:szCs w:val="24"/>
        </w:rPr>
        <w:t xml:space="preserve"> </w:t>
      </w:r>
      <w:r w:rsidRPr="002C6C70">
        <w:rPr>
          <w:rFonts w:cs="Times New Roman"/>
          <w:spacing w:val="-3"/>
          <w:szCs w:val="24"/>
        </w:rPr>
        <w:t>7</w:t>
      </w:r>
      <w:r w:rsidRPr="0091065E">
        <w:rPr>
          <w:rFonts w:cs="Times New Roman"/>
          <w:spacing w:val="-3"/>
          <w:szCs w:val="24"/>
        </w:rPr>
        <w:t>.00</w:t>
      </w:r>
      <w:r w:rsidR="006B79B6" w:rsidRPr="0091065E">
        <w:rPr>
          <w:rFonts w:cs="Times New Roman"/>
          <w:spacing w:val="-3"/>
          <w:szCs w:val="24"/>
        </w:rPr>
        <w:t xml:space="preserve"> </w:t>
      </w:r>
      <w:r w:rsidRPr="0091065E">
        <w:rPr>
          <w:rFonts w:cs="Times New Roman"/>
          <w:spacing w:val="-3"/>
          <w:szCs w:val="24"/>
        </w:rPr>
        <w:t>- 7.30 között tart.</w:t>
      </w:r>
    </w:p>
    <w:p w:rsidR="00B81B02" w:rsidRPr="002B2D03" w:rsidRDefault="00B81B02" w:rsidP="00B8598D">
      <w:pPr>
        <w:suppressAutoHyphens/>
        <w:ind w:left="567" w:hanging="567"/>
        <w:rPr>
          <w:rFonts w:cs="Times New Roman"/>
          <w:spacing w:val="-3"/>
          <w:szCs w:val="24"/>
        </w:rPr>
      </w:pPr>
      <w:r w:rsidRPr="00FE2E31">
        <w:rPr>
          <w:rFonts w:cs="Times New Roman"/>
          <w:szCs w:val="24"/>
        </w:rPr>
        <w:t xml:space="preserve">Az iskolába a tanulóknak reggel </w:t>
      </w:r>
      <w:r w:rsidRPr="00FE2E31">
        <w:rPr>
          <w:rFonts w:cs="Times New Roman"/>
          <w:b/>
          <w:szCs w:val="24"/>
        </w:rPr>
        <w:t xml:space="preserve">7.30 óra és </w:t>
      </w:r>
      <w:r w:rsidR="00193AEF" w:rsidRPr="00FE2E31">
        <w:rPr>
          <w:rFonts w:cs="Times New Roman"/>
          <w:b/>
          <w:szCs w:val="24"/>
        </w:rPr>
        <w:t>7.55</w:t>
      </w:r>
      <w:r w:rsidR="00711E21" w:rsidRPr="00FE2E31">
        <w:rPr>
          <w:rFonts w:cs="Times New Roman"/>
          <w:szCs w:val="24"/>
        </w:rPr>
        <w:t xml:space="preserve"> </w:t>
      </w:r>
      <w:r w:rsidRPr="00FE2E31">
        <w:rPr>
          <w:rFonts w:cs="Times New Roman"/>
          <w:szCs w:val="24"/>
        </w:rPr>
        <w:t>óra között kell megérkezniük.</w:t>
      </w:r>
      <w:r w:rsidR="00193AEF" w:rsidRPr="002B2D03">
        <w:rPr>
          <w:rFonts w:cs="Times New Roman"/>
          <w:szCs w:val="24"/>
        </w:rPr>
        <w:t xml:space="preserve"> </w:t>
      </w:r>
    </w:p>
    <w:p w:rsidR="00B81B02" w:rsidRPr="00EF4C4F" w:rsidRDefault="00B81B02" w:rsidP="00B81B02">
      <w:pPr>
        <w:suppressAutoHyphens/>
        <w:rPr>
          <w:rFonts w:cs="Times New Roman"/>
          <w:strike/>
          <w:spacing w:val="-3"/>
          <w:szCs w:val="24"/>
        </w:rPr>
      </w:pPr>
      <w:r w:rsidRPr="00B81B02">
        <w:rPr>
          <w:rFonts w:cs="Times New Roman"/>
          <w:szCs w:val="24"/>
        </w:rPr>
        <w:t xml:space="preserve">Az iskolában a tanítás reggel 8.00 órakor kezdődik. </w:t>
      </w:r>
    </w:p>
    <w:p w:rsidR="00B81B02" w:rsidRDefault="00B81B02" w:rsidP="00B81B02">
      <w:pPr>
        <w:rPr>
          <w:rFonts w:cs="Times New Roman"/>
          <w:szCs w:val="24"/>
        </w:rPr>
      </w:pPr>
      <w:r w:rsidRPr="00B81B02">
        <w:rPr>
          <w:rFonts w:cs="Times New Roman"/>
          <w:szCs w:val="24"/>
        </w:rPr>
        <w:t xml:space="preserve">A tanítási órák látogatására – előzetes </w:t>
      </w:r>
      <w:r w:rsidR="003C408A" w:rsidRPr="00B8598D">
        <w:rPr>
          <w:rFonts w:cs="Times New Roman"/>
          <w:szCs w:val="24"/>
        </w:rPr>
        <w:t>megbeszélés</w:t>
      </w:r>
      <w:r w:rsidRPr="00B81B02">
        <w:rPr>
          <w:rFonts w:cs="Times New Roman"/>
          <w:szCs w:val="24"/>
        </w:rPr>
        <w:t xml:space="preserve"> alapján</w:t>
      </w:r>
      <w:r w:rsidR="00B8598D">
        <w:rPr>
          <w:rFonts w:cs="Times New Roman"/>
          <w:szCs w:val="24"/>
        </w:rPr>
        <w:t xml:space="preserve"> (az iskolavezetőséggel)</w:t>
      </w:r>
      <w:r w:rsidRPr="00B81B02">
        <w:rPr>
          <w:rFonts w:cs="Times New Roman"/>
          <w:szCs w:val="24"/>
        </w:rPr>
        <w:t xml:space="preserve"> </w:t>
      </w:r>
      <w:r w:rsidR="00B8598D">
        <w:rPr>
          <w:rFonts w:cs="Times New Roman"/>
          <w:color w:val="0070C0"/>
          <w:szCs w:val="24"/>
        </w:rPr>
        <w:t xml:space="preserve">- </w:t>
      </w:r>
      <w:r w:rsidRPr="00B81B02">
        <w:rPr>
          <w:rFonts w:cs="Times New Roman"/>
          <w:szCs w:val="24"/>
        </w:rPr>
        <w:t>csak a tantestület tagjai jogosultak. Minden egyéb látogatásra az igazgató adhat engedélyt. A tanítási órák megkezdésük után nem zavarhatók, kivételt indokolt esetben az igazgató tehet. A kötelező orvosi vizsgálatok az igazgató által előre engedélyezett időpontban és módon történhetnek, lehetőség szerint ú</w:t>
      </w:r>
      <w:r w:rsidR="00EF4C4F">
        <w:rPr>
          <w:rFonts w:cs="Times New Roman"/>
          <w:szCs w:val="24"/>
        </w:rPr>
        <w:t xml:space="preserve">gy, hogy a tanítást ne </w:t>
      </w:r>
      <w:r w:rsidR="00EF4C4F" w:rsidRPr="00B8598D">
        <w:rPr>
          <w:rFonts w:cs="Times New Roman"/>
          <w:szCs w:val="24"/>
        </w:rPr>
        <w:t>zavarják</w:t>
      </w:r>
      <w:r w:rsidR="006B79B6">
        <w:rPr>
          <w:rFonts w:cs="Times New Roman"/>
          <w:szCs w:val="24"/>
        </w:rPr>
        <w:t>,</w:t>
      </w:r>
      <w:r w:rsidR="00EF4C4F" w:rsidRPr="00B8598D">
        <w:rPr>
          <w:rFonts w:cs="Times New Roman"/>
          <w:szCs w:val="24"/>
        </w:rPr>
        <w:t xml:space="preserve"> ill. az érintett pedagógussal is egyeztetve.</w:t>
      </w:r>
    </w:p>
    <w:p w:rsidR="0091065E" w:rsidRDefault="0091065E" w:rsidP="00B81B02">
      <w:pPr>
        <w:rPr>
          <w:rFonts w:cs="Times New Roman"/>
          <w:szCs w:val="24"/>
        </w:rPr>
      </w:pPr>
    </w:p>
    <w:p w:rsidR="00B81B02" w:rsidRPr="009D401A" w:rsidRDefault="00880C3A" w:rsidP="00EA1B52">
      <w:pPr>
        <w:pStyle w:val="Cmsor2"/>
      </w:pPr>
      <w:bookmarkStart w:id="7" w:name="_Toc500836251"/>
      <w:r>
        <w:t>Tanórai és tanórán kívüli foglalkozások rendje</w:t>
      </w:r>
      <w:bookmarkEnd w:id="7"/>
    </w:p>
    <w:p w:rsidR="00B81B02" w:rsidRPr="00B81B02" w:rsidRDefault="00B81B02" w:rsidP="00231B23">
      <w:pPr>
        <w:suppressAutoHyphens/>
        <w:spacing w:before="240" w:after="0"/>
        <w:rPr>
          <w:rFonts w:cs="Times New Roman"/>
          <w:spacing w:val="-3"/>
          <w:szCs w:val="24"/>
        </w:rPr>
      </w:pPr>
      <w:r w:rsidRPr="00B81B02">
        <w:rPr>
          <w:rFonts w:cs="Times New Roman"/>
          <w:szCs w:val="24"/>
        </w:rPr>
        <w:t>A tanítási órák ideje negyvenöt perc.</w:t>
      </w:r>
    </w:p>
    <w:p w:rsidR="00083F6C" w:rsidRPr="00FE2E31" w:rsidRDefault="00B81B02" w:rsidP="00B81B02">
      <w:pPr>
        <w:suppressAutoHyphens/>
        <w:rPr>
          <w:rFonts w:cs="Times New Roman"/>
          <w:szCs w:val="24"/>
        </w:rPr>
      </w:pPr>
      <w:r w:rsidRPr="00B81B02">
        <w:rPr>
          <w:rFonts w:cs="Times New Roman"/>
          <w:szCs w:val="24"/>
        </w:rPr>
        <w:t>Az iskolában a tanítási órák és az óraközi szünetek rendje a következő</w:t>
      </w:r>
      <w:r w:rsidRPr="00FE2E31">
        <w:rPr>
          <w:rFonts w:cs="Times New Roman"/>
          <w:szCs w:val="24"/>
        </w:rPr>
        <w:t>:</w:t>
      </w:r>
    </w:p>
    <w:p w:rsidR="00B81B02" w:rsidRDefault="00B81B02" w:rsidP="00B81B02">
      <w:pPr>
        <w:suppressAutoHyphens/>
        <w:rPr>
          <w:rFonts w:cs="Times New Roman"/>
          <w:szCs w:val="24"/>
        </w:rPr>
      </w:pPr>
      <w:r w:rsidRPr="00B8598D">
        <w:rPr>
          <w:rFonts w:cs="Times New Roman"/>
          <w:szCs w:val="24"/>
        </w:rPr>
        <w:t>0.</w:t>
      </w:r>
      <w:r w:rsidR="00083F6C" w:rsidRPr="00B8598D">
        <w:rPr>
          <w:rFonts w:cs="Times New Roman"/>
          <w:szCs w:val="24"/>
        </w:rPr>
        <w:t xml:space="preserve"> </w:t>
      </w:r>
      <w:r w:rsidR="003C408A" w:rsidRPr="00B8598D">
        <w:rPr>
          <w:rFonts w:cs="Times New Roman"/>
          <w:szCs w:val="24"/>
        </w:rPr>
        <w:t xml:space="preserve">óra </w:t>
      </w:r>
      <w:r w:rsidR="00083F6C" w:rsidRPr="00B8598D">
        <w:rPr>
          <w:rFonts w:cs="Times New Roman"/>
          <w:szCs w:val="24"/>
        </w:rPr>
        <w:t>sze</w:t>
      </w:r>
      <w:r w:rsidR="003C408A" w:rsidRPr="00B8598D">
        <w:rPr>
          <w:rFonts w:cs="Times New Roman"/>
          <w:szCs w:val="24"/>
        </w:rPr>
        <w:t xml:space="preserve">rvezése: rendkívüli esetben lehetséges </w:t>
      </w:r>
      <w:r w:rsidR="00083F6C" w:rsidRPr="00B8598D">
        <w:rPr>
          <w:rFonts w:cs="Times New Roman"/>
          <w:szCs w:val="24"/>
        </w:rPr>
        <w:t>pl. 8.</w:t>
      </w:r>
      <w:r w:rsidR="006B79B6">
        <w:rPr>
          <w:rFonts w:cs="Times New Roman"/>
          <w:szCs w:val="24"/>
        </w:rPr>
        <w:t xml:space="preserve"> </w:t>
      </w:r>
      <w:r w:rsidR="00083F6C" w:rsidRPr="00B8598D">
        <w:rPr>
          <w:rFonts w:cs="Times New Roman"/>
          <w:szCs w:val="24"/>
        </w:rPr>
        <w:t>évf.</w:t>
      </w:r>
      <w:r w:rsidR="003C408A" w:rsidRPr="00B8598D">
        <w:rPr>
          <w:rFonts w:cs="Times New Roman"/>
          <w:szCs w:val="24"/>
        </w:rPr>
        <w:t xml:space="preserve"> tanulóinak</w:t>
      </w:r>
      <w:r w:rsidR="00083F6C" w:rsidRPr="00B8598D">
        <w:rPr>
          <w:rFonts w:cs="Times New Roman"/>
          <w:szCs w:val="24"/>
        </w:rPr>
        <w:t xml:space="preserve"> </w:t>
      </w:r>
      <w:r w:rsidR="003C408A" w:rsidRPr="00B8598D">
        <w:rPr>
          <w:rFonts w:cs="Times New Roman"/>
          <w:szCs w:val="24"/>
        </w:rPr>
        <w:t xml:space="preserve">felvételi </w:t>
      </w:r>
      <w:r w:rsidR="00083F6C" w:rsidRPr="00B8598D">
        <w:rPr>
          <w:rFonts w:cs="Times New Roman"/>
          <w:szCs w:val="24"/>
        </w:rPr>
        <w:t>előkészítők az 1. félévben</w:t>
      </w:r>
      <w:r w:rsidR="0091065E">
        <w:rPr>
          <w:rFonts w:cs="Times New Roman"/>
          <w:szCs w:val="24"/>
        </w:rPr>
        <w:t>.</w:t>
      </w:r>
    </w:p>
    <w:p w:rsidR="0091065E" w:rsidRPr="00B8598D" w:rsidRDefault="0091065E" w:rsidP="00B81B02">
      <w:pPr>
        <w:suppressAutoHyphens/>
        <w:rPr>
          <w:rFonts w:cs="Times New Roman"/>
          <w:spacing w:val="-3"/>
          <w:szCs w:val="24"/>
        </w:rPr>
      </w:pPr>
    </w:p>
    <w:tbl>
      <w:tblPr>
        <w:tblW w:w="5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694"/>
      </w:tblGrid>
      <w:tr w:rsidR="00B81B02" w:rsidRPr="00B81B02" w:rsidTr="006B79B6">
        <w:trPr>
          <w:trHeight w:val="397"/>
          <w:jc w:val="center"/>
        </w:trPr>
        <w:tc>
          <w:tcPr>
            <w:tcW w:w="2936" w:type="dxa"/>
            <w:vAlign w:val="center"/>
          </w:tcPr>
          <w:p w:rsidR="00B81B02" w:rsidRPr="00B81B02" w:rsidRDefault="00B81B02" w:rsidP="00B81B02">
            <w:pPr>
              <w:suppressAutoHyphens/>
              <w:jc w:val="center"/>
              <w:rPr>
                <w:rFonts w:cs="Times New Roman"/>
                <w:b/>
                <w:bCs/>
                <w:spacing w:val="-3"/>
                <w:szCs w:val="24"/>
              </w:rPr>
            </w:pPr>
            <w:r w:rsidRPr="00B81B02">
              <w:rPr>
                <w:rFonts w:cs="Times New Roman"/>
                <w:b/>
                <w:bCs/>
                <w:spacing w:val="-3"/>
                <w:szCs w:val="24"/>
              </w:rPr>
              <w:lastRenderedPageBreak/>
              <w:t>TANÍTÁSI ÓRA SZÁMA</w:t>
            </w:r>
          </w:p>
        </w:tc>
        <w:tc>
          <w:tcPr>
            <w:tcW w:w="2694" w:type="dxa"/>
            <w:vAlign w:val="center"/>
          </w:tcPr>
          <w:p w:rsidR="00B81B02" w:rsidRPr="00B81B02" w:rsidRDefault="00B81B02" w:rsidP="00B81B02">
            <w:pPr>
              <w:suppressAutoHyphens/>
              <w:jc w:val="center"/>
              <w:rPr>
                <w:rFonts w:cs="Times New Roman"/>
                <w:b/>
                <w:bCs/>
                <w:spacing w:val="-3"/>
                <w:szCs w:val="24"/>
              </w:rPr>
            </w:pPr>
            <w:r w:rsidRPr="00B81B02">
              <w:rPr>
                <w:rFonts w:cs="Times New Roman"/>
                <w:b/>
                <w:bCs/>
                <w:spacing w:val="-3"/>
                <w:szCs w:val="24"/>
              </w:rPr>
              <w:t>AZ ÓRA IDŐPONTJA</w:t>
            </w:r>
          </w:p>
        </w:tc>
      </w:tr>
      <w:tr w:rsidR="00B81B02" w:rsidRPr="00B81B02" w:rsidTr="006B79B6">
        <w:trPr>
          <w:trHeight w:val="397"/>
          <w:jc w:val="center"/>
        </w:trPr>
        <w:tc>
          <w:tcPr>
            <w:tcW w:w="2936" w:type="dxa"/>
            <w:vAlign w:val="center"/>
          </w:tcPr>
          <w:p w:rsidR="00B81B02" w:rsidRPr="00B81B02" w:rsidRDefault="00B81B02" w:rsidP="00B81B02">
            <w:pPr>
              <w:suppressAutoHyphens/>
              <w:jc w:val="center"/>
              <w:rPr>
                <w:rFonts w:cs="Times New Roman"/>
                <w:spacing w:val="-3"/>
                <w:szCs w:val="24"/>
              </w:rPr>
            </w:pPr>
            <w:r w:rsidRPr="00B81B02">
              <w:rPr>
                <w:rFonts w:cs="Times New Roman"/>
                <w:spacing w:val="-3"/>
                <w:szCs w:val="24"/>
              </w:rPr>
              <w:t>1. óra</w:t>
            </w:r>
          </w:p>
        </w:tc>
        <w:tc>
          <w:tcPr>
            <w:tcW w:w="2694" w:type="dxa"/>
            <w:vAlign w:val="center"/>
          </w:tcPr>
          <w:p w:rsidR="00B81B02" w:rsidRPr="00B81B02" w:rsidRDefault="00B81B02" w:rsidP="00B81B02">
            <w:pPr>
              <w:suppressAutoHyphens/>
              <w:jc w:val="center"/>
              <w:rPr>
                <w:rFonts w:cs="Times New Roman"/>
                <w:spacing w:val="-3"/>
                <w:szCs w:val="24"/>
              </w:rPr>
            </w:pPr>
            <w:r w:rsidRPr="00B81B02">
              <w:rPr>
                <w:rFonts w:cs="Times New Roman"/>
                <w:szCs w:val="24"/>
              </w:rPr>
              <w:t>8.00 – 8.45.</w:t>
            </w:r>
          </w:p>
        </w:tc>
      </w:tr>
      <w:tr w:rsidR="00B81B02" w:rsidRPr="00B81B02" w:rsidTr="006B79B6">
        <w:trPr>
          <w:trHeight w:val="397"/>
          <w:jc w:val="center"/>
        </w:trPr>
        <w:tc>
          <w:tcPr>
            <w:tcW w:w="2936" w:type="dxa"/>
            <w:vAlign w:val="center"/>
          </w:tcPr>
          <w:p w:rsidR="00B81B02" w:rsidRPr="00B81B02" w:rsidRDefault="00B81B02" w:rsidP="00B81B02">
            <w:pPr>
              <w:suppressAutoHyphens/>
              <w:jc w:val="center"/>
              <w:rPr>
                <w:rFonts w:cs="Times New Roman"/>
                <w:spacing w:val="-3"/>
                <w:szCs w:val="24"/>
              </w:rPr>
            </w:pPr>
            <w:r w:rsidRPr="00B81B02">
              <w:rPr>
                <w:rFonts w:cs="Times New Roman"/>
                <w:spacing w:val="-3"/>
                <w:szCs w:val="24"/>
              </w:rPr>
              <w:t>2. óra</w:t>
            </w:r>
          </w:p>
        </w:tc>
        <w:tc>
          <w:tcPr>
            <w:tcW w:w="2694" w:type="dxa"/>
            <w:vAlign w:val="center"/>
          </w:tcPr>
          <w:p w:rsidR="00B81B02" w:rsidRPr="00B81B02" w:rsidRDefault="00B81B02" w:rsidP="00B81B02">
            <w:pPr>
              <w:suppressAutoHyphens/>
              <w:jc w:val="center"/>
              <w:rPr>
                <w:rFonts w:cs="Times New Roman"/>
                <w:spacing w:val="-3"/>
                <w:szCs w:val="24"/>
              </w:rPr>
            </w:pPr>
            <w:r w:rsidRPr="00B81B02">
              <w:rPr>
                <w:rFonts w:cs="Times New Roman"/>
                <w:spacing w:val="-3"/>
                <w:szCs w:val="24"/>
              </w:rPr>
              <w:t>9.00 – 9.45.</w:t>
            </w:r>
          </w:p>
        </w:tc>
      </w:tr>
      <w:tr w:rsidR="00B81B02" w:rsidRPr="00B81B02" w:rsidTr="006B79B6">
        <w:trPr>
          <w:trHeight w:val="397"/>
          <w:jc w:val="center"/>
        </w:trPr>
        <w:tc>
          <w:tcPr>
            <w:tcW w:w="2936" w:type="dxa"/>
            <w:vAlign w:val="center"/>
          </w:tcPr>
          <w:p w:rsidR="00B81B02" w:rsidRPr="00B81B02" w:rsidRDefault="00B81B02" w:rsidP="00B81B02">
            <w:pPr>
              <w:suppressAutoHyphens/>
              <w:jc w:val="center"/>
              <w:rPr>
                <w:rFonts w:cs="Times New Roman"/>
                <w:spacing w:val="-3"/>
                <w:szCs w:val="24"/>
              </w:rPr>
            </w:pPr>
            <w:r w:rsidRPr="00B81B02">
              <w:rPr>
                <w:rFonts w:cs="Times New Roman"/>
                <w:spacing w:val="-3"/>
                <w:szCs w:val="24"/>
              </w:rPr>
              <w:t>3. óra</w:t>
            </w:r>
          </w:p>
        </w:tc>
        <w:tc>
          <w:tcPr>
            <w:tcW w:w="2694" w:type="dxa"/>
            <w:vAlign w:val="center"/>
          </w:tcPr>
          <w:p w:rsidR="00B81B02" w:rsidRPr="00B81B02" w:rsidRDefault="00B81B02" w:rsidP="00B81B02">
            <w:pPr>
              <w:suppressAutoHyphens/>
              <w:jc w:val="center"/>
              <w:rPr>
                <w:rFonts w:cs="Times New Roman"/>
                <w:spacing w:val="-3"/>
                <w:szCs w:val="24"/>
              </w:rPr>
            </w:pPr>
            <w:r w:rsidRPr="00B81B02">
              <w:rPr>
                <w:rFonts w:cs="Times New Roman"/>
                <w:spacing w:val="-3"/>
                <w:szCs w:val="24"/>
              </w:rPr>
              <w:t>9.55 – 10.40</w:t>
            </w:r>
          </w:p>
        </w:tc>
      </w:tr>
      <w:tr w:rsidR="00B81B02" w:rsidRPr="00B81B02" w:rsidTr="006B79B6">
        <w:trPr>
          <w:trHeight w:val="397"/>
          <w:jc w:val="center"/>
        </w:trPr>
        <w:tc>
          <w:tcPr>
            <w:tcW w:w="2936" w:type="dxa"/>
            <w:vAlign w:val="center"/>
          </w:tcPr>
          <w:p w:rsidR="00B81B02" w:rsidRPr="00B81B02" w:rsidRDefault="00B81B02" w:rsidP="00B81B02">
            <w:pPr>
              <w:suppressAutoHyphens/>
              <w:jc w:val="center"/>
              <w:rPr>
                <w:rFonts w:cs="Times New Roman"/>
                <w:spacing w:val="-3"/>
                <w:szCs w:val="24"/>
              </w:rPr>
            </w:pPr>
            <w:r w:rsidRPr="00B81B02">
              <w:rPr>
                <w:rFonts w:cs="Times New Roman"/>
                <w:spacing w:val="-3"/>
                <w:szCs w:val="24"/>
              </w:rPr>
              <w:t>4. óra</w:t>
            </w:r>
          </w:p>
        </w:tc>
        <w:tc>
          <w:tcPr>
            <w:tcW w:w="2694" w:type="dxa"/>
            <w:vAlign w:val="center"/>
          </w:tcPr>
          <w:p w:rsidR="00B81B02" w:rsidRPr="00B81B02" w:rsidRDefault="00B81B02" w:rsidP="00B81B02">
            <w:pPr>
              <w:suppressAutoHyphens/>
              <w:jc w:val="center"/>
              <w:rPr>
                <w:rFonts w:cs="Times New Roman"/>
                <w:spacing w:val="-3"/>
                <w:szCs w:val="24"/>
              </w:rPr>
            </w:pPr>
            <w:r w:rsidRPr="00B81B02">
              <w:rPr>
                <w:rFonts w:cs="Times New Roman"/>
                <w:spacing w:val="-3"/>
                <w:szCs w:val="24"/>
              </w:rPr>
              <w:t>10.55 – 11.40</w:t>
            </w:r>
          </w:p>
        </w:tc>
      </w:tr>
      <w:tr w:rsidR="00B81B02" w:rsidRPr="00B81B02" w:rsidTr="006B79B6">
        <w:trPr>
          <w:trHeight w:val="397"/>
          <w:jc w:val="center"/>
        </w:trPr>
        <w:tc>
          <w:tcPr>
            <w:tcW w:w="2936" w:type="dxa"/>
            <w:vAlign w:val="center"/>
          </w:tcPr>
          <w:p w:rsidR="00B81B02" w:rsidRPr="00B81B02" w:rsidRDefault="00B81B02" w:rsidP="00B81B02">
            <w:pPr>
              <w:suppressAutoHyphens/>
              <w:jc w:val="center"/>
              <w:rPr>
                <w:rFonts w:cs="Times New Roman"/>
                <w:spacing w:val="-3"/>
                <w:szCs w:val="24"/>
              </w:rPr>
            </w:pPr>
            <w:r w:rsidRPr="00B81B02">
              <w:rPr>
                <w:rFonts w:cs="Times New Roman"/>
                <w:spacing w:val="-3"/>
                <w:szCs w:val="24"/>
              </w:rPr>
              <w:t>5. óra</w:t>
            </w:r>
          </w:p>
        </w:tc>
        <w:tc>
          <w:tcPr>
            <w:tcW w:w="2694" w:type="dxa"/>
            <w:vAlign w:val="center"/>
          </w:tcPr>
          <w:p w:rsidR="00B81B02" w:rsidRPr="00B81B02" w:rsidRDefault="00B81B02" w:rsidP="00B81B02">
            <w:pPr>
              <w:suppressAutoHyphens/>
              <w:jc w:val="center"/>
              <w:rPr>
                <w:rFonts w:cs="Times New Roman"/>
                <w:spacing w:val="-3"/>
                <w:szCs w:val="24"/>
              </w:rPr>
            </w:pPr>
            <w:r w:rsidRPr="00B81B02">
              <w:rPr>
                <w:rFonts w:cs="Times New Roman"/>
                <w:spacing w:val="-3"/>
                <w:szCs w:val="24"/>
              </w:rPr>
              <w:t>11.50 – 12.35</w:t>
            </w:r>
          </w:p>
        </w:tc>
      </w:tr>
      <w:tr w:rsidR="00B81B02" w:rsidRPr="00B81B02" w:rsidTr="006B79B6">
        <w:trPr>
          <w:trHeight w:val="397"/>
          <w:jc w:val="center"/>
        </w:trPr>
        <w:tc>
          <w:tcPr>
            <w:tcW w:w="2936" w:type="dxa"/>
            <w:vAlign w:val="center"/>
          </w:tcPr>
          <w:p w:rsidR="00B81B02" w:rsidRPr="00B81B02" w:rsidRDefault="00B81B02" w:rsidP="00B81B02">
            <w:pPr>
              <w:suppressAutoHyphens/>
              <w:jc w:val="center"/>
              <w:rPr>
                <w:rFonts w:cs="Times New Roman"/>
                <w:spacing w:val="-3"/>
                <w:szCs w:val="24"/>
              </w:rPr>
            </w:pPr>
            <w:r w:rsidRPr="00B81B02">
              <w:rPr>
                <w:rFonts w:cs="Times New Roman"/>
                <w:spacing w:val="-3"/>
                <w:szCs w:val="24"/>
              </w:rPr>
              <w:t>6. óra</w:t>
            </w:r>
          </w:p>
        </w:tc>
        <w:tc>
          <w:tcPr>
            <w:tcW w:w="2694" w:type="dxa"/>
            <w:vAlign w:val="center"/>
          </w:tcPr>
          <w:p w:rsidR="00B81B02" w:rsidRPr="00B81B02" w:rsidRDefault="00B81B02" w:rsidP="00B81B02">
            <w:pPr>
              <w:jc w:val="center"/>
              <w:rPr>
                <w:szCs w:val="24"/>
              </w:rPr>
            </w:pPr>
            <w:r w:rsidRPr="00B81B02">
              <w:rPr>
                <w:rFonts w:cs="Times New Roman"/>
                <w:spacing w:val="-3"/>
                <w:szCs w:val="24"/>
              </w:rPr>
              <w:t>12.45 – 13.30</w:t>
            </w:r>
          </w:p>
        </w:tc>
      </w:tr>
      <w:tr w:rsidR="00711E21" w:rsidRPr="00B81B02" w:rsidTr="006B79B6">
        <w:trPr>
          <w:trHeight w:val="397"/>
          <w:jc w:val="center"/>
        </w:trPr>
        <w:tc>
          <w:tcPr>
            <w:tcW w:w="2936" w:type="dxa"/>
            <w:vAlign w:val="center"/>
          </w:tcPr>
          <w:p w:rsidR="00711E21" w:rsidRPr="00B8598D" w:rsidRDefault="00711E21" w:rsidP="00B81B02">
            <w:pPr>
              <w:suppressAutoHyphens/>
              <w:jc w:val="center"/>
              <w:rPr>
                <w:rFonts w:cs="Times New Roman"/>
                <w:spacing w:val="-3"/>
                <w:szCs w:val="24"/>
              </w:rPr>
            </w:pPr>
            <w:r w:rsidRPr="00B8598D">
              <w:rPr>
                <w:rFonts w:cs="Times New Roman"/>
                <w:spacing w:val="-3"/>
                <w:szCs w:val="24"/>
              </w:rPr>
              <w:t>7.</w:t>
            </w:r>
            <w:r w:rsidR="00083F6C" w:rsidRPr="00B8598D">
              <w:rPr>
                <w:rFonts w:cs="Times New Roman"/>
                <w:spacing w:val="-3"/>
                <w:szCs w:val="24"/>
              </w:rPr>
              <w:t xml:space="preserve"> </w:t>
            </w:r>
            <w:r w:rsidRPr="00B8598D">
              <w:rPr>
                <w:rFonts w:cs="Times New Roman"/>
                <w:spacing w:val="-3"/>
                <w:szCs w:val="24"/>
              </w:rPr>
              <w:t>óra</w:t>
            </w:r>
          </w:p>
        </w:tc>
        <w:tc>
          <w:tcPr>
            <w:tcW w:w="2694" w:type="dxa"/>
            <w:vAlign w:val="center"/>
          </w:tcPr>
          <w:p w:rsidR="00711E21" w:rsidRPr="00B8598D" w:rsidRDefault="00083F6C" w:rsidP="00B81B02">
            <w:pPr>
              <w:jc w:val="center"/>
              <w:rPr>
                <w:rFonts w:cs="Times New Roman"/>
                <w:spacing w:val="-3"/>
                <w:szCs w:val="24"/>
              </w:rPr>
            </w:pPr>
            <w:r w:rsidRPr="00B8598D">
              <w:rPr>
                <w:rFonts w:cs="Times New Roman"/>
                <w:spacing w:val="-3"/>
                <w:szCs w:val="24"/>
              </w:rPr>
              <w:t>13.45-14.30</w:t>
            </w:r>
          </w:p>
        </w:tc>
      </w:tr>
      <w:tr w:rsidR="00711E21" w:rsidRPr="00B81B02" w:rsidTr="006B79B6">
        <w:trPr>
          <w:trHeight w:val="397"/>
          <w:jc w:val="center"/>
        </w:trPr>
        <w:tc>
          <w:tcPr>
            <w:tcW w:w="2936" w:type="dxa"/>
            <w:vAlign w:val="center"/>
          </w:tcPr>
          <w:p w:rsidR="00711E21" w:rsidRPr="00B8598D" w:rsidRDefault="00711E21" w:rsidP="00B81B02">
            <w:pPr>
              <w:suppressAutoHyphens/>
              <w:jc w:val="center"/>
              <w:rPr>
                <w:rFonts w:cs="Times New Roman"/>
                <w:spacing w:val="-3"/>
                <w:szCs w:val="24"/>
              </w:rPr>
            </w:pPr>
            <w:r w:rsidRPr="00B8598D">
              <w:rPr>
                <w:rFonts w:cs="Times New Roman"/>
                <w:spacing w:val="-3"/>
                <w:szCs w:val="24"/>
              </w:rPr>
              <w:t>8.</w:t>
            </w:r>
            <w:r w:rsidR="00083F6C" w:rsidRPr="00B8598D">
              <w:rPr>
                <w:rFonts w:cs="Times New Roman"/>
                <w:spacing w:val="-3"/>
                <w:szCs w:val="24"/>
              </w:rPr>
              <w:t xml:space="preserve"> </w:t>
            </w:r>
            <w:r w:rsidRPr="00B8598D">
              <w:rPr>
                <w:rFonts w:cs="Times New Roman"/>
                <w:spacing w:val="-3"/>
                <w:szCs w:val="24"/>
              </w:rPr>
              <w:t>óra</w:t>
            </w:r>
          </w:p>
        </w:tc>
        <w:tc>
          <w:tcPr>
            <w:tcW w:w="2694" w:type="dxa"/>
            <w:vAlign w:val="center"/>
          </w:tcPr>
          <w:p w:rsidR="00711E21" w:rsidRPr="00B8598D" w:rsidRDefault="00083F6C" w:rsidP="00B81B02">
            <w:pPr>
              <w:jc w:val="center"/>
              <w:rPr>
                <w:rFonts w:cs="Times New Roman"/>
                <w:spacing w:val="-3"/>
                <w:szCs w:val="24"/>
              </w:rPr>
            </w:pPr>
            <w:r w:rsidRPr="00B8598D">
              <w:rPr>
                <w:rFonts w:cs="Times New Roman"/>
                <w:spacing w:val="-3"/>
                <w:szCs w:val="24"/>
              </w:rPr>
              <w:t>14.35-15.20</w:t>
            </w:r>
          </w:p>
        </w:tc>
      </w:tr>
      <w:tr w:rsidR="00711E21" w:rsidRPr="00B81B02" w:rsidTr="006B79B6">
        <w:trPr>
          <w:trHeight w:val="397"/>
          <w:jc w:val="center"/>
        </w:trPr>
        <w:tc>
          <w:tcPr>
            <w:tcW w:w="2936" w:type="dxa"/>
            <w:vAlign w:val="center"/>
          </w:tcPr>
          <w:p w:rsidR="00711E21" w:rsidRPr="00B8598D" w:rsidRDefault="00711E21" w:rsidP="00B81B02">
            <w:pPr>
              <w:suppressAutoHyphens/>
              <w:jc w:val="center"/>
              <w:rPr>
                <w:rFonts w:cs="Times New Roman"/>
                <w:spacing w:val="-3"/>
                <w:szCs w:val="24"/>
              </w:rPr>
            </w:pPr>
            <w:r w:rsidRPr="00B8598D">
              <w:rPr>
                <w:rFonts w:cs="Times New Roman"/>
                <w:spacing w:val="-3"/>
                <w:szCs w:val="24"/>
              </w:rPr>
              <w:t>9.</w:t>
            </w:r>
            <w:r w:rsidR="00083F6C" w:rsidRPr="00B8598D">
              <w:rPr>
                <w:rFonts w:cs="Times New Roman"/>
                <w:spacing w:val="-3"/>
                <w:szCs w:val="24"/>
              </w:rPr>
              <w:t xml:space="preserve"> </w:t>
            </w:r>
            <w:r w:rsidRPr="00B8598D">
              <w:rPr>
                <w:rFonts w:cs="Times New Roman"/>
                <w:spacing w:val="-3"/>
                <w:szCs w:val="24"/>
              </w:rPr>
              <w:t>óra</w:t>
            </w:r>
          </w:p>
        </w:tc>
        <w:tc>
          <w:tcPr>
            <w:tcW w:w="2694" w:type="dxa"/>
            <w:vAlign w:val="center"/>
          </w:tcPr>
          <w:p w:rsidR="00711E21" w:rsidRPr="00B8598D" w:rsidRDefault="00083F6C" w:rsidP="00B81B02">
            <w:pPr>
              <w:jc w:val="center"/>
              <w:rPr>
                <w:rFonts w:cs="Times New Roman"/>
                <w:spacing w:val="-3"/>
                <w:szCs w:val="24"/>
              </w:rPr>
            </w:pPr>
            <w:r w:rsidRPr="00B8598D">
              <w:rPr>
                <w:rFonts w:cs="Times New Roman"/>
                <w:spacing w:val="-3"/>
                <w:szCs w:val="24"/>
              </w:rPr>
              <w:t>15.25-16.10</w:t>
            </w:r>
          </w:p>
        </w:tc>
      </w:tr>
      <w:tr w:rsidR="00711E21" w:rsidRPr="00B81B02" w:rsidTr="006B79B6">
        <w:trPr>
          <w:trHeight w:val="397"/>
          <w:jc w:val="center"/>
        </w:trPr>
        <w:tc>
          <w:tcPr>
            <w:tcW w:w="2936" w:type="dxa"/>
            <w:vAlign w:val="center"/>
          </w:tcPr>
          <w:p w:rsidR="00711E21" w:rsidRPr="00B8598D" w:rsidRDefault="00711E21" w:rsidP="00B81B02">
            <w:pPr>
              <w:suppressAutoHyphens/>
              <w:jc w:val="center"/>
              <w:rPr>
                <w:rFonts w:cs="Times New Roman"/>
                <w:spacing w:val="-3"/>
                <w:szCs w:val="24"/>
              </w:rPr>
            </w:pPr>
            <w:r w:rsidRPr="00B8598D">
              <w:rPr>
                <w:rFonts w:cs="Times New Roman"/>
                <w:spacing w:val="-3"/>
                <w:szCs w:val="24"/>
              </w:rPr>
              <w:t>10.</w:t>
            </w:r>
            <w:r w:rsidR="00083F6C" w:rsidRPr="00B8598D">
              <w:rPr>
                <w:rFonts w:cs="Times New Roman"/>
                <w:spacing w:val="-3"/>
                <w:szCs w:val="24"/>
              </w:rPr>
              <w:t xml:space="preserve"> </w:t>
            </w:r>
            <w:r w:rsidRPr="00B8598D">
              <w:rPr>
                <w:rFonts w:cs="Times New Roman"/>
                <w:spacing w:val="-3"/>
                <w:szCs w:val="24"/>
              </w:rPr>
              <w:t>óra</w:t>
            </w:r>
            <w:r w:rsidR="00083F6C" w:rsidRPr="00B8598D">
              <w:rPr>
                <w:rFonts w:cs="Times New Roman"/>
                <w:spacing w:val="-3"/>
                <w:szCs w:val="24"/>
              </w:rPr>
              <w:t xml:space="preserve"> </w:t>
            </w:r>
            <w:r w:rsidRPr="00B8598D">
              <w:rPr>
                <w:rFonts w:cs="Times New Roman"/>
                <w:spacing w:val="-3"/>
                <w:szCs w:val="24"/>
              </w:rPr>
              <w:t>(művészeti ó)</w:t>
            </w:r>
          </w:p>
        </w:tc>
        <w:tc>
          <w:tcPr>
            <w:tcW w:w="2694" w:type="dxa"/>
            <w:vAlign w:val="center"/>
          </w:tcPr>
          <w:p w:rsidR="00711E21" w:rsidRPr="00B8598D" w:rsidRDefault="00711E21" w:rsidP="00B81B02">
            <w:pPr>
              <w:jc w:val="center"/>
              <w:rPr>
                <w:rFonts w:cs="Times New Roman"/>
                <w:spacing w:val="-3"/>
                <w:szCs w:val="24"/>
              </w:rPr>
            </w:pPr>
            <w:r w:rsidRPr="00B8598D">
              <w:rPr>
                <w:rFonts w:cs="Times New Roman"/>
                <w:spacing w:val="-3"/>
                <w:szCs w:val="24"/>
              </w:rPr>
              <w:t>16.15-17.00</w:t>
            </w:r>
          </w:p>
        </w:tc>
      </w:tr>
    </w:tbl>
    <w:p w:rsidR="00B81B02" w:rsidRPr="00B81B02" w:rsidRDefault="00B81B02" w:rsidP="00B81B02">
      <w:pPr>
        <w:rPr>
          <w:rFonts w:cs="Times New Roman"/>
          <w:szCs w:val="24"/>
        </w:rPr>
      </w:pPr>
    </w:p>
    <w:p w:rsidR="00B81B02" w:rsidRPr="00FE2E31" w:rsidRDefault="00B81B02" w:rsidP="00B81B02">
      <w:pPr>
        <w:suppressAutoHyphens/>
        <w:rPr>
          <w:rFonts w:cs="Times New Roman"/>
          <w:szCs w:val="24"/>
        </w:rPr>
      </w:pPr>
      <w:r w:rsidRPr="00FE2E31">
        <w:rPr>
          <w:rFonts w:cs="Times New Roman"/>
          <w:szCs w:val="24"/>
        </w:rPr>
        <w:t>A tanulóknak az őszi és a tavaszi hónapokban</w:t>
      </w:r>
      <w:r w:rsidR="003C408A" w:rsidRPr="00FE2E31">
        <w:rPr>
          <w:rFonts w:cs="Times New Roman"/>
          <w:szCs w:val="24"/>
        </w:rPr>
        <w:t xml:space="preserve"> (</w:t>
      </w:r>
      <w:r w:rsidR="00711E21" w:rsidRPr="00FE2E31">
        <w:rPr>
          <w:rFonts w:cs="Times New Roman"/>
          <w:szCs w:val="24"/>
        </w:rPr>
        <w:t>az időjárásnak megfelelően)</w:t>
      </w:r>
      <w:r w:rsidRPr="00FE2E31">
        <w:rPr>
          <w:rFonts w:cs="Times New Roman"/>
          <w:szCs w:val="24"/>
        </w:rPr>
        <w:t xml:space="preserve"> a második szünetben (alsó tag.) és a harmadik szünetben (felső t</w:t>
      </w:r>
      <w:r w:rsidR="00B8598D" w:rsidRPr="00FE2E31">
        <w:rPr>
          <w:rFonts w:cs="Times New Roman"/>
          <w:szCs w:val="24"/>
        </w:rPr>
        <w:t>ag.) az udvaron tartózkodhatnak,</w:t>
      </w:r>
      <w:r w:rsidR="001713EF" w:rsidRPr="00FE2E31">
        <w:rPr>
          <w:rFonts w:cs="Times New Roman"/>
          <w:szCs w:val="24"/>
        </w:rPr>
        <w:t xml:space="preserve"> </w:t>
      </w:r>
      <w:r w:rsidR="006B79B6" w:rsidRPr="00FE2E31">
        <w:rPr>
          <w:rFonts w:cs="Times New Roman"/>
          <w:szCs w:val="24"/>
        </w:rPr>
        <w:t xml:space="preserve">az ügyeletes pedagógusokkal és </w:t>
      </w:r>
      <w:r w:rsidR="00B8598D" w:rsidRPr="00FE2E31">
        <w:rPr>
          <w:rFonts w:cs="Times New Roman"/>
          <w:szCs w:val="24"/>
        </w:rPr>
        <w:t xml:space="preserve">a pedagógiai </w:t>
      </w:r>
      <w:r w:rsidR="00193AEF" w:rsidRPr="00FE2E31">
        <w:rPr>
          <w:rFonts w:cs="Times New Roman"/>
          <w:szCs w:val="24"/>
        </w:rPr>
        <w:t>asszisztens</w:t>
      </w:r>
      <w:r w:rsidR="00B8598D" w:rsidRPr="00FE2E31">
        <w:rPr>
          <w:rFonts w:cs="Times New Roman"/>
          <w:szCs w:val="24"/>
        </w:rPr>
        <w:t>sel.</w:t>
      </w:r>
      <w:r w:rsidR="00193AEF" w:rsidRPr="00FE2E31">
        <w:rPr>
          <w:rFonts w:cs="Times New Roman"/>
          <w:szCs w:val="24"/>
        </w:rPr>
        <w:t xml:space="preserve"> </w:t>
      </w:r>
      <w:r w:rsidRPr="00FE2E31">
        <w:rPr>
          <w:rFonts w:cs="Times New Roman"/>
          <w:szCs w:val="24"/>
        </w:rPr>
        <w:t>Rossz idő esetén az ügyeletes nevelő utasítása alapján a tanulók a tantermekben, illetve a folyosón maradhatnak.</w:t>
      </w:r>
      <w:r w:rsidR="0086507E" w:rsidRPr="00FE2E31">
        <w:rPr>
          <w:rFonts w:cs="Times New Roman"/>
          <w:szCs w:val="24"/>
        </w:rPr>
        <w:t xml:space="preserve"> </w:t>
      </w:r>
      <w:r w:rsidR="0086507E" w:rsidRPr="0028210F">
        <w:rPr>
          <w:rFonts w:cs="Times New Roman"/>
          <w:szCs w:val="24"/>
        </w:rPr>
        <w:t>A</w:t>
      </w:r>
      <w:r w:rsidR="00796748" w:rsidRPr="0028210F">
        <w:rPr>
          <w:rFonts w:cs="Times New Roman"/>
          <w:szCs w:val="24"/>
        </w:rPr>
        <w:t xml:space="preserve"> folyosón semm</w:t>
      </w:r>
      <w:r w:rsidR="002B2D03" w:rsidRPr="0028210F">
        <w:rPr>
          <w:rFonts w:cs="Times New Roman"/>
          <w:szCs w:val="24"/>
        </w:rPr>
        <w:t>iféle labdázás</w:t>
      </w:r>
      <w:r w:rsidR="0006018F" w:rsidRPr="0028210F">
        <w:rPr>
          <w:rFonts w:cs="Times New Roman"/>
          <w:szCs w:val="24"/>
        </w:rPr>
        <w:t>,</w:t>
      </w:r>
      <w:r w:rsidR="00FE2E31" w:rsidRPr="0028210F">
        <w:rPr>
          <w:rFonts w:cs="Times New Roman"/>
          <w:szCs w:val="24"/>
        </w:rPr>
        <w:t xml:space="preserve"> </w:t>
      </w:r>
      <w:r w:rsidR="0006018F" w:rsidRPr="0028210F">
        <w:rPr>
          <w:rFonts w:cs="Times New Roman"/>
          <w:szCs w:val="24"/>
        </w:rPr>
        <w:t>futkosás</w:t>
      </w:r>
      <w:r w:rsidR="002B2D03" w:rsidRPr="0028210F">
        <w:rPr>
          <w:rFonts w:cs="Times New Roman"/>
          <w:szCs w:val="24"/>
        </w:rPr>
        <w:t xml:space="preserve"> nem lehetséges</w:t>
      </w:r>
      <w:r w:rsidR="00796748" w:rsidRPr="0028210F">
        <w:rPr>
          <w:rFonts w:cs="Times New Roman"/>
          <w:szCs w:val="24"/>
        </w:rPr>
        <w:t xml:space="preserve">, az udvaron a </w:t>
      </w:r>
      <w:r w:rsidR="002B2D03" w:rsidRPr="0028210F">
        <w:rPr>
          <w:rFonts w:cs="Times New Roman"/>
          <w:szCs w:val="24"/>
        </w:rPr>
        <w:t xml:space="preserve">szünetek alatt a </w:t>
      </w:r>
      <w:r w:rsidR="00796748" w:rsidRPr="0028210F">
        <w:rPr>
          <w:rFonts w:cs="Times New Roman"/>
          <w:szCs w:val="24"/>
        </w:rPr>
        <w:t>bőrlabda</w:t>
      </w:r>
      <w:r w:rsidR="0006018F" w:rsidRPr="0028210F">
        <w:rPr>
          <w:rFonts w:cs="Times New Roman"/>
          <w:szCs w:val="24"/>
        </w:rPr>
        <w:t xml:space="preserve"> és a kosárlabda</w:t>
      </w:r>
      <w:r w:rsidR="00796748" w:rsidRPr="0028210F">
        <w:rPr>
          <w:rFonts w:cs="Times New Roman"/>
          <w:szCs w:val="24"/>
        </w:rPr>
        <w:t xml:space="preserve"> használata tilos</w:t>
      </w:r>
      <w:r w:rsidR="002B2D03" w:rsidRPr="0028210F">
        <w:rPr>
          <w:rFonts w:cs="Times New Roman"/>
          <w:szCs w:val="24"/>
        </w:rPr>
        <w:t>,</w:t>
      </w:r>
      <w:r w:rsidR="00796748" w:rsidRPr="0028210F">
        <w:rPr>
          <w:rFonts w:cs="Times New Roman"/>
          <w:szCs w:val="24"/>
        </w:rPr>
        <w:t xml:space="preserve"> a balesetveszélyes helyzetek </w:t>
      </w:r>
      <w:r w:rsidR="002B2D03" w:rsidRPr="0028210F">
        <w:rPr>
          <w:rFonts w:cs="Times New Roman"/>
          <w:szCs w:val="24"/>
        </w:rPr>
        <w:t>elkerülése érdekében</w:t>
      </w:r>
      <w:r w:rsidR="00796748" w:rsidRPr="0028210F">
        <w:rPr>
          <w:rFonts w:cs="Times New Roman"/>
          <w:szCs w:val="24"/>
        </w:rPr>
        <w:t>.</w:t>
      </w:r>
    </w:p>
    <w:p w:rsidR="00B81B02" w:rsidRPr="00FE2E31" w:rsidRDefault="00B81B02" w:rsidP="00B81B02">
      <w:pPr>
        <w:suppressAutoHyphens/>
        <w:rPr>
          <w:rFonts w:cs="Times New Roman"/>
          <w:szCs w:val="24"/>
        </w:rPr>
      </w:pPr>
      <w:r w:rsidRPr="00FE2E31">
        <w:rPr>
          <w:rFonts w:cs="Times New Roman"/>
          <w:szCs w:val="24"/>
        </w:rPr>
        <w:t>Az első óraközi szünet a</w:t>
      </w:r>
      <w:r w:rsidR="00796748" w:rsidRPr="00FE2E31">
        <w:rPr>
          <w:rFonts w:cs="Times New Roman"/>
          <w:szCs w:val="24"/>
        </w:rPr>
        <w:t xml:space="preserve">z alsó tagozaton a </w:t>
      </w:r>
      <w:r w:rsidR="001713EF" w:rsidRPr="00FE2E31">
        <w:rPr>
          <w:rFonts w:cs="Times New Roman"/>
          <w:szCs w:val="24"/>
        </w:rPr>
        <w:t>reggelizős szünet, a felső tagozatosok az 1. óra előtt mehetnek reggelizni.</w:t>
      </w:r>
      <w:r w:rsidRPr="00FE2E31">
        <w:rPr>
          <w:rFonts w:cs="Times New Roman"/>
          <w:szCs w:val="24"/>
        </w:rPr>
        <w:t xml:space="preserve"> Ekkor a tanulók a tantermekben, illetve az iskolai étkezőben étkezhetnek.</w:t>
      </w:r>
      <w:r w:rsidR="00193AEF" w:rsidRPr="00FE2E31">
        <w:rPr>
          <w:rFonts w:cs="Times New Roman"/>
          <w:color w:val="0070C0"/>
          <w:szCs w:val="24"/>
        </w:rPr>
        <w:t xml:space="preserve"> </w:t>
      </w:r>
      <w:r w:rsidR="003C408A" w:rsidRPr="00FE2E31">
        <w:rPr>
          <w:rFonts w:cs="Times New Roman"/>
          <w:szCs w:val="24"/>
        </w:rPr>
        <w:t>Az óraközi szünetekben az étke</w:t>
      </w:r>
      <w:r w:rsidR="00A56807" w:rsidRPr="00FE2E31">
        <w:rPr>
          <w:rFonts w:cs="Times New Roman"/>
          <w:szCs w:val="24"/>
        </w:rPr>
        <w:t>zés kultu</w:t>
      </w:r>
      <w:r w:rsidR="003C408A" w:rsidRPr="00FE2E31">
        <w:rPr>
          <w:rFonts w:cs="Times New Roman"/>
          <w:szCs w:val="24"/>
        </w:rPr>
        <w:t>rált formában történik, az osztályteremben.</w:t>
      </w:r>
    </w:p>
    <w:p w:rsidR="00193AEF" w:rsidRPr="002B2D03" w:rsidRDefault="00B81B02" w:rsidP="00193AEF">
      <w:pPr>
        <w:suppressAutoHyphens/>
        <w:rPr>
          <w:rFonts w:cs="Times New Roman"/>
          <w:szCs w:val="24"/>
        </w:rPr>
      </w:pPr>
      <w:r w:rsidRPr="00FE2E31">
        <w:rPr>
          <w:rFonts w:cs="Times New Roman"/>
          <w:szCs w:val="24"/>
        </w:rPr>
        <w:t>A tanulók</w:t>
      </w:r>
      <w:r w:rsidR="002B2D03" w:rsidRPr="00FE2E31">
        <w:rPr>
          <w:rFonts w:cs="Times New Roman"/>
          <w:szCs w:val="24"/>
        </w:rPr>
        <w:t xml:space="preserve"> 11.45 és 14.30 között az </w:t>
      </w:r>
      <w:r w:rsidR="002B2D03" w:rsidRPr="004D03A3">
        <w:rPr>
          <w:rFonts w:cs="Times New Roman"/>
          <w:b/>
          <w:szCs w:val="24"/>
        </w:rPr>
        <w:t>ebédelési rend alapján</w:t>
      </w:r>
      <w:r w:rsidR="002B2D03" w:rsidRPr="00FE2E31">
        <w:rPr>
          <w:rFonts w:cs="Times New Roman"/>
          <w:szCs w:val="24"/>
        </w:rPr>
        <w:t xml:space="preserve"> ebédelhetnek.</w:t>
      </w:r>
    </w:p>
    <w:p w:rsidR="00B81B02" w:rsidRPr="00B81B02" w:rsidRDefault="00B81B02" w:rsidP="00B81B02">
      <w:pPr>
        <w:suppressAutoHyphens/>
        <w:rPr>
          <w:rFonts w:cs="Times New Roman"/>
          <w:szCs w:val="24"/>
        </w:rPr>
      </w:pPr>
      <w:r w:rsidRPr="00B81B02">
        <w:rPr>
          <w:rFonts w:cs="Times New Roman"/>
          <w:spacing w:val="-3"/>
          <w:szCs w:val="24"/>
        </w:rPr>
        <w:t>Rendkívüli esetben a tanuló tanítási idő alatt az iskola épületét csak a szülő – személyes vagy írásbeli – kérésére az osztályfőnöke vagy a részére órát tartó szaktanár írásos engedélyével hagyhatja el. Rendkívüli esetben – szülői kérés hiányában – az iskolából való távozásra az igazgató vagy az igazgatóhelyettes adhat engedélyt.</w:t>
      </w:r>
    </w:p>
    <w:p w:rsidR="00E6609C" w:rsidRPr="00F70E0D" w:rsidRDefault="00E6609C" w:rsidP="00E6609C">
      <w:pPr>
        <w:rPr>
          <w:rFonts w:cs="Times New Roman"/>
          <w:szCs w:val="24"/>
        </w:rPr>
      </w:pPr>
      <w:r w:rsidRPr="00F70E0D">
        <w:rPr>
          <w:rFonts w:cs="Times New Roman"/>
          <w:szCs w:val="24"/>
        </w:rPr>
        <w:lastRenderedPageBreak/>
        <w:t xml:space="preserve">A 2013.szept.1-jétől a Nkt.27.§ (2) alapján az általános iskolákban a foglalkozások 16 óráig tartanak. A 16 óra előtt szervezett egyéb foglalkozások alóli felmentést a szülő </w:t>
      </w:r>
      <w:r w:rsidR="003C408A" w:rsidRPr="009C5666">
        <w:rPr>
          <w:rFonts w:cs="Times New Roman"/>
          <w:szCs w:val="24"/>
        </w:rPr>
        <w:t>írásban</w:t>
      </w:r>
      <w:r w:rsidR="003C408A" w:rsidRPr="003C408A">
        <w:rPr>
          <w:rFonts w:cs="Times New Roman"/>
          <w:color w:val="FF0000"/>
          <w:szCs w:val="24"/>
        </w:rPr>
        <w:t xml:space="preserve"> </w:t>
      </w:r>
      <w:r w:rsidR="003C408A">
        <w:rPr>
          <w:rFonts w:cs="Times New Roman"/>
          <w:szCs w:val="24"/>
        </w:rPr>
        <w:t>kérheti az iskola igazgatójától</w:t>
      </w:r>
      <w:r w:rsidRPr="00F70E0D">
        <w:rPr>
          <w:rFonts w:cs="Times New Roman"/>
          <w:szCs w:val="24"/>
        </w:rPr>
        <w:t xml:space="preserve">, az engedélyezésről az igazgató határozatot hoz. Ez alapján a tanuló iskolából való távozásáról hivatalos </w:t>
      </w:r>
      <w:r w:rsidR="004D03A3" w:rsidRPr="002C6C70">
        <w:rPr>
          <w:rFonts w:cs="Times New Roman"/>
          <w:b/>
          <w:szCs w:val="24"/>
        </w:rPr>
        <w:t xml:space="preserve">névre szóló </w:t>
      </w:r>
      <w:r w:rsidRPr="002C6C70">
        <w:rPr>
          <w:rFonts w:cs="Times New Roman"/>
          <w:b/>
          <w:szCs w:val="24"/>
        </w:rPr>
        <w:t>kilépő</w:t>
      </w:r>
      <w:r w:rsidR="004D03A3" w:rsidRPr="002C6C70">
        <w:rPr>
          <w:rFonts w:cs="Times New Roman"/>
          <w:b/>
          <w:szCs w:val="24"/>
        </w:rPr>
        <w:t>kártya</w:t>
      </w:r>
      <w:r w:rsidRPr="00F70E0D">
        <w:rPr>
          <w:rFonts w:cs="Times New Roman"/>
          <w:szCs w:val="24"/>
        </w:rPr>
        <w:t xml:space="preserve"> készül. Ennek felmutatása</w:t>
      </w:r>
      <w:r w:rsidR="004D03A3">
        <w:rPr>
          <w:rFonts w:cs="Times New Roman"/>
          <w:szCs w:val="24"/>
        </w:rPr>
        <w:t>-</w:t>
      </w:r>
      <w:r w:rsidRPr="00F70E0D">
        <w:rPr>
          <w:rFonts w:cs="Times New Roman"/>
          <w:szCs w:val="24"/>
        </w:rPr>
        <w:t xml:space="preserve"> </w:t>
      </w:r>
      <w:r w:rsidR="004D03A3">
        <w:rPr>
          <w:rFonts w:cs="Times New Roman"/>
          <w:szCs w:val="24"/>
        </w:rPr>
        <w:t>a portánál-</w:t>
      </w:r>
      <w:r w:rsidRPr="00F70E0D">
        <w:rPr>
          <w:rFonts w:cs="Times New Roman"/>
          <w:szCs w:val="24"/>
        </w:rPr>
        <w:t>után engedélyezett az épületből a távozása.</w:t>
      </w:r>
    </w:p>
    <w:p w:rsidR="00320238" w:rsidRPr="00B81B02" w:rsidRDefault="00320238" w:rsidP="00320238">
      <w:pPr>
        <w:suppressAutoHyphens/>
        <w:rPr>
          <w:rFonts w:cs="Times New Roman"/>
          <w:spacing w:val="-3"/>
          <w:szCs w:val="24"/>
        </w:rPr>
      </w:pPr>
      <w:r w:rsidRPr="00B81B02">
        <w:rPr>
          <w:rFonts w:cs="Times New Roman"/>
          <w:spacing w:val="-3"/>
          <w:szCs w:val="24"/>
        </w:rPr>
        <w:t>Tanítási napokon a hivatalos ügyek intézése az iskolatitkári irodában történik 8.00. óra és 16.00. óra között.</w:t>
      </w:r>
      <w:r>
        <w:rPr>
          <w:rFonts w:cs="Times New Roman"/>
          <w:spacing w:val="-3"/>
          <w:szCs w:val="24"/>
        </w:rPr>
        <w:t xml:space="preserve"> </w:t>
      </w:r>
      <w:r w:rsidRPr="00B81B02">
        <w:rPr>
          <w:rFonts w:cs="Times New Roman"/>
          <w:spacing w:val="-3"/>
          <w:szCs w:val="24"/>
        </w:rPr>
        <w:t xml:space="preserve">Az iskola a tanítási szünetekben a hivatalos ügyek intézésére külön ügyeleti rend szerint tart nyitva. Az ügyeleti rendet az iskola igazgatója határozza meg, és </w:t>
      </w:r>
      <w:r w:rsidR="00484DDA">
        <w:rPr>
          <w:rFonts w:cs="Times New Roman"/>
          <w:spacing w:val="-3"/>
          <w:szCs w:val="24"/>
        </w:rPr>
        <w:t xml:space="preserve">azt a szünet megkezdése előtt </w:t>
      </w:r>
      <w:r w:rsidRPr="00B81B02">
        <w:rPr>
          <w:rFonts w:cs="Times New Roman"/>
          <w:spacing w:val="-3"/>
          <w:szCs w:val="24"/>
        </w:rPr>
        <w:t>a nevelők</w:t>
      </w:r>
      <w:r w:rsidR="00FE2E31">
        <w:rPr>
          <w:rFonts w:cs="Times New Roman"/>
          <w:spacing w:val="-3"/>
          <w:szCs w:val="24"/>
        </w:rPr>
        <w:t>, a tanulók, a szülők</w:t>
      </w:r>
      <w:r w:rsidRPr="00B81B02">
        <w:rPr>
          <w:rFonts w:cs="Times New Roman"/>
          <w:spacing w:val="-3"/>
          <w:szCs w:val="24"/>
        </w:rPr>
        <w:t xml:space="preserve"> tudomására hozza.</w:t>
      </w:r>
    </w:p>
    <w:p w:rsidR="00B81B02" w:rsidRPr="00B81B02" w:rsidRDefault="00B81B02" w:rsidP="00B81B02"/>
    <w:p w:rsidR="00880C3A" w:rsidRDefault="00880C3A" w:rsidP="00EA1B52">
      <w:pPr>
        <w:pStyle w:val="Cmsor2"/>
      </w:pPr>
      <w:bookmarkStart w:id="8" w:name="_Toc500836252"/>
      <w:r>
        <w:t>Iskolai hely</w:t>
      </w:r>
      <w:r w:rsidR="00EF4C4F">
        <w:t>i</w:t>
      </w:r>
      <w:r>
        <w:t xml:space="preserve">ségek </w:t>
      </w:r>
      <w:r w:rsidR="00320238">
        <w:t>használatának rendje</w:t>
      </w:r>
      <w:bookmarkEnd w:id="8"/>
    </w:p>
    <w:p w:rsidR="00320238" w:rsidRPr="00B81B02" w:rsidRDefault="00320238" w:rsidP="00231B23">
      <w:pPr>
        <w:suppressAutoHyphens/>
        <w:spacing w:before="240"/>
        <w:rPr>
          <w:rFonts w:cs="Times New Roman"/>
          <w:szCs w:val="24"/>
        </w:rPr>
      </w:pPr>
      <w:r w:rsidRPr="00320238">
        <w:rPr>
          <w:rFonts w:cs="Times New Roman"/>
          <w:spacing w:val="-3"/>
          <w:szCs w:val="24"/>
        </w:rPr>
        <w:t xml:space="preserve">A tanulók az iskola létesítményeit, helyiségeit csak valamelyik nevelő felügyeletével használhatják. Ez alól felmentést csak az iskola igazgatója adhat.(a hazajárós tanuló a foglalkozás megkezdéséig a napköziben köteles tartózkodni). </w:t>
      </w:r>
      <w:r w:rsidRPr="00B81B02">
        <w:rPr>
          <w:rFonts w:cs="Times New Roman"/>
          <w:spacing w:val="-3"/>
          <w:szCs w:val="24"/>
        </w:rPr>
        <w:t>Az iskola épületében az iskolai dolgozókon és a tanulókon kívül csak a hivatalos ügyet intézők (és az éves munkatervben szabályozott nyílt napon/bemutató napon</w:t>
      </w:r>
      <w:r w:rsidR="0006018F">
        <w:rPr>
          <w:rFonts w:cs="Times New Roman"/>
          <w:spacing w:val="-3"/>
          <w:szCs w:val="24"/>
        </w:rPr>
        <w:t>/szülői értekezleten, fogadónapon</w:t>
      </w:r>
      <w:r w:rsidR="004D03A3">
        <w:rPr>
          <w:rFonts w:cs="Times New Roman"/>
          <w:spacing w:val="-3"/>
          <w:szCs w:val="24"/>
        </w:rPr>
        <w:t xml:space="preserve">, </w:t>
      </w:r>
      <w:r w:rsidR="004D03A3" w:rsidRPr="002C6C70">
        <w:rPr>
          <w:rFonts w:cs="Times New Roman"/>
          <w:spacing w:val="-3"/>
          <w:szCs w:val="24"/>
        </w:rPr>
        <w:t>ebéd befizetés napján</w:t>
      </w:r>
      <w:r w:rsidRPr="00B81B02">
        <w:rPr>
          <w:rFonts w:cs="Times New Roman"/>
          <w:spacing w:val="-3"/>
          <w:szCs w:val="24"/>
        </w:rPr>
        <w:t xml:space="preserve">) tartózkodhatnak, illetve azok, akik erre </w:t>
      </w:r>
      <w:r w:rsidRPr="00FE2E31">
        <w:rPr>
          <w:rFonts w:cs="Times New Roman"/>
          <w:spacing w:val="-3"/>
          <w:szCs w:val="24"/>
        </w:rPr>
        <w:t>az iskola igazgatójától engedélyt kaptak.</w:t>
      </w:r>
      <w:r w:rsidR="0006018F" w:rsidRPr="00FE2E31">
        <w:rPr>
          <w:rFonts w:cs="Times New Roman"/>
          <w:spacing w:val="-3"/>
          <w:szCs w:val="24"/>
        </w:rPr>
        <w:t xml:space="preserve"> Amennyiben a szülők valamilyen otthonmaradt felszerelést hoznak be az iskolába, azt nem vihetik fel az osztálytermekbe, így azt vagy a portán vagy a tanári szobában adhatják le.</w:t>
      </w:r>
    </w:p>
    <w:p w:rsidR="00320238" w:rsidRPr="00B81B02" w:rsidRDefault="00320238" w:rsidP="00320238">
      <w:pPr>
        <w:suppressAutoHyphens/>
        <w:rPr>
          <w:rFonts w:cs="Times New Roman"/>
          <w:szCs w:val="24"/>
        </w:rPr>
      </w:pPr>
      <w:r w:rsidRPr="00B81B02">
        <w:rPr>
          <w:rFonts w:cs="Times New Roman"/>
          <w:spacing w:val="-3"/>
          <w:szCs w:val="24"/>
        </w:rPr>
        <w:t xml:space="preserve">Az iskola épületébe érkező szülők, illetve idegenek belépését a </w:t>
      </w:r>
      <w:r w:rsidRPr="00A56807">
        <w:rPr>
          <w:rFonts w:cs="Times New Roman"/>
          <w:b/>
          <w:spacing w:val="-3"/>
          <w:szCs w:val="24"/>
        </w:rPr>
        <w:t>portaszolgálat</w:t>
      </w:r>
      <w:r w:rsidRPr="00A56807">
        <w:rPr>
          <w:rFonts w:cs="Times New Roman"/>
          <w:spacing w:val="-3"/>
          <w:szCs w:val="24"/>
        </w:rPr>
        <w:t xml:space="preserve"> </w:t>
      </w:r>
      <w:r w:rsidRPr="00B81B02">
        <w:rPr>
          <w:rFonts w:cs="Times New Roman"/>
          <w:spacing w:val="-3"/>
          <w:szCs w:val="24"/>
        </w:rPr>
        <w:t>ellenőrzi és nyilvántartja.</w:t>
      </w:r>
      <w:r w:rsidR="004D03A3">
        <w:rPr>
          <w:rFonts w:cs="Times New Roman"/>
          <w:spacing w:val="-3"/>
          <w:szCs w:val="24"/>
        </w:rPr>
        <w:t xml:space="preserve"> </w:t>
      </w:r>
      <w:r w:rsidR="004D03A3" w:rsidRPr="002C6C70">
        <w:rPr>
          <w:rFonts w:cs="Times New Roman"/>
          <w:spacing w:val="-3"/>
          <w:szCs w:val="24"/>
        </w:rPr>
        <w:t>Az iskola épülete 8.00 és 16.00 között zárva van.</w:t>
      </w:r>
    </w:p>
    <w:p w:rsidR="00320238" w:rsidRPr="00B81B02" w:rsidRDefault="00320238" w:rsidP="00320238">
      <w:pPr>
        <w:suppressAutoHyphens/>
        <w:spacing w:after="0"/>
        <w:rPr>
          <w:rFonts w:cs="Times New Roman"/>
          <w:szCs w:val="24"/>
        </w:rPr>
      </w:pPr>
      <w:r w:rsidRPr="00B81B02">
        <w:rPr>
          <w:rFonts w:cs="Times New Roman"/>
          <w:szCs w:val="24"/>
        </w:rPr>
        <w:t>Az iskola épületeit, helyiségeit rendeltetésüknek megfelelően kell használni. Az iskola helyiségeinek használói tanulók és felnőttek felelősek:</w:t>
      </w:r>
    </w:p>
    <w:p w:rsidR="00320238" w:rsidRPr="00320238" w:rsidRDefault="00320238" w:rsidP="00E6609C">
      <w:pPr>
        <w:pStyle w:val="Listaszerbekezds"/>
        <w:numPr>
          <w:ilvl w:val="0"/>
          <w:numId w:val="5"/>
        </w:numPr>
        <w:suppressAutoHyphens/>
        <w:spacing w:after="0"/>
        <w:ind w:left="567" w:hanging="567"/>
        <w:rPr>
          <w:rFonts w:cs="Times New Roman"/>
          <w:szCs w:val="24"/>
        </w:rPr>
      </w:pPr>
      <w:r w:rsidRPr="00320238">
        <w:rPr>
          <w:rFonts w:cs="Times New Roman"/>
          <w:szCs w:val="24"/>
        </w:rPr>
        <w:t>az iskola tulajdonának megóvásáért, védelméért,</w:t>
      </w:r>
    </w:p>
    <w:p w:rsidR="00320238" w:rsidRPr="00320238" w:rsidRDefault="00320238" w:rsidP="00E6609C">
      <w:pPr>
        <w:pStyle w:val="Listaszerbekezds"/>
        <w:numPr>
          <w:ilvl w:val="0"/>
          <w:numId w:val="5"/>
        </w:numPr>
        <w:suppressAutoHyphens/>
        <w:spacing w:after="0"/>
        <w:ind w:left="567" w:hanging="567"/>
        <w:rPr>
          <w:rFonts w:cs="Times New Roman"/>
          <w:szCs w:val="24"/>
        </w:rPr>
      </w:pPr>
      <w:r w:rsidRPr="00320238">
        <w:rPr>
          <w:rFonts w:cs="Times New Roman"/>
          <w:szCs w:val="24"/>
        </w:rPr>
        <w:t>az iskola rendjének, tisztaságának megőrzéséért,</w:t>
      </w:r>
    </w:p>
    <w:p w:rsidR="00320238" w:rsidRPr="00320238" w:rsidRDefault="00320238" w:rsidP="00E6609C">
      <w:pPr>
        <w:pStyle w:val="Listaszerbekezds"/>
        <w:numPr>
          <w:ilvl w:val="0"/>
          <w:numId w:val="5"/>
        </w:numPr>
        <w:suppressAutoHyphens/>
        <w:spacing w:after="0"/>
        <w:ind w:left="567" w:hanging="567"/>
        <w:rPr>
          <w:rFonts w:cs="Times New Roman"/>
          <w:szCs w:val="24"/>
        </w:rPr>
      </w:pPr>
      <w:r w:rsidRPr="00320238">
        <w:rPr>
          <w:rFonts w:cs="Times New Roman"/>
          <w:szCs w:val="24"/>
        </w:rPr>
        <w:t>a tűz- és balesetvédelmi, valamint a munkavédelmi szabályok betartásáért,</w:t>
      </w:r>
    </w:p>
    <w:p w:rsidR="00320238" w:rsidRDefault="00320238" w:rsidP="00E6609C">
      <w:pPr>
        <w:pStyle w:val="Listaszerbekezds"/>
        <w:numPr>
          <w:ilvl w:val="0"/>
          <w:numId w:val="5"/>
        </w:numPr>
        <w:suppressAutoHyphens/>
        <w:ind w:left="567" w:hanging="567"/>
        <w:rPr>
          <w:rFonts w:cs="Times New Roman"/>
          <w:szCs w:val="24"/>
        </w:rPr>
      </w:pPr>
      <w:r w:rsidRPr="00320238">
        <w:rPr>
          <w:rFonts w:cs="Times New Roman"/>
          <w:szCs w:val="24"/>
        </w:rPr>
        <w:t>az iskola szervezeti és működési szabályzatában, valamint a tanulói házirendben megfogalmazott viselkedési szabályok és előírások betartásáért.</w:t>
      </w:r>
    </w:p>
    <w:p w:rsidR="00320238" w:rsidRPr="00320238" w:rsidRDefault="00320238" w:rsidP="00320238">
      <w:pPr>
        <w:pStyle w:val="Listaszerbekezds"/>
        <w:suppressAutoHyphens/>
        <w:ind w:left="567"/>
        <w:rPr>
          <w:rFonts w:cs="Times New Roman"/>
          <w:szCs w:val="24"/>
        </w:rPr>
      </w:pPr>
    </w:p>
    <w:p w:rsidR="00880C3A" w:rsidRDefault="00880C3A" w:rsidP="00EA1B52">
      <w:pPr>
        <w:pStyle w:val="Cmsor3"/>
      </w:pPr>
      <w:bookmarkStart w:id="9" w:name="_Toc500836253"/>
      <w:r>
        <w:lastRenderedPageBreak/>
        <w:t>Könyvtár használatának rendje</w:t>
      </w:r>
      <w:bookmarkEnd w:id="9"/>
    </w:p>
    <w:p w:rsidR="00320238" w:rsidRPr="00320238" w:rsidRDefault="00320238" w:rsidP="00231B23">
      <w:pPr>
        <w:pStyle w:val="Szvegtrzs2"/>
        <w:spacing w:before="240" w:line="360" w:lineRule="auto"/>
        <w:rPr>
          <w:rFonts w:ascii="Times New Roman" w:hAnsi="Times New Roman" w:cs="Times New Roman"/>
        </w:rPr>
      </w:pPr>
      <w:r w:rsidRPr="00320238">
        <w:rPr>
          <w:rFonts w:ascii="Times New Roman" w:hAnsi="Times New Roman" w:cs="Times New Roman"/>
        </w:rPr>
        <w:t xml:space="preserve">Az iskolai könyvtár minden tanuló rendelkezésére áll, a kölcsönzési időpontokat és feltételeket első osztályos korukban megismerik a diákok. </w:t>
      </w:r>
    </w:p>
    <w:p w:rsidR="00320238" w:rsidRPr="00320238" w:rsidRDefault="00320238" w:rsidP="00E6609C">
      <w:pPr>
        <w:pStyle w:val="Listaszerbekezds"/>
        <w:numPr>
          <w:ilvl w:val="0"/>
          <w:numId w:val="6"/>
        </w:numPr>
        <w:ind w:left="567" w:hanging="567"/>
        <w:rPr>
          <w:rFonts w:cs="Times New Roman"/>
          <w:szCs w:val="24"/>
        </w:rPr>
      </w:pPr>
      <w:r w:rsidRPr="00320238">
        <w:rPr>
          <w:rFonts w:cs="Times New Roman"/>
          <w:szCs w:val="24"/>
        </w:rPr>
        <w:t>Az iskolai könyvtár tagja lehet az iskola minden tanulója.</w:t>
      </w:r>
    </w:p>
    <w:p w:rsidR="00320238" w:rsidRPr="00320238" w:rsidRDefault="00320238" w:rsidP="00E6609C">
      <w:pPr>
        <w:pStyle w:val="Listaszerbekezds"/>
        <w:numPr>
          <w:ilvl w:val="0"/>
          <w:numId w:val="6"/>
        </w:numPr>
        <w:ind w:left="567" w:hanging="567"/>
        <w:rPr>
          <w:rFonts w:cs="Times New Roman"/>
          <w:szCs w:val="24"/>
        </w:rPr>
      </w:pPr>
      <w:r w:rsidRPr="00320238">
        <w:rPr>
          <w:rFonts w:cs="Times New Roman"/>
          <w:szCs w:val="24"/>
        </w:rPr>
        <w:t>A könyvtár szolgáltatásait minden tanuló ingyen veheti igénybe.</w:t>
      </w:r>
    </w:p>
    <w:p w:rsidR="00320238" w:rsidRPr="00FE2E31" w:rsidRDefault="00320238" w:rsidP="00E6609C">
      <w:pPr>
        <w:pStyle w:val="Listaszerbekezds"/>
        <w:numPr>
          <w:ilvl w:val="0"/>
          <w:numId w:val="6"/>
        </w:numPr>
        <w:ind w:left="567" w:hanging="567"/>
        <w:rPr>
          <w:rFonts w:cs="Times New Roman"/>
          <w:szCs w:val="24"/>
        </w:rPr>
      </w:pPr>
      <w:r w:rsidRPr="00320238">
        <w:rPr>
          <w:rFonts w:cs="Times New Roman"/>
          <w:szCs w:val="24"/>
        </w:rPr>
        <w:t xml:space="preserve">A tanuló a nyitvatartási időben egyénileg vagy nevelőjük irányításával, vezetésével </w:t>
      </w:r>
      <w:r w:rsidRPr="00FE2E31">
        <w:rPr>
          <w:rFonts w:cs="Times New Roman"/>
          <w:szCs w:val="24"/>
        </w:rPr>
        <w:t>bővíthetik ismereteiket, szélesíthetik műveltségüket.</w:t>
      </w:r>
    </w:p>
    <w:p w:rsidR="00320238" w:rsidRPr="00FE2E31" w:rsidRDefault="00320238" w:rsidP="00E6609C">
      <w:pPr>
        <w:pStyle w:val="Listaszerbekezds"/>
        <w:numPr>
          <w:ilvl w:val="0"/>
          <w:numId w:val="6"/>
        </w:numPr>
        <w:ind w:left="567" w:hanging="567"/>
        <w:rPr>
          <w:rFonts w:cs="Times New Roman"/>
          <w:szCs w:val="24"/>
        </w:rPr>
      </w:pPr>
      <w:r w:rsidRPr="00FE2E31">
        <w:rPr>
          <w:rFonts w:cs="Times New Roman"/>
          <w:szCs w:val="24"/>
        </w:rPr>
        <w:t>A könyvtár tagjaként a kézi könyvek kivételével ki lehet kölcsönöz</w:t>
      </w:r>
      <w:r w:rsidR="009C5666" w:rsidRPr="00FE2E31">
        <w:rPr>
          <w:rFonts w:cs="Times New Roman"/>
          <w:szCs w:val="24"/>
        </w:rPr>
        <w:t>ni a könyveket. Egy alkalommal 2</w:t>
      </w:r>
      <w:r w:rsidRPr="00FE2E31">
        <w:rPr>
          <w:rFonts w:cs="Times New Roman"/>
          <w:szCs w:val="24"/>
        </w:rPr>
        <w:t xml:space="preserve"> db könyv vihető haza </w:t>
      </w:r>
      <w:r w:rsidR="009C5666" w:rsidRPr="00FE2E31">
        <w:rPr>
          <w:rFonts w:cs="Times New Roman"/>
          <w:szCs w:val="24"/>
        </w:rPr>
        <w:t>2 hétre.</w:t>
      </w:r>
    </w:p>
    <w:p w:rsidR="00320238" w:rsidRPr="00320238" w:rsidRDefault="00320238" w:rsidP="00E6609C">
      <w:pPr>
        <w:pStyle w:val="Listaszerbekezds"/>
        <w:numPr>
          <w:ilvl w:val="0"/>
          <w:numId w:val="6"/>
        </w:numPr>
        <w:ind w:left="567" w:hanging="567"/>
        <w:rPr>
          <w:rFonts w:cs="Times New Roman"/>
          <w:szCs w:val="24"/>
        </w:rPr>
      </w:pPr>
      <w:r w:rsidRPr="00FE2E31">
        <w:rPr>
          <w:rFonts w:cs="Times New Roman"/>
          <w:szCs w:val="24"/>
        </w:rPr>
        <w:t>Amennyiben a tanulónak a kölcsönzési idő meghosszabbítására van szüksége, úgy azt</w:t>
      </w:r>
      <w:r w:rsidRPr="00320238">
        <w:rPr>
          <w:rFonts w:cs="Times New Roman"/>
          <w:szCs w:val="24"/>
        </w:rPr>
        <w:t xml:space="preserve"> jeleznie kell a könyvtárban.</w:t>
      </w:r>
    </w:p>
    <w:p w:rsidR="00320238" w:rsidRPr="00320238" w:rsidRDefault="00320238" w:rsidP="00E6609C">
      <w:pPr>
        <w:pStyle w:val="Listaszerbekezds"/>
        <w:numPr>
          <w:ilvl w:val="0"/>
          <w:numId w:val="6"/>
        </w:numPr>
        <w:ind w:left="567" w:hanging="567"/>
        <w:rPr>
          <w:rFonts w:cs="Times New Roman"/>
          <w:szCs w:val="24"/>
        </w:rPr>
      </w:pPr>
      <w:r w:rsidRPr="00320238">
        <w:rPr>
          <w:rFonts w:cs="Times New Roman"/>
          <w:szCs w:val="24"/>
        </w:rPr>
        <w:t xml:space="preserve">A tanítási év végén (legkésőbb a tanév vége előtt 1 héttel), illetve az iskolából való végleges távozás előtt a könyvtári tartozásokat </w:t>
      </w:r>
      <w:r w:rsidR="009C5666">
        <w:rPr>
          <w:rFonts w:cs="Times New Roman"/>
          <w:szCs w:val="24"/>
        </w:rPr>
        <w:t xml:space="preserve">hiánytalanul </w:t>
      </w:r>
      <w:r w:rsidRPr="00320238">
        <w:rPr>
          <w:rFonts w:cs="Times New Roman"/>
          <w:szCs w:val="24"/>
        </w:rPr>
        <w:t>rendezni kell. Ez a tartós tankönyvek visszaadására is vonatkozik.</w:t>
      </w:r>
    </w:p>
    <w:p w:rsidR="00320238" w:rsidRPr="00320238" w:rsidRDefault="00320238" w:rsidP="00E6609C">
      <w:pPr>
        <w:pStyle w:val="Listaszerbekezds"/>
        <w:numPr>
          <w:ilvl w:val="0"/>
          <w:numId w:val="6"/>
        </w:numPr>
        <w:ind w:left="567" w:hanging="567"/>
        <w:rPr>
          <w:rFonts w:cs="Times New Roman"/>
          <w:szCs w:val="24"/>
        </w:rPr>
      </w:pPr>
      <w:r w:rsidRPr="00320238">
        <w:rPr>
          <w:rFonts w:cs="Times New Roman"/>
          <w:szCs w:val="24"/>
        </w:rPr>
        <w:t>A könyvek tisztaságáért, állapotáért minden tanuló felelősséggel tartozik. Az elhagyott, megrongált könyveket pótolni kell.</w:t>
      </w:r>
    </w:p>
    <w:p w:rsidR="00320238" w:rsidRPr="00320238" w:rsidRDefault="00320238" w:rsidP="00E6609C">
      <w:pPr>
        <w:pStyle w:val="Listaszerbekezds"/>
        <w:numPr>
          <w:ilvl w:val="0"/>
          <w:numId w:val="6"/>
        </w:numPr>
        <w:ind w:left="567" w:hanging="567"/>
        <w:rPr>
          <w:rFonts w:cs="Times New Roman"/>
          <w:szCs w:val="24"/>
        </w:rPr>
      </w:pPr>
      <w:r w:rsidRPr="00320238">
        <w:rPr>
          <w:rFonts w:cs="Times New Roman"/>
          <w:szCs w:val="24"/>
        </w:rPr>
        <w:t>A tanulók ügyeljenek a könyvtár berendezési tárgyainak tisztaságára, és óvják a raktározási rendet.</w:t>
      </w:r>
    </w:p>
    <w:p w:rsidR="00320238" w:rsidRDefault="00320238" w:rsidP="00E6609C">
      <w:pPr>
        <w:pStyle w:val="Listaszerbekezds"/>
        <w:numPr>
          <w:ilvl w:val="0"/>
          <w:numId w:val="6"/>
        </w:numPr>
        <w:ind w:left="567" w:hanging="567"/>
        <w:rPr>
          <w:rFonts w:cs="Times New Roman"/>
        </w:rPr>
      </w:pPr>
      <w:r w:rsidRPr="00320238">
        <w:rPr>
          <w:rFonts w:cs="Times New Roman"/>
          <w:szCs w:val="24"/>
        </w:rPr>
        <w:t>A könyvtár a kiírt időpontban tart nyitva, ebben az időben van lehetőség a kölcsönzésre és az olvasóterem használatára</w:t>
      </w:r>
      <w:r w:rsidRPr="00320238">
        <w:rPr>
          <w:rFonts w:cs="Times New Roman"/>
        </w:rPr>
        <w:t>.</w:t>
      </w:r>
    </w:p>
    <w:p w:rsidR="00C65775" w:rsidRPr="00C65775" w:rsidRDefault="00C65775" w:rsidP="00C65775">
      <w:pPr>
        <w:suppressAutoHyphens/>
        <w:rPr>
          <w:rFonts w:cs="Times New Roman"/>
          <w:spacing w:val="-3"/>
          <w:szCs w:val="24"/>
        </w:rPr>
      </w:pPr>
      <w:r w:rsidRPr="00C65775">
        <w:rPr>
          <w:rFonts w:cs="Times New Roman"/>
          <w:spacing w:val="-3"/>
          <w:szCs w:val="24"/>
        </w:rPr>
        <w:t>Az iskolai könyvtár a tanulók számára a tanítási napokon a kiírásnak megfelelően tart nyitva. A könyvtár szolgáltatásait csak az iskolai könyvtárba beiratkozott tanulók és iskolai dolgozók vehetik igénybe. A beiratkozás minden tanév elején egyénileg</w:t>
      </w:r>
      <w:r w:rsidR="000D29FB">
        <w:rPr>
          <w:rFonts w:cs="Times New Roman"/>
          <w:spacing w:val="-3"/>
          <w:szCs w:val="24"/>
        </w:rPr>
        <w:t xml:space="preserve"> történik, és egy tanévre szól.</w:t>
      </w:r>
    </w:p>
    <w:p w:rsidR="00193AEF" w:rsidRPr="00E6609C" w:rsidRDefault="00E6609C" w:rsidP="00E6609C">
      <w:pPr>
        <w:widowControl w:val="0"/>
        <w:tabs>
          <w:tab w:val="num" w:pos="1080"/>
        </w:tabs>
        <w:overflowPunct w:val="0"/>
        <w:autoSpaceDE w:val="0"/>
        <w:autoSpaceDN w:val="0"/>
        <w:adjustRightInd w:val="0"/>
        <w:spacing w:after="0"/>
        <w:textAlignment w:val="baseline"/>
        <w:rPr>
          <w:rFonts w:cs="Times New Roman"/>
          <w:szCs w:val="24"/>
        </w:rPr>
      </w:pPr>
      <w:r w:rsidRPr="00E6609C">
        <w:rPr>
          <w:rFonts w:cs="Times New Roman"/>
          <w:szCs w:val="24"/>
        </w:rPr>
        <w:t>Az iskola igazgatója és az osztályfőnökök minden tanév végén tájékoztatja a szülőket azokról a tankönyvekről, tanulmányi segédletekről, taneszközökről, ruházati és más felszerelésekről, amelyekre a következő tané</w:t>
      </w:r>
      <w:r w:rsidR="000D29FB">
        <w:rPr>
          <w:rFonts w:cs="Times New Roman"/>
          <w:szCs w:val="24"/>
        </w:rPr>
        <w:t>vben, az iskolában szükség lesz.</w:t>
      </w:r>
    </w:p>
    <w:p w:rsidR="00E6609C" w:rsidRPr="00E6609C" w:rsidRDefault="00796748" w:rsidP="00E6609C">
      <w:pPr>
        <w:widowControl w:val="0"/>
        <w:tabs>
          <w:tab w:val="num" w:pos="720"/>
        </w:tabs>
        <w:suppressAutoHyphens/>
        <w:overflowPunct w:val="0"/>
        <w:autoSpaceDE w:val="0"/>
        <w:autoSpaceDN w:val="0"/>
        <w:adjustRightInd w:val="0"/>
        <w:textAlignment w:val="baseline"/>
        <w:rPr>
          <w:rFonts w:cs="Times New Roman"/>
          <w:spacing w:val="-3"/>
          <w:szCs w:val="24"/>
        </w:rPr>
      </w:pPr>
      <w:r w:rsidRPr="002C6C70">
        <w:rPr>
          <w:rFonts w:cs="Times New Roman"/>
          <w:spacing w:val="-3"/>
          <w:szCs w:val="24"/>
        </w:rPr>
        <w:t>Az ingyenes tankönyveket</w:t>
      </w:r>
      <w:r w:rsidR="00E6609C" w:rsidRPr="002C6C70">
        <w:rPr>
          <w:rFonts w:cs="Times New Roman"/>
          <w:spacing w:val="-3"/>
          <w:szCs w:val="24"/>
        </w:rPr>
        <w:t xml:space="preserve"> </w:t>
      </w:r>
      <w:r w:rsidRPr="002C6C70">
        <w:rPr>
          <w:rFonts w:cs="Times New Roman"/>
          <w:spacing w:val="-3"/>
          <w:szCs w:val="24"/>
        </w:rPr>
        <w:t xml:space="preserve">a </w:t>
      </w:r>
      <w:r w:rsidR="00E6609C" w:rsidRPr="002C6C70">
        <w:rPr>
          <w:rFonts w:cs="Times New Roman"/>
          <w:spacing w:val="-3"/>
          <w:szCs w:val="24"/>
        </w:rPr>
        <w:t xml:space="preserve">tanulók a tanév elején az iskolai könyvtárból kapják meg </w:t>
      </w:r>
      <w:r w:rsidR="00E6609C" w:rsidRPr="002C6C70">
        <w:rPr>
          <w:rFonts w:cs="Times New Roman"/>
          <w:b/>
          <w:spacing w:val="-3"/>
          <w:szCs w:val="24"/>
        </w:rPr>
        <w:t>átvételi</w:t>
      </w:r>
      <w:r w:rsidR="00E6609C" w:rsidRPr="002C6C70">
        <w:rPr>
          <w:rFonts w:cs="Times New Roman"/>
          <w:spacing w:val="-3"/>
          <w:szCs w:val="24"/>
        </w:rPr>
        <w:t xml:space="preserve"> </w:t>
      </w:r>
      <w:r w:rsidR="00E6609C" w:rsidRPr="002C6C70">
        <w:rPr>
          <w:rFonts w:cs="Times New Roman"/>
          <w:b/>
          <w:spacing w:val="-3"/>
          <w:szCs w:val="24"/>
        </w:rPr>
        <w:t>elismervény</w:t>
      </w:r>
      <w:r w:rsidR="00E6609C" w:rsidRPr="002C6C70">
        <w:rPr>
          <w:rFonts w:cs="Times New Roman"/>
          <w:spacing w:val="-3"/>
          <w:szCs w:val="24"/>
        </w:rPr>
        <w:t xml:space="preserve"> ellenében egy tanévre,</w:t>
      </w:r>
      <w:r w:rsidR="00E6609C" w:rsidRPr="004D03A3">
        <w:rPr>
          <w:rFonts w:cs="Times New Roman"/>
          <w:spacing w:val="-3"/>
          <w:szCs w:val="24"/>
        </w:rPr>
        <w:t xml:space="preserve"> szeptembertől júniusig tartó időszakra. </w:t>
      </w:r>
      <w:r w:rsidR="00E6609C" w:rsidRPr="004D03A3">
        <w:rPr>
          <w:rFonts w:cs="Times New Roman"/>
          <w:szCs w:val="24"/>
        </w:rPr>
        <w:t>A több tanéven keresztül használt tankönyveket az iskola annak a tanévnek a végéig biztosítja a tanulók számára, ameddig a tanulónak tanulmányai során szüksége van rá.</w:t>
      </w:r>
    </w:p>
    <w:p w:rsidR="00E6609C" w:rsidRPr="00E6609C" w:rsidRDefault="00E6609C" w:rsidP="00E6609C">
      <w:pPr>
        <w:widowControl w:val="0"/>
        <w:tabs>
          <w:tab w:val="num" w:pos="720"/>
        </w:tabs>
        <w:suppressAutoHyphens/>
        <w:overflowPunct w:val="0"/>
        <w:autoSpaceDE w:val="0"/>
        <w:autoSpaceDN w:val="0"/>
        <w:adjustRightInd w:val="0"/>
        <w:textAlignment w:val="baseline"/>
        <w:rPr>
          <w:rFonts w:cs="Times New Roman"/>
          <w:spacing w:val="-3"/>
          <w:szCs w:val="24"/>
        </w:rPr>
      </w:pPr>
      <w:r w:rsidRPr="00E6609C">
        <w:rPr>
          <w:rFonts w:cs="Times New Roman"/>
          <w:spacing w:val="-3"/>
          <w:szCs w:val="24"/>
        </w:rPr>
        <w:t xml:space="preserve">A tanulók az iskolától kapott ingyenes tankönyv használatára addig jogosultak, </w:t>
      </w:r>
      <w:r w:rsidRPr="00E6609C">
        <w:rPr>
          <w:rFonts w:cs="Times New Roman"/>
          <w:szCs w:val="24"/>
        </w:rPr>
        <w:t xml:space="preserve">ameddig a tanulói </w:t>
      </w:r>
      <w:r w:rsidRPr="00E6609C">
        <w:rPr>
          <w:rFonts w:cs="Times New Roman"/>
          <w:szCs w:val="24"/>
        </w:rPr>
        <w:lastRenderedPageBreak/>
        <w:t>jogviszonyuk iskolánkban fennáll. A tanulói jogviszony megszűnésekor az ingyenesen kapott tankönyveket vissza kell adni az iskola könyvtárába.</w:t>
      </w:r>
    </w:p>
    <w:p w:rsidR="00E6609C" w:rsidRPr="00E6609C" w:rsidRDefault="00E6609C" w:rsidP="00E6609C">
      <w:pPr>
        <w:widowControl w:val="0"/>
        <w:tabs>
          <w:tab w:val="num" w:pos="720"/>
        </w:tabs>
        <w:suppressAutoHyphens/>
        <w:overflowPunct w:val="0"/>
        <w:autoSpaceDE w:val="0"/>
        <w:autoSpaceDN w:val="0"/>
        <w:adjustRightInd w:val="0"/>
        <w:textAlignment w:val="baseline"/>
        <w:rPr>
          <w:rFonts w:cs="Times New Roman"/>
          <w:szCs w:val="24"/>
        </w:rPr>
      </w:pPr>
      <w:r w:rsidRPr="00E6609C">
        <w:rPr>
          <w:rFonts w:cs="Times New Roman"/>
          <w:szCs w:val="24"/>
        </w:rPr>
        <w:t>Az iskolától kölcsönzött tankönyv elvesztésével, megrongálásával okozott kárt a szülőnek az iskola részére meg kell térítenie. A kártérítés összege megegyezik a tankönyvnek az adott tanévi tankönyvjegyzékben feltüntetett fogyasztói árával. Az előző években megjelent tankönyvek esetében</w:t>
      </w:r>
      <w:r w:rsidR="004D03A3">
        <w:rPr>
          <w:rFonts w:cs="Times New Roman"/>
          <w:szCs w:val="24"/>
        </w:rPr>
        <w:t xml:space="preserve"> a kártérítés összegéről a diák</w:t>
      </w:r>
      <w:r w:rsidRPr="00E6609C">
        <w:rPr>
          <w:rFonts w:cs="Times New Roman"/>
          <w:szCs w:val="24"/>
        </w:rPr>
        <w:t>önkormányzat véleményének figyelembe vételével az iskola igazgatója dönt. Nem kell megtéríteni a tankönyv, munkatankönyv rendeltetésszerű használatából származó értékcsökkenést.</w:t>
      </w:r>
    </w:p>
    <w:p w:rsidR="00880C3A" w:rsidRDefault="00880C3A" w:rsidP="00EA1B52">
      <w:pPr>
        <w:pStyle w:val="Cmsor3"/>
      </w:pPr>
      <w:bookmarkStart w:id="10" w:name="_Toc500836254"/>
      <w:r>
        <w:t>Informatika terem használatának rendje</w:t>
      </w:r>
      <w:bookmarkEnd w:id="10"/>
    </w:p>
    <w:p w:rsidR="00320238" w:rsidRPr="00320238" w:rsidRDefault="00320238" w:rsidP="00231B23">
      <w:pPr>
        <w:pStyle w:val="Listaszerbekezds"/>
        <w:numPr>
          <w:ilvl w:val="0"/>
          <w:numId w:val="7"/>
        </w:numPr>
        <w:spacing w:before="240"/>
        <w:ind w:left="567" w:hanging="567"/>
        <w:rPr>
          <w:rFonts w:cs="Times New Roman"/>
          <w:szCs w:val="24"/>
        </w:rPr>
      </w:pPr>
      <w:r w:rsidRPr="00320238">
        <w:rPr>
          <w:rFonts w:cs="Times New Roman"/>
          <w:szCs w:val="24"/>
        </w:rPr>
        <w:t>A gépteremben csak tanári felügyelettel lehet tartózkodni!</w:t>
      </w:r>
    </w:p>
    <w:p w:rsidR="00320238" w:rsidRPr="00320238" w:rsidRDefault="00320238" w:rsidP="00E6609C">
      <w:pPr>
        <w:pStyle w:val="Listaszerbekezds"/>
        <w:numPr>
          <w:ilvl w:val="0"/>
          <w:numId w:val="7"/>
        </w:numPr>
        <w:ind w:left="567" w:hanging="567"/>
        <w:rPr>
          <w:rFonts w:cs="Times New Roman"/>
          <w:szCs w:val="24"/>
        </w:rPr>
      </w:pPr>
      <w:r w:rsidRPr="00320238">
        <w:rPr>
          <w:rFonts w:cs="Times New Roman"/>
          <w:szCs w:val="24"/>
        </w:rPr>
        <w:t>A teremben futni tilos és balesetveszélyes!</w:t>
      </w:r>
    </w:p>
    <w:p w:rsidR="00320238" w:rsidRPr="00320238" w:rsidRDefault="00320238" w:rsidP="00E6609C">
      <w:pPr>
        <w:pStyle w:val="Listaszerbekezds"/>
        <w:numPr>
          <w:ilvl w:val="0"/>
          <w:numId w:val="7"/>
        </w:numPr>
        <w:ind w:left="567" w:hanging="567"/>
        <w:rPr>
          <w:rFonts w:cs="Times New Roman"/>
          <w:szCs w:val="24"/>
        </w:rPr>
      </w:pPr>
      <w:r w:rsidRPr="00320238">
        <w:rPr>
          <w:rFonts w:cs="Times New Roman"/>
          <w:szCs w:val="24"/>
        </w:rPr>
        <w:t>A teremben enni, inni tilos!</w:t>
      </w:r>
    </w:p>
    <w:p w:rsidR="00320238" w:rsidRPr="00320238" w:rsidRDefault="00320238" w:rsidP="00E6609C">
      <w:pPr>
        <w:pStyle w:val="Listaszerbekezds"/>
        <w:numPr>
          <w:ilvl w:val="0"/>
          <w:numId w:val="7"/>
        </w:numPr>
        <w:ind w:left="567" w:hanging="567"/>
        <w:rPr>
          <w:rFonts w:cs="Times New Roman"/>
          <w:szCs w:val="24"/>
        </w:rPr>
      </w:pPr>
      <w:r w:rsidRPr="00320238">
        <w:rPr>
          <w:rFonts w:cs="Times New Roman"/>
          <w:szCs w:val="24"/>
        </w:rPr>
        <w:t>A kábelekhez nyúlni tilos és balesetveszélyes!</w:t>
      </w:r>
    </w:p>
    <w:p w:rsidR="00320238" w:rsidRPr="00320238" w:rsidRDefault="00320238" w:rsidP="00E6609C">
      <w:pPr>
        <w:pStyle w:val="Listaszerbekezds"/>
        <w:numPr>
          <w:ilvl w:val="0"/>
          <w:numId w:val="7"/>
        </w:numPr>
        <w:ind w:left="567" w:hanging="567"/>
        <w:rPr>
          <w:rFonts w:cs="Times New Roman"/>
          <w:szCs w:val="24"/>
        </w:rPr>
      </w:pPr>
      <w:r w:rsidRPr="00320238">
        <w:rPr>
          <w:rFonts w:cs="Times New Roman"/>
          <w:szCs w:val="24"/>
        </w:rPr>
        <w:t>Felállni, helyünket elhagyni csak engedéllyel lehet!</w:t>
      </w:r>
    </w:p>
    <w:p w:rsidR="00320238" w:rsidRPr="00320238" w:rsidRDefault="00320238" w:rsidP="00E6609C">
      <w:pPr>
        <w:pStyle w:val="Listaszerbekezds"/>
        <w:numPr>
          <w:ilvl w:val="0"/>
          <w:numId w:val="7"/>
        </w:numPr>
        <w:ind w:left="567" w:hanging="567"/>
        <w:rPr>
          <w:rFonts w:cs="Times New Roman"/>
          <w:szCs w:val="24"/>
        </w:rPr>
      </w:pPr>
      <w:r w:rsidRPr="00320238">
        <w:rPr>
          <w:rFonts w:cs="Times New Roman"/>
          <w:szCs w:val="24"/>
        </w:rPr>
        <w:t>Gépet bekapcsolni, kikapcsolni, újra indítani csak engedéllyel lehet!</w:t>
      </w:r>
    </w:p>
    <w:p w:rsidR="00320238" w:rsidRPr="00320238" w:rsidRDefault="00320238" w:rsidP="00E6609C">
      <w:pPr>
        <w:pStyle w:val="Listaszerbekezds"/>
        <w:numPr>
          <w:ilvl w:val="0"/>
          <w:numId w:val="7"/>
        </w:numPr>
        <w:ind w:left="567" w:hanging="567"/>
        <w:rPr>
          <w:rFonts w:cs="Times New Roman"/>
          <w:szCs w:val="24"/>
        </w:rPr>
      </w:pPr>
      <w:r w:rsidRPr="00320238">
        <w:rPr>
          <w:rFonts w:cs="Times New Roman"/>
          <w:szCs w:val="24"/>
        </w:rPr>
        <w:t>Csak azt a programot lehet használni, amit a tanár enged!</w:t>
      </w:r>
    </w:p>
    <w:p w:rsidR="00320238" w:rsidRPr="00767C39" w:rsidRDefault="00320238" w:rsidP="00E6609C">
      <w:pPr>
        <w:pStyle w:val="Listaszerbekezds"/>
        <w:numPr>
          <w:ilvl w:val="0"/>
          <w:numId w:val="7"/>
        </w:numPr>
        <w:ind w:left="567" w:hanging="567"/>
        <w:rPr>
          <w:rFonts w:cs="Times New Roman"/>
          <w:szCs w:val="24"/>
        </w:rPr>
      </w:pPr>
      <w:r w:rsidRPr="00767C39">
        <w:rPr>
          <w:rFonts w:cs="Times New Roman"/>
          <w:szCs w:val="24"/>
        </w:rPr>
        <w:t>Tilos</w:t>
      </w:r>
      <w:r w:rsidR="00767C39" w:rsidRPr="00767C39">
        <w:rPr>
          <w:rFonts w:cs="Times New Roman"/>
          <w:szCs w:val="24"/>
        </w:rPr>
        <w:t xml:space="preserve"> a</w:t>
      </w:r>
      <w:r w:rsidRPr="00767C39">
        <w:rPr>
          <w:rFonts w:cs="Times New Roman"/>
          <w:szCs w:val="24"/>
        </w:rPr>
        <w:t xml:space="preserve"> számítógépek hardver és szoftver beállításait módosítani, a telepített operációs rendszer és más alkalmazói program működési paraméte</w:t>
      </w:r>
      <w:r w:rsidR="00767C39">
        <w:rPr>
          <w:rFonts w:cs="Times New Roman"/>
          <w:szCs w:val="24"/>
        </w:rPr>
        <w:t>reit, jellemzőit megváltoztatni.</w:t>
      </w:r>
    </w:p>
    <w:p w:rsidR="00320238" w:rsidRPr="00767C39" w:rsidRDefault="00767C39" w:rsidP="00E6609C">
      <w:pPr>
        <w:pStyle w:val="Listaszerbekezds"/>
        <w:numPr>
          <w:ilvl w:val="0"/>
          <w:numId w:val="7"/>
        </w:numPr>
        <w:ind w:left="567" w:hanging="567"/>
        <w:rPr>
          <w:rFonts w:cs="Times New Roman"/>
          <w:szCs w:val="24"/>
        </w:rPr>
      </w:pPr>
      <w:r>
        <w:rPr>
          <w:rFonts w:cs="Times New Roman"/>
          <w:szCs w:val="24"/>
        </w:rPr>
        <w:t xml:space="preserve">Tilos </w:t>
      </w:r>
      <w:r w:rsidR="00320238" w:rsidRPr="00767C39">
        <w:rPr>
          <w:rFonts w:cs="Times New Roman"/>
          <w:szCs w:val="24"/>
        </w:rPr>
        <w:t>mások adatait és munkáit elolvasni, letörölni, módosítani, és illetéktelenül adatokhoz hozzáférni, valamint bármilyen módon a jogosultságokat kijátszani, a védelmi rendszert feltörni.</w:t>
      </w:r>
    </w:p>
    <w:p w:rsidR="00320238" w:rsidRDefault="00320238" w:rsidP="00E6609C">
      <w:pPr>
        <w:pStyle w:val="Listaszerbekezds"/>
        <w:numPr>
          <w:ilvl w:val="0"/>
          <w:numId w:val="7"/>
        </w:numPr>
        <w:ind w:left="567" w:hanging="567"/>
        <w:rPr>
          <w:rFonts w:cs="Times New Roman"/>
          <w:szCs w:val="24"/>
        </w:rPr>
      </w:pPr>
      <w:r w:rsidRPr="00320238">
        <w:rPr>
          <w:rFonts w:cs="Times New Roman"/>
          <w:szCs w:val="24"/>
        </w:rPr>
        <w:t>Bármilyen meghibásodás vagy rendellenes működés esetén azonnal értesíteni kell a szaktanárt.</w:t>
      </w:r>
    </w:p>
    <w:p w:rsidR="00767C39" w:rsidRDefault="00767C39" w:rsidP="00790A27">
      <w:pPr>
        <w:pStyle w:val="Cmsor3"/>
        <w:ind w:left="851" w:hanging="851"/>
      </w:pPr>
      <w:bookmarkStart w:id="11" w:name="_Toc286223324"/>
      <w:bookmarkStart w:id="12" w:name="_Toc286755052"/>
      <w:bookmarkStart w:id="13" w:name="_Toc365282078"/>
      <w:bookmarkStart w:id="14" w:name="_Toc500836255"/>
      <w:r w:rsidRPr="00767C39">
        <w:t>A testnevelés és tömegsport órák, sportfoglalkozások valamint</w:t>
      </w:r>
      <w:r w:rsidR="00EA1B52">
        <w:t>,</w:t>
      </w:r>
      <w:r w:rsidRPr="00767C39">
        <w:t xml:space="preserve"> a tornaterem használatának rendje</w:t>
      </w:r>
      <w:bookmarkEnd w:id="11"/>
      <w:bookmarkEnd w:id="12"/>
      <w:bookmarkEnd w:id="13"/>
      <w:bookmarkEnd w:id="14"/>
    </w:p>
    <w:p w:rsidR="00767C39" w:rsidRPr="00767C39" w:rsidRDefault="00767C39" w:rsidP="00231B23">
      <w:pPr>
        <w:pStyle w:val="Szvegtrzs3"/>
        <w:numPr>
          <w:ilvl w:val="0"/>
          <w:numId w:val="8"/>
        </w:numPr>
        <w:spacing w:before="240" w:line="360" w:lineRule="auto"/>
        <w:ind w:left="567" w:hanging="567"/>
        <w:rPr>
          <w:rFonts w:ascii="Times New Roman" w:hAnsi="Times New Roman" w:cs="Times New Roman"/>
          <w:sz w:val="24"/>
          <w:szCs w:val="24"/>
        </w:rPr>
      </w:pPr>
      <w:r w:rsidRPr="00767C39">
        <w:rPr>
          <w:rFonts w:ascii="Times New Roman" w:hAnsi="Times New Roman" w:cs="Times New Roman"/>
          <w:sz w:val="24"/>
          <w:szCs w:val="24"/>
        </w:rPr>
        <w:t>Kötelező felszerelés a sportfoglalkozáson: tornacipő (teremben váltó cipő), tornanadrág, póló, tornadressz, melegítő (időjárástól függően).</w:t>
      </w:r>
    </w:p>
    <w:p w:rsidR="00767C39" w:rsidRPr="00767C39" w:rsidRDefault="00767C39" w:rsidP="00E6609C">
      <w:pPr>
        <w:pStyle w:val="Listaszerbekezds"/>
        <w:numPr>
          <w:ilvl w:val="0"/>
          <w:numId w:val="8"/>
        </w:numPr>
        <w:ind w:left="567" w:hanging="567"/>
        <w:rPr>
          <w:rFonts w:cs="Times New Roman"/>
          <w:szCs w:val="24"/>
        </w:rPr>
      </w:pPr>
      <w:r w:rsidRPr="00767C39">
        <w:rPr>
          <w:rFonts w:cs="Times New Roman"/>
          <w:szCs w:val="24"/>
        </w:rPr>
        <w:t>A tornaterembe történő le</w:t>
      </w:r>
      <w:r w:rsidR="00796748">
        <w:rPr>
          <w:rFonts w:cs="Times New Roman"/>
          <w:szCs w:val="24"/>
        </w:rPr>
        <w:t>-</w:t>
      </w:r>
      <w:r w:rsidRPr="00767C39">
        <w:rPr>
          <w:rFonts w:cs="Times New Roman"/>
          <w:szCs w:val="24"/>
        </w:rPr>
        <w:t xml:space="preserve"> és felvonuláskor</w:t>
      </w:r>
      <w:r w:rsidR="00796748">
        <w:rPr>
          <w:rFonts w:cs="Times New Roman"/>
          <w:szCs w:val="24"/>
        </w:rPr>
        <w:t>,</w:t>
      </w:r>
      <w:r w:rsidRPr="00767C39">
        <w:rPr>
          <w:rFonts w:cs="Times New Roman"/>
          <w:szCs w:val="24"/>
        </w:rPr>
        <w:t xml:space="preserve"> és az ott tartózkodás alatt, tanulóinkra az iskolai házirend, valamint a baleset és tűzrendészeti szabályok érvényesek.</w:t>
      </w:r>
    </w:p>
    <w:p w:rsidR="00767C39" w:rsidRPr="009C5666" w:rsidRDefault="00767C39" w:rsidP="00E6609C">
      <w:pPr>
        <w:pStyle w:val="Listaszerbekezds"/>
        <w:numPr>
          <w:ilvl w:val="0"/>
          <w:numId w:val="8"/>
        </w:numPr>
        <w:ind w:left="567" w:hanging="567"/>
        <w:rPr>
          <w:rFonts w:cs="Times New Roman"/>
          <w:szCs w:val="24"/>
        </w:rPr>
      </w:pPr>
      <w:r w:rsidRPr="00767C39">
        <w:rPr>
          <w:rFonts w:cs="Times New Roman"/>
          <w:szCs w:val="24"/>
        </w:rPr>
        <w:lastRenderedPageBreak/>
        <w:t>A foglalkozásokon</w:t>
      </w:r>
      <w:r w:rsidR="009C5666">
        <w:rPr>
          <w:rFonts w:cs="Times New Roman"/>
          <w:szCs w:val="24"/>
        </w:rPr>
        <w:t xml:space="preserve"> semmiféle ékszer nem viselhető. Az iskolában sehol, de különösen a testnevelés órán </w:t>
      </w:r>
      <w:r w:rsidR="009C5666" w:rsidRPr="00C0523D">
        <w:rPr>
          <w:rFonts w:cs="Times New Roman"/>
          <w:b/>
          <w:szCs w:val="24"/>
        </w:rPr>
        <w:t>r</w:t>
      </w:r>
      <w:r w:rsidRPr="00C0523D">
        <w:rPr>
          <w:rFonts w:cs="Times New Roman"/>
          <w:b/>
          <w:szCs w:val="24"/>
        </w:rPr>
        <w:t>ágógumizni tilos</w:t>
      </w:r>
      <w:r w:rsidRPr="00767C39">
        <w:rPr>
          <w:rFonts w:cs="Times New Roman"/>
          <w:szCs w:val="24"/>
        </w:rPr>
        <w:t>.</w:t>
      </w:r>
      <w:r w:rsidR="00193AEF" w:rsidRPr="00193AEF">
        <w:rPr>
          <w:rFonts w:cs="Times New Roman"/>
          <w:color w:val="0070C0"/>
          <w:szCs w:val="24"/>
        </w:rPr>
        <w:t xml:space="preserve"> </w:t>
      </w:r>
      <w:r w:rsidR="009C5666" w:rsidRPr="00C0523D">
        <w:rPr>
          <w:rFonts w:cs="Times New Roman"/>
          <w:b/>
          <w:szCs w:val="24"/>
        </w:rPr>
        <w:t>A szemüveg használata</w:t>
      </w:r>
      <w:r w:rsidR="009C5666" w:rsidRPr="009C5666">
        <w:rPr>
          <w:rFonts w:cs="Times New Roman"/>
          <w:szCs w:val="24"/>
        </w:rPr>
        <w:t xml:space="preserve"> az orvosi előírásnak megfelelően történik.</w:t>
      </w:r>
    </w:p>
    <w:p w:rsidR="00767C39" w:rsidRPr="00767C39" w:rsidRDefault="00767C39" w:rsidP="00E6609C">
      <w:pPr>
        <w:pStyle w:val="Listaszerbekezds"/>
        <w:numPr>
          <w:ilvl w:val="0"/>
          <w:numId w:val="8"/>
        </w:numPr>
        <w:ind w:left="567" w:hanging="567"/>
        <w:rPr>
          <w:rFonts w:cs="Times New Roman"/>
          <w:szCs w:val="24"/>
        </w:rPr>
      </w:pPr>
      <w:r w:rsidRPr="00767C39">
        <w:rPr>
          <w:rFonts w:cs="Times New Roman"/>
          <w:szCs w:val="24"/>
        </w:rPr>
        <w:t xml:space="preserve">Az eseti felmentéseket (szülői, orvosi) írásban a foglalkozás megkezdése előtt kell átadni a pedagógusnak. </w:t>
      </w:r>
    </w:p>
    <w:p w:rsidR="00767C39" w:rsidRPr="00767C39" w:rsidRDefault="00767C39" w:rsidP="00E6609C">
      <w:pPr>
        <w:pStyle w:val="Listaszerbekezds"/>
        <w:numPr>
          <w:ilvl w:val="0"/>
          <w:numId w:val="8"/>
        </w:numPr>
        <w:ind w:left="567" w:hanging="567"/>
        <w:rPr>
          <w:rFonts w:cs="Times New Roman"/>
          <w:szCs w:val="24"/>
        </w:rPr>
      </w:pPr>
      <w:r w:rsidRPr="00767C39">
        <w:rPr>
          <w:rFonts w:cs="Times New Roman"/>
          <w:szCs w:val="24"/>
        </w:rPr>
        <w:t>Az egy foglalkozásnál hosszabb időtartamra szóló felmentéseket (teljes, könnyített, gyógytestnevelés, sérülés után) csak szakorvosi javaslatra fogadható el.</w:t>
      </w:r>
    </w:p>
    <w:p w:rsidR="00767C39" w:rsidRPr="00767C39" w:rsidRDefault="00767C39" w:rsidP="00E6609C">
      <w:pPr>
        <w:pStyle w:val="Listaszerbekezds"/>
        <w:numPr>
          <w:ilvl w:val="0"/>
          <w:numId w:val="8"/>
        </w:numPr>
        <w:ind w:left="567" w:hanging="567"/>
        <w:rPr>
          <w:rFonts w:cs="Times New Roman"/>
          <w:szCs w:val="24"/>
        </w:rPr>
      </w:pPr>
      <w:r w:rsidRPr="00767C39">
        <w:rPr>
          <w:rFonts w:cs="Times New Roman"/>
          <w:szCs w:val="24"/>
        </w:rPr>
        <w:t xml:space="preserve">Aki, bármilyen okból, de engedéllyel felmentett az adott sportfoglalkozásról, csak abban az esetben hiányozhat, ha a foglalkozás az órarend szerinti első vagy utolsó tanítási óra. </w:t>
      </w:r>
    </w:p>
    <w:p w:rsidR="00767C39" w:rsidRPr="00767C39" w:rsidRDefault="00767C39" w:rsidP="00E6609C">
      <w:pPr>
        <w:pStyle w:val="Listaszerbekezds"/>
        <w:numPr>
          <w:ilvl w:val="0"/>
          <w:numId w:val="8"/>
        </w:numPr>
        <w:ind w:left="567" w:hanging="567"/>
        <w:rPr>
          <w:rFonts w:cs="Times New Roman"/>
          <w:szCs w:val="24"/>
        </w:rPr>
      </w:pPr>
      <w:r w:rsidRPr="00767C39">
        <w:rPr>
          <w:rFonts w:cs="Times New Roman"/>
          <w:szCs w:val="24"/>
        </w:rPr>
        <w:t>A fogla</w:t>
      </w:r>
      <w:r w:rsidR="00796748">
        <w:rPr>
          <w:rFonts w:cs="Times New Roman"/>
          <w:szCs w:val="24"/>
        </w:rPr>
        <w:t>l</w:t>
      </w:r>
      <w:r w:rsidRPr="00767C39">
        <w:rPr>
          <w:rFonts w:cs="Times New Roman"/>
          <w:szCs w:val="24"/>
        </w:rPr>
        <w:t>kozás befejezését követően a tanulók – tisztálkodás, átöltözés – a mosdókat és az öltözőket tisztán kötelesek átadni a következő csoportnak.</w:t>
      </w:r>
    </w:p>
    <w:p w:rsidR="00767C39" w:rsidRDefault="00767C39" w:rsidP="00E6609C">
      <w:pPr>
        <w:pStyle w:val="Listaszerbekezds"/>
        <w:numPr>
          <w:ilvl w:val="0"/>
          <w:numId w:val="8"/>
        </w:numPr>
        <w:ind w:left="567" w:hanging="567"/>
        <w:rPr>
          <w:rFonts w:cs="Times New Roman"/>
          <w:szCs w:val="24"/>
        </w:rPr>
      </w:pPr>
      <w:r w:rsidRPr="00767C39">
        <w:rPr>
          <w:rFonts w:cs="Times New Roman"/>
          <w:szCs w:val="24"/>
        </w:rPr>
        <w:t>A különböző foglalkozásokon a tornatermekben és a sportudvaron pedagógus felügyelete nélkül a tanulók nem tartózkodhatnak.</w:t>
      </w:r>
    </w:p>
    <w:p w:rsidR="00434A15" w:rsidRPr="00702810" w:rsidRDefault="00434A15" w:rsidP="00EA1B52">
      <w:pPr>
        <w:pStyle w:val="Cmsor3"/>
      </w:pPr>
      <w:bookmarkStart w:id="15" w:name="_Toc286223325"/>
      <w:bookmarkStart w:id="16" w:name="_Toc286755053"/>
      <w:bookmarkStart w:id="17" w:name="_Toc365282079"/>
      <w:bookmarkStart w:id="18" w:name="_Toc500836256"/>
      <w:r w:rsidRPr="00702810">
        <w:t>A technikaterem rendje</w:t>
      </w:r>
      <w:bookmarkEnd w:id="15"/>
      <w:bookmarkEnd w:id="16"/>
      <w:bookmarkEnd w:id="17"/>
      <w:bookmarkEnd w:id="18"/>
    </w:p>
    <w:p w:rsidR="00434A15" w:rsidRPr="00434A15" w:rsidRDefault="00434A15" w:rsidP="00B1056A">
      <w:pPr>
        <w:pStyle w:val="Listaszerbekezds"/>
        <w:numPr>
          <w:ilvl w:val="0"/>
          <w:numId w:val="9"/>
        </w:numPr>
        <w:spacing w:before="240"/>
        <w:ind w:left="567" w:hanging="567"/>
        <w:rPr>
          <w:rFonts w:cs="Times New Roman"/>
          <w:szCs w:val="24"/>
        </w:rPr>
      </w:pPr>
      <w:r w:rsidRPr="00434A15">
        <w:rPr>
          <w:rFonts w:cs="Times New Roman"/>
          <w:szCs w:val="24"/>
        </w:rPr>
        <w:t>A rendért, a tisztaságért minden tanuló felelős.</w:t>
      </w:r>
    </w:p>
    <w:p w:rsidR="00434A15" w:rsidRPr="00434A15" w:rsidRDefault="00434A15" w:rsidP="00E6609C">
      <w:pPr>
        <w:pStyle w:val="Listaszerbekezds"/>
        <w:numPr>
          <w:ilvl w:val="0"/>
          <w:numId w:val="9"/>
        </w:numPr>
        <w:ind w:left="567" w:hanging="567"/>
        <w:rPr>
          <w:rFonts w:cs="Times New Roman"/>
          <w:szCs w:val="24"/>
        </w:rPr>
      </w:pPr>
      <w:r w:rsidRPr="00434A15">
        <w:rPr>
          <w:rFonts w:cs="Times New Roman"/>
          <w:szCs w:val="24"/>
        </w:rPr>
        <w:t>A terem gépeit, felszereléseit csak tanárod engedélyével használhatod.</w:t>
      </w:r>
    </w:p>
    <w:p w:rsidR="00434A15" w:rsidRPr="00434A15" w:rsidRDefault="00434A15" w:rsidP="00E6609C">
      <w:pPr>
        <w:pStyle w:val="Listaszerbekezds"/>
        <w:numPr>
          <w:ilvl w:val="0"/>
          <w:numId w:val="9"/>
        </w:numPr>
        <w:ind w:left="567" w:hanging="567"/>
        <w:rPr>
          <w:rFonts w:cs="Times New Roman"/>
          <w:szCs w:val="24"/>
        </w:rPr>
      </w:pPr>
      <w:r w:rsidRPr="00434A15">
        <w:rPr>
          <w:rFonts w:cs="Times New Roman"/>
          <w:szCs w:val="24"/>
        </w:rPr>
        <w:t>A szerszámokat szakszerűen használd! Meghibásodásukat azonnal jelentsd!</w:t>
      </w:r>
    </w:p>
    <w:p w:rsidR="00434A15" w:rsidRPr="00434A15" w:rsidRDefault="00434A15" w:rsidP="00E6609C">
      <w:pPr>
        <w:pStyle w:val="Listaszerbekezds"/>
        <w:numPr>
          <w:ilvl w:val="0"/>
          <w:numId w:val="9"/>
        </w:numPr>
        <w:ind w:left="567" w:hanging="567"/>
        <w:rPr>
          <w:rFonts w:cs="Times New Roman"/>
          <w:szCs w:val="24"/>
        </w:rPr>
      </w:pPr>
      <w:r w:rsidRPr="00434A15">
        <w:rPr>
          <w:rFonts w:cs="Times New Roman"/>
          <w:szCs w:val="24"/>
        </w:rPr>
        <w:t>Takarékoskodj az idővel és az anyaggal!</w:t>
      </w:r>
    </w:p>
    <w:p w:rsidR="00434A15" w:rsidRPr="00434A15" w:rsidRDefault="00434A15" w:rsidP="00E6609C">
      <w:pPr>
        <w:pStyle w:val="Listaszerbekezds"/>
        <w:numPr>
          <w:ilvl w:val="0"/>
          <w:numId w:val="9"/>
        </w:numPr>
        <w:ind w:left="567" w:hanging="567"/>
        <w:rPr>
          <w:rFonts w:cs="Times New Roman"/>
          <w:szCs w:val="24"/>
        </w:rPr>
      </w:pPr>
      <w:r w:rsidRPr="00434A15">
        <w:rPr>
          <w:rFonts w:cs="Times New Roman"/>
          <w:szCs w:val="24"/>
        </w:rPr>
        <w:t>Ügyelj magad és társaid testi épségére! A hosszú hajadat kösd össze, és olyan ruhadarabot viselj, ami semmiféle gondot nem okozhat eb</w:t>
      </w:r>
      <w:r w:rsidR="00485CA2">
        <w:rPr>
          <w:rFonts w:cs="Times New Roman"/>
          <w:szCs w:val="24"/>
        </w:rPr>
        <w:t>ben a szaktanteremben a</w:t>
      </w:r>
      <w:r w:rsidR="00485CA2" w:rsidRPr="00434A15">
        <w:rPr>
          <w:rFonts w:cs="Times New Roman"/>
          <w:szCs w:val="24"/>
        </w:rPr>
        <w:t xml:space="preserve"> munka</w:t>
      </w:r>
      <w:r w:rsidR="00485CA2">
        <w:rPr>
          <w:rFonts w:cs="Times New Roman"/>
          <w:szCs w:val="24"/>
        </w:rPr>
        <w:t>végzés közben.</w:t>
      </w:r>
    </w:p>
    <w:p w:rsidR="00434A15" w:rsidRDefault="00434A15" w:rsidP="00E6609C">
      <w:pPr>
        <w:pStyle w:val="Listaszerbekezds"/>
        <w:numPr>
          <w:ilvl w:val="0"/>
          <w:numId w:val="9"/>
        </w:numPr>
        <w:ind w:left="567" w:hanging="567"/>
        <w:rPr>
          <w:rFonts w:cs="Times New Roman"/>
          <w:szCs w:val="24"/>
        </w:rPr>
      </w:pPr>
      <w:r w:rsidRPr="00434A15">
        <w:rPr>
          <w:rFonts w:cs="Times New Roman"/>
          <w:szCs w:val="24"/>
        </w:rPr>
        <w:t>Munka után tedd a megfelelő helyére a használt eszközöket, takaríts össze és moss kezet!</w:t>
      </w:r>
    </w:p>
    <w:p w:rsidR="00B1056A" w:rsidRPr="00B1056A" w:rsidRDefault="00B1056A" w:rsidP="00B1056A">
      <w:pPr>
        <w:pStyle w:val="Listaszerbekezds"/>
        <w:numPr>
          <w:ilvl w:val="0"/>
          <w:numId w:val="9"/>
        </w:numPr>
        <w:ind w:left="567" w:hanging="567"/>
        <w:rPr>
          <w:rFonts w:cs="Times New Roman"/>
          <w:szCs w:val="24"/>
        </w:rPr>
      </w:pPr>
      <w:r w:rsidRPr="00B1056A">
        <w:rPr>
          <w:rFonts w:cs="Times New Roman"/>
          <w:szCs w:val="24"/>
        </w:rPr>
        <w:t xml:space="preserve">A technika órákra kifogástalan felszereléssel gyere! </w:t>
      </w:r>
    </w:p>
    <w:p w:rsidR="00B1056A" w:rsidRDefault="00B1056A" w:rsidP="00B1056A">
      <w:pPr>
        <w:pStyle w:val="Listaszerbekezds"/>
        <w:ind w:left="567"/>
        <w:rPr>
          <w:rFonts w:cs="Times New Roman"/>
          <w:szCs w:val="24"/>
        </w:rPr>
      </w:pPr>
    </w:p>
    <w:p w:rsidR="00B1056A" w:rsidRDefault="00B1056A" w:rsidP="00EA1B52">
      <w:pPr>
        <w:pStyle w:val="Cmsor2"/>
        <w:ind w:left="567" w:hanging="567"/>
      </w:pPr>
      <w:bookmarkStart w:id="19" w:name="_Toc365282055"/>
      <w:bookmarkStart w:id="20" w:name="_Toc500836257"/>
      <w:r w:rsidRPr="0012211A">
        <w:t xml:space="preserve">A </w:t>
      </w:r>
      <w:r w:rsidRPr="00231B23">
        <w:t>tanulók</w:t>
      </w:r>
      <w:r w:rsidRPr="0012211A">
        <w:t xml:space="preserve"> egészségének, testi épségének megőrzését szolgáló szabályok</w:t>
      </w:r>
      <w:bookmarkEnd w:id="19"/>
      <w:bookmarkEnd w:id="20"/>
    </w:p>
    <w:p w:rsidR="00B1056A" w:rsidRPr="00E6609C" w:rsidRDefault="00B1056A" w:rsidP="00B1056A">
      <w:pPr>
        <w:spacing w:before="240"/>
        <w:rPr>
          <w:rFonts w:cs="Times New Roman"/>
          <w:szCs w:val="24"/>
        </w:rPr>
      </w:pPr>
      <w:r>
        <w:rPr>
          <w:rFonts w:cs="Times New Roman"/>
          <w:szCs w:val="24"/>
        </w:rPr>
        <w:t xml:space="preserve">A tanuló kötelessége, hogy </w:t>
      </w:r>
      <w:r w:rsidRPr="00E6609C">
        <w:rPr>
          <w:rFonts w:cs="Times New Roman"/>
          <w:szCs w:val="24"/>
        </w:rPr>
        <w:t>óvja saját maga testi épségét, egészségét; óvja társai testi épségét, egészségét;</w:t>
      </w:r>
      <w:r>
        <w:rPr>
          <w:rFonts w:cs="Times New Roman"/>
          <w:szCs w:val="24"/>
        </w:rPr>
        <w:t xml:space="preserve"> </w:t>
      </w:r>
      <w:r w:rsidRPr="00E6609C">
        <w:rPr>
          <w:rFonts w:cs="Times New Roman"/>
          <w:szCs w:val="24"/>
        </w:rPr>
        <w:t>elsajátítsa és alkalmazza az egészségét és a biztonságát védő – az</w:t>
      </w:r>
      <w:r>
        <w:rPr>
          <w:rFonts w:cs="Times New Roman"/>
          <w:szCs w:val="24"/>
        </w:rPr>
        <w:t xml:space="preserve"> iskolai védő-óvó – ismereteket.</w:t>
      </w:r>
    </w:p>
    <w:p w:rsidR="00B1056A" w:rsidRPr="00E6609C" w:rsidRDefault="00B1056A" w:rsidP="00B1056A">
      <w:pPr>
        <w:spacing w:after="0"/>
        <w:rPr>
          <w:rFonts w:cs="Times New Roman"/>
          <w:szCs w:val="24"/>
        </w:rPr>
      </w:pPr>
      <w:r>
        <w:rPr>
          <w:rFonts w:cs="Times New Roman"/>
          <w:szCs w:val="24"/>
        </w:rPr>
        <w:t>B</w:t>
      </w:r>
      <w:r w:rsidRPr="00E6609C">
        <w:rPr>
          <w:rFonts w:cs="Times New Roman"/>
          <w:szCs w:val="24"/>
        </w:rPr>
        <w:t>etartsa, és igyekezzen társaival is betartatni az osztályfőnökétől, illetve a nevelőitől hallott, a balesetek megelőzését szolgáló szabá</w:t>
      </w:r>
      <w:r>
        <w:rPr>
          <w:rFonts w:cs="Times New Roman"/>
          <w:szCs w:val="24"/>
        </w:rPr>
        <w:t>lyokat.</w:t>
      </w:r>
    </w:p>
    <w:p w:rsidR="00B1056A" w:rsidRPr="00E6609C" w:rsidRDefault="00B1056A" w:rsidP="00B1056A">
      <w:pPr>
        <w:spacing w:after="0"/>
        <w:rPr>
          <w:rFonts w:cs="Times New Roman"/>
          <w:szCs w:val="24"/>
        </w:rPr>
      </w:pPr>
      <w:r>
        <w:rPr>
          <w:rFonts w:cs="Times New Roman"/>
          <w:szCs w:val="24"/>
        </w:rPr>
        <w:lastRenderedPageBreak/>
        <w:t>A</w:t>
      </w:r>
      <w:r w:rsidRPr="00E6609C">
        <w:rPr>
          <w:rFonts w:cs="Times New Roman"/>
          <w:szCs w:val="24"/>
        </w:rPr>
        <w:t>zonnal értesítse az iskola valamelyik dolgozóját, ha saját magát, társait vagy másokat veszélyeztető helyzetet, tevékenységet; illetve valamilyen rendkívüli eseményt (pl.: természeti katasztrófát, tüzet, robbantással történő fenyegetést) vagy bale</w:t>
      </w:r>
      <w:r>
        <w:rPr>
          <w:rFonts w:cs="Times New Roman"/>
          <w:szCs w:val="24"/>
        </w:rPr>
        <w:t>setet észlel. A</w:t>
      </w:r>
      <w:r w:rsidRPr="00E6609C">
        <w:rPr>
          <w:rFonts w:cs="Times New Roman"/>
          <w:szCs w:val="24"/>
        </w:rPr>
        <w:t>zonnal jelentse az iskola valamelyik nevelőjének – amennyiben ezt állapota lehetővé teszi –, ha rosszul érz</w:t>
      </w:r>
      <w:r w:rsidR="0091065E">
        <w:rPr>
          <w:rFonts w:cs="Times New Roman"/>
          <w:szCs w:val="24"/>
        </w:rPr>
        <w:t>i magát, vagy azt, ha megsérült.</w:t>
      </w:r>
    </w:p>
    <w:p w:rsidR="00B1056A" w:rsidRPr="00E6609C" w:rsidRDefault="00B1056A" w:rsidP="00B1056A">
      <w:pPr>
        <w:spacing w:after="0"/>
        <w:rPr>
          <w:rFonts w:cs="Times New Roman"/>
          <w:szCs w:val="24"/>
        </w:rPr>
      </w:pPr>
      <w:r>
        <w:rPr>
          <w:rFonts w:cs="Times New Roman"/>
          <w:szCs w:val="24"/>
        </w:rPr>
        <w:t>I</w:t>
      </w:r>
      <w:r w:rsidRPr="00E6609C">
        <w:rPr>
          <w:rFonts w:cs="Times New Roman"/>
          <w:szCs w:val="24"/>
        </w:rPr>
        <w:t>smerje az iskola épületének kiürítési tervét, és részt vegye</w:t>
      </w:r>
      <w:r>
        <w:rPr>
          <w:rFonts w:cs="Times New Roman"/>
          <w:szCs w:val="24"/>
        </w:rPr>
        <w:t xml:space="preserve">n annak évenkénti gyakorlatában, </w:t>
      </w:r>
      <w:r w:rsidRPr="00E6609C">
        <w:rPr>
          <w:rFonts w:cs="Times New Roman"/>
          <w:szCs w:val="24"/>
        </w:rPr>
        <w:t>rendkívüli esemény (pl.: természeti katasztrófa, tűz, robbantással történő fenyegetés) esetén pontosan betartsa az iskola felnőtt dolgozóinak utasításait, valamint az épület kiürítési tervében szereplő előírásokat.</w:t>
      </w:r>
    </w:p>
    <w:p w:rsidR="00B1056A" w:rsidRPr="00E6609C" w:rsidRDefault="00B1056A" w:rsidP="00B1056A">
      <w:pPr>
        <w:suppressAutoHyphens/>
        <w:rPr>
          <w:rFonts w:cs="Times New Roman"/>
          <w:spacing w:val="-3"/>
          <w:szCs w:val="24"/>
        </w:rPr>
      </w:pPr>
      <w:r w:rsidRPr="00E6609C">
        <w:rPr>
          <w:rFonts w:cs="Times New Roman"/>
          <w:spacing w:val="-3"/>
          <w:szCs w:val="24"/>
        </w:rPr>
        <w:t>A tanulók rendszeres egészségügyi felügyeletét és ellátását az iskolában az iskolaorvos és az iskolai védőnő biztosítja. Az iskolai védőnő heti két alkalommal rendel az iskolában tanévenként meghatározott napokon és időpontban. Az iskolaorvos szükség szerinti feladatot lát el.</w:t>
      </w:r>
    </w:p>
    <w:p w:rsidR="00B1056A" w:rsidRPr="00E6609C" w:rsidRDefault="00B1056A" w:rsidP="00B1056A">
      <w:pPr>
        <w:widowControl w:val="0"/>
        <w:suppressAutoHyphens/>
        <w:autoSpaceDE w:val="0"/>
        <w:autoSpaceDN w:val="0"/>
        <w:adjustRightInd w:val="0"/>
        <w:spacing w:after="0"/>
        <w:rPr>
          <w:rFonts w:cs="Times New Roman"/>
          <w:spacing w:val="-3"/>
          <w:szCs w:val="24"/>
        </w:rPr>
      </w:pPr>
      <w:r w:rsidRPr="00E6609C">
        <w:rPr>
          <w:rFonts w:cs="Times New Roman"/>
          <w:spacing w:val="-3"/>
          <w:szCs w:val="24"/>
        </w:rPr>
        <w:t>Az iskolaorvos elvégzi – vagy szakorvos részvételével biztosítja – a tanulók egészségügyi állapotának ellenőrzését, szűrését az alábbi területeken:</w:t>
      </w:r>
    </w:p>
    <w:p w:rsidR="00B1056A" w:rsidRPr="00E6609C" w:rsidRDefault="00B1056A" w:rsidP="00B1056A">
      <w:pPr>
        <w:pStyle w:val="Listaszerbekezds"/>
        <w:widowControl w:val="0"/>
        <w:numPr>
          <w:ilvl w:val="0"/>
          <w:numId w:val="15"/>
        </w:numPr>
        <w:suppressAutoHyphens/>
        <w:autoSpaceDE w:val="0"/>
        <w:autoSpaceDN w:val="0"/>
        <w:adjustRightInd w:val="0"/>
        <w:spacing w:after="0"/>
        <w:ind w:left="567" w:hanging="567"/>
        <w:rPr>
          <w:rFonts w:cs="Times New Roman"/>
          <w:spacing w:val="-3"/>
          <w:szCs w:val="24"/>
        </w:rPr>
      </w:pPr>
      <w:r w:rsidRPr="00E6609C">
        <w:rPr>
          <w:rFonts w:cs="Times New Roman"/>
          <w:spacing w:val="-3"/>
          <w:szCs w:val="24"/>
        </w:rPr>
        <w:t>fogászat: évente 1 a</w:t>
      </w:r>
      <w:r w:rsidR="00EF4C4F">
        <w:rPr>
          <w:rFonts w:cs="Times New Roman"/>
          <w:spacing w:val="-3"/>
          <w:szCs w:val="24"/>
        </w:rPr>
        <w:t>lkalommal (szakorvos ál</w:t>
      </w:r>
      <w:r>
        <w:rPr>
          <w:rFonts w:cs="Times New Roman"/>
          <w:spacing w:val="-3"/>
          <w:szCs w:val="24"/>
        </w:rPr>
        <w:t>tal</w:t>
      </w:r>
      <w:r w:rsidRPr="00E6609C">
        <w:rPr>
          <w:rFonts w:cs="Times New Roman"/>
          <w:spacing w:val="-3"/>
          <w:szCs w:val="24"/>
        </w:rPr>
        <w:t>)</w:t>
      </w:r>
    </w:p>
    <w:p w:rsidR="00B1056A" w:rsidRPr="00E6609C" w:rsidRDefault="00B1056A" w:rsidP="00B1056A">
      <w:pPr>
        <w:pStyle w:val="Listaszerbekezds"/>
        <w:widowControl w:val="0"/>
        <w:numPr>
          <w:ilvl w:val="0"/>
          <w:numId w:val="15"/>
        </w:numPr>
        <w:suppressAutoHyphens/>
        <w:autoSpaceDE w:val="0"/>
        <w:autoSpaceDN w:val="0"/>
        <w:adjustRightInd w:val="0"/>
        <w:spacing w:after="0"/>
        <w:ind w:left="567" w:hanging="567"/>
        <w:rPr>
          <w:rFonts w:cs="Times New Roman"/>
          <w:spacing w:val="-3"/>
          <w:szCs w:val="24"/>
        </w:rPr>
      </w:pPr>
      <w:r w:rsidRPr="00E6609C">
        <w:rPr>
          <w:rFonts w:cs="Times New Roman"/>
          <w:spacing w:val="-3"/>
          <w:szCs w:val="24"/>
        </w:rPr>
        <w:t>általános szűrővizsgálat: évente 1-2 alkalommal (iskolai védőnő)</w:t>
      </w:r>
    </w:p>
    <w:p w:rsidR="00B1056A" w:rsidRPr="00E6609C" w:rsidRDefault="00B1056A" w:rsidP="00B1056A">
      <w:pPr>
        <w:pStyle w:val="Listaszerbekezds"/>
        <w:widowControl w:val="0"/>
        <w:numPr>
          <w:ilvl w:val="0"/>
          <w:numId w:val="15"/>
        </w:numPr>
        <w:suppressAutoHyphens/>
        <w:autoSpaceDE w:val="0"/>
        <w:autoSpaceDN w:val="0"/>
        <w:adjustRightInd w:val="0"/>
        <w:spacing w:after="0"/>
        <w:ind w:left="567" w:hanging="567"/>
        <w:rPr>
          <w:rFonts w:cs="Times New Roman"/>
          <w:spacing w:val="-3"/>
          <w:szCs w:val="24"/>
        </w:rPr>
      </w:pPr>
      <w:r w:rsidRPr="00E6609C">
        <w:rPr>
          <w:rFonts w:cs="Times New Roman"/>
          <w:spacing w:val="-3"/>
          <w:szCs w:val="24"/>
        </w:rPr>
        <w:t>a tanulók fizikai állapotának mérése: évente egy alkalommal (iskolai védőnő)</w:t>
      </w:r>
    </w:p>
    <w:p w:rsidR="00B1056A" w:rsidRPr="009C5666" w:rsidRDefault="00B1056A" w:rsidP="000E001C">
      <w:pPr>
        <w:pStyle w:val="Listaszerbekezds"/>
        <w:widowControl w:val="0"/>
        <w:numPr>
          <w:ilvl w:val="0"/>
          <w:numId w:val="15"/>
        </w:numPr>
        <w:suppressAutoHyphens/>
        <w:autoSpaceDE w:val="0"/>
        <w:autoSpaceDN w:val="0"/>
        <w:adjustRightInd w:val="0"/>
        <w:spacing w:after="0"/>
        <w:ind w:left="567" w:hanging="567"/>
        <w:rPr>
          <w:rFonts w:cs="Times New Roman"/>
          <w:spacing w:val="-3"/>
          <w:szCs w:val="24"/>
        </w:rPr>
      </w:pPr>
      <w:r w:rsidRPr="009C5666">
        <w:rPr>
          <w:rFonts w:cs="Times New Roman"/>
          <w:spacing w:val="-3"/>
          <w:szCs w:val="24"/>
        </w:rPr>
        <w:t>előírt kötelező oltás</w:t>
      </w:r>
    </w:p>
    <w:p w:rsidR="00B1056A" w:rsidRPr="00E6609C" w:rsidRDefault="00B1056A" w:rsidP="00B1056A">
      <w:pPr>
        <w:widowControl w:val="0"/>
        <w:suppressAutoHyphens/>
        <w:autoSpaceDE w:val="0"/>
        <w:autoSpaceDN w:val="0"/>
        <w:adjustRightInd w:val="0"/>
        <w:rPr>
          <w:rFonts w:cs="Times New Roman"/>
          <w:spacing w:val="-3"/>
          <w:szCs w:val="24"/>
        </w:rPr>
      </w:pPr>
      <w:r w:rsidRPr="00E6609C">
        <w:rPr>
          <w:rFonts w:cs="Times New Roman"/>
          <w:spacing w:val="-3"/>
          <w:szCs w:val="24"/>
        </w:rPr>
        <w:t xml:space="preserve">Az iskolai védőnő elvégzi a tanulók higiéniai, tisztasági szűrővizsgálatát </w:t>
      </w:r>
      <w:r w:rsidRPr="009C5666">
        <w:rPr>
          <w:rFonts w:cs="Times New Roman"/>
          <w:b/>
          <w:spacing w:val="-3"/>
          <w:szCs w:val="24"/>
        </w:rPr>
        <w:t>előzetes kiírás alapján</w:t>
      </w:r>
      <w:r w:rsidRPr="00E6609C">
        <w:rPr>
          <w:rFonts w:cs="Times New Roman"/>
          <w:spacing w:val="-3"/>
          <w:szCs w:val="24"/>
        </w:rPr>
        <w:t>, illetve az osztályfőnökök jelzése alapján, szükség esetén.</w:t>
      </w:r>
    </w:p>
    <w:p w:rsidR="00434A15" w:rsidRDefault="001620B5" w:rsidP="00EA1B52">
      <w:pPr>
        <w:pStyle w:val="Cmsor2"/>
        <w:ind w:left="567" w:hanging="567"/>
      </w:pPr>
      <w:bookmarkStart w:id="21" w:name="_Toc500836258"/>
      <w:r>
        <w:t>A tanulók felad</w:t>
      </w:r>
      <w:r w:rsidR="00F145FF">
        <w:t xml:space="preserve">atai saját környezetük rendben </w:t>
      </w:r>
      <w:r>
        <w:t>tartásában, a tanítási órák, az iskolai rendezvények előkészítésében</w:t>
      </w:r>
      <w:bookmarkEnd w:id="21"/>
    </w:p>
    <w:p w:rsidR="00434A15" w:rsidRPr="00434A15" w:rsidRDefault="00434A15" w:rsidP="00B1056A">
      <w:pPr>
        <w:spacing w:before="240"/>
        <w:rPr>
          <w:rFonts w:cs="Times New Roman"/>
          <w:szCs w:val="24"/>
        </w:rPr>
      </w:pPr>
      <w:r w:rsidRPr="00434A15">
        <w:rPr>
          <w:rFonts w:cs="Times New Roman"/>
          <w:szCs w:val="24"/>
        </w:rPr>
        <w:t>Ünnepélyeken a sötét nadrág/szoknya és fehér ing/ blúz a megfelelő öltözék, vagy amit az osztályfőnökkel e</w:t>
      </w:r>
      <w:r w:rsidR="00F145FF">
        <w:rPr>
          <w:rFonts w:cs="Times New Roman"/>
          <w:szCs w:val="24"/>
        </w:rPr>
        <w:t xml:space="preserve">lőzetesen megbeszéltek (Hunyadi </w:t>
      </w:r>
      <w:r w:rsidRPr="00434A15">
        <w:rPr>
          <w:rFonts w:cs="Times New Roman"/>
          <w:szCs w:val="24"/>
        </w:rPr>
        <w:t>nyakkendő).</w:t>
      </w:r>
    </w:p>
    <w:p w:rsidR="001620B5" w:rsidRPr="001620B5" w:rsidRDefault="001620B5" w:rsidP="001620B5">
      <w:pPr>
        <w:spacing w:after="0"/>
        <w:rPr>
          <w:rFonts w:cs="Times New Roman"/>
          <w:szCs w:val="24"/>
        </w:rPr>
      </w:pPr>
      <w:r w:rsidRPr="001620B5">
        <w:rPr>
          <w:rFonts w:cs="Times New Roman"/>
          <w:szCs w:val="24"/>
        </w:rPr>
        <w:t>Az iskola épületeit, helyiségeit rendeltetésüknek megfelelően kell használni. Az iskola helyiségeinek használói felelősek:</w:t>
      </w:r>
    </w:p>
    <w:p w:rsidR="001620B5" w:rsidRPr="001620B5" w:rsidRDefault="001620B5" w:rsidP="001620B5">
      <w:pPr>
        <w:pStyle w:val="Listaszerbekezds"/>
        <w:numPr>
          <w:ilvl w:val="0"/>
          <w:numId w:val="26"/>
        </w:numPr>
        <w:spacing w:after="0"/>
        <w:ind w:left="567" w:hanging="567"/>
        <w:rPr>
          <w:rFonts w:cs="Times New Roman"/>
          <w:szCs w:val="24"/>
        </w:rPr>
      </w:pPr>
      <w:r w:rsidRPr="001620B5">
        <w:rPr>
          <w:rFonts w:cs="Times New Roman"/>
          <w:szCs w:val="24"/>
        </w:rPr>
        <w:t>az iskola tulajdonának megóvásáért, védelméért,</w:t>
      </w:r>
    </w:p>
    <w:p w:rsidR="001620B5" w:rsidRPr="001620B5" w:rsidRDefault="001620B5" w:rsidP="001620B5">
      <w:pPr>
        <w:pStyle w:val="Listaszerbekezds"/>
        <w:numPr>
          <w:ilvl w:val="0"/>
          <w:numId w:val="26"/>
        </w:numPr>
        <w:spacing w:after="0"/>
        <w:ind w:left="567" w:hanging="567"/>
        <w:rPr>
          <w:rFonts w:cs="Times New Roman"/>
          <w:szCs w:val="24"/>
        </w:rPr>
      </w:pPr>
      <w:r w:rsidRPr="001620B5">
        <w:rPr>
          <w:rFonts w:cs="Times New Roman"/>
          <w:szCs w:val="24"/>
        </w:rPr>
        <w:t>az iskola rendjének, tisztaságának megőrzéséért,</w:t>
      </w:r>
    </w:p>
    <w:p w:rsidR="001620B5" w:rsidRPr="001620B5" w:rsidRDefault="001620B5" w:rsidP="001620B5">
      <w:pPr>
        <w:pStyle w:val="Listaszerbekezds"/>
        <w:numPr>
          <w:ilvl w:val="0"/>
          <w:numId w:val="26"/>
        </w:numPr>
        <w:spacing w:after="0"/>
        <w:ind w:left="567" w:hanging="567"/>
        <w:rPr>
          <w:rFonts w:cs="Times New Roman"/>
          <w:szCs w:val="24"/>
        </w:rPr>
      </w:pPr>
      <w:r w:rsidRPr="001620B5">
        <w:rPr>
          <w:rFonts w:cs="Times New Roman"/>
          <w:szCs w:val="24"/>
        </w:rPr>
        <w:t>a tűz- és balesetvédelmi, valamint a munkavédelmi szabályok betartásáért,</w:t>
      </w:r>
    </w:p>
    <w:p w:rsidR="001620B5" w:rsidRPr="001620B5" w:rsidRDefault="001620B5" w:rsidP="001620B5">
      <w:pPr>
        <w:pStyle w:val="Listaszerbekezds"/>
        <w:numPr>
          <w:ilvl w:val="0"/>
          <w:numId w:val="26"/>
        </w:numPr>
        <w:spacing w:after="0"/>
        <w:ind w:left="567" w:hanging="567"/>
        <w:rPr>
          <w:rFonts w:cs="Times New Roman"/>
          <w:szCs w:val="24"/>
        </w:rPr>
      </w:pPr>
      <w:r w:rsidRPr="001620B5">
        <w:rPr>
          <w:rFonts w:cs="Times New Roman"/>
          <w:szCs w:val="24"/>
        </w:rPr>
        <w:lastRenderedPageBreak/>
        <w:t>az iskola szervezeti és működési szabályzatában, valamint a házirendben megfogalmazott előírások betartásáért.</w:t>
      </w:r>
    </w:p>
    <w:p w:rsidR="001620B5" w:rsidRPr="001620B5" w:rsidRDefault="001620B5" w:rsidP="001620B5">
      <w:pPr>
        <w:spacing w:after="0"/>
        <w:rPr>
          <w:rFonts w:cs="Times New Roman"/>
          <w:szCs w:val="24"/>
        </w:rPr>
      </w:pPr>
      <w:r w:rsidRPr="001620B5">
        <w:rPr>
          <w:rFonts w:cs="Times New Roman"/>
          <w:szCs w:val="24"/>
        </w:rPr>
        <w:t>Minden tanuló feladata, hogy az iskola rendjére, tisztaságára vigyázzon, ne szemeteljen, erre társait is figyelmeztesse, maga és társai után az iskola udvarán és helyiségeiben rendet hagyjon.</w:t>
      </w:r>
    </w:p>
    <w:p w:rsidR="001620B5" w:rsidRPr="001620B5" w:rsidRDefault="001620B5" w:rsidP="001620B5">
      <w:pPr>
        <w:spacing w:after="0"/>
        <w:rPr>
          <w:rFonts w:cs="Times New Roman"/>
          <w:szCs w:val="24"/>
        </w:rPr>
      </w:pPr>
      <w:r>
        <w:rPr>
          <w:rFonts w:cs="Times New Roman"/>
          <w:szCs w:val="24"/>
        </w:rPr>
        <w:t xml:space="preserve">Az osztályokban a hetesek a tanulócsoport felelősei. </w:t>
      </w:r>
      <w:r w:rsidRPr="001620B5">
        <w:rPr>
          <w:rFonts w:cs="Times New Roman"/>
          <w:szCs w:val="24"/>
        </w:rPr>
        <w:t>A hetese</w:t>
      </w:r>
      <w:r>
        <w:rPr>
          <w:rFonts w:cs="Times New Roman"/>
          <w:szCs w:val="24"/>
        </w:rPr>
        <w:t>ket az osztályfőnök jelöli ki. F</w:t>
      </w:r>
      <w:r w:rsidRPr="001620B5">
        <w:rPr>
          <w:rFonts w:cs="Times New Roman"/>
          <w:szCs w:val="24"/>
        </w:rPr>
        <w:t>eladatai</w:t>
      </w:r>
      <w:r>
        <w:rPr>
          <w:rFonts w:cs="Times New Roman"/>
          <w:szCs w:val="24"/>
        </w:rPr>
        <w:t>k</w:t>
      </w:r>
      <w:r w:rsidRPr="001620B5">
        <w:rPr>
          <w:rFonts w:cs="Times New Roman"/>
          <w:szCs w:val="24"/>
        </w:rPr>
        <w:t>:</w:t>
      </w:r>
      <w:r>
        <w:rPr>
          <w:rFonts w:cs="Times New Roman"/>
          <w:szCs w:val="24"/>
        </w:rPr>
        <w:t xml:space="preserve"> </w:t>
      </w:r>
      <w:r w:rsidRPr="001620B5">
        <w:rPr>
          <w:rFonts w:cs="Times New Roman"/>
          <w:szCs w:val="24"/>
        </w:rPr>
        <w:t>gondoskodnak a tanterem megfelelő előkészítéséről a tanórákra (tiszta tábla, kréta stb. az órát tartó nev</w:t>
      </w:r>
      <w:r>
        <w:rPr>
          <w:rFonts w:cs="Times New Roman"/>
          <w:szCs w:val="24"/>
        </w:rPr>
        <w:t xml:space="preserve">elő utasításai szerint), </w:t>
      </w:r>
      <w:r w:rsidRPr="001620B5">
        <w:rPr>
          <w:rFonts w:cs="Times New Roman"/>
          <w:szCs w:val="24"/>
        </w:rPr>
        <w:t>a sz</w:t>
      </w:r>
      <w:r>
        <w:rPr>
          <w:rFonts w:cs="Times New Roman"/>
          <w:szCs w:val="24"/>
        </w:rPr>
        <w:t xml:space="preserve">ünetben a termet kiszellőztetik, </w:t>
      </w:r>
      <w:r w:rsidRPr="001620B5">
        <w:rPr>
          <w:rFonts w:cs="Times New Roman"/>
          <w:szCs w:val="24"/>
        </w:rPr>
        <w:t>az óra kezdetén a nevelő megérkezéséig felügyelnek az osztály rendjére, a fegyelme</w:t>
      </w:r>
      <w:r>
        <w:rPr>
          <w:rFonts w:cs="Times New Roman"/>
          <w:szCs w:val="24"/>
        </w:rPr>
        <w:t xml:space="preserve">zetlen tanulókat figyelmeztetik, </w:t>
      </w:r>
      <w:r w:rsidRPr="001620B5">
        <w:rPr>
          <w:rFonts w:cs="Times New Roman"/>
          <w:szCs w:val="24"/>
        </w:rPr>
        <w:t>az órát tartó nevelőnek az óra elej</w:t>
      </w:r>
      <w:r>
        <w:rPr>
          <w:rFonts w:cs="Times New Roman"/>
          <w:szCs w:val="24"/>
        </w:rPr>
        <w:t xml:space="preserve">én jelentik a hiányzó tanulókat. </w:t>
      </w:r>
      <w:r w:rsidR="00125F95">
        <w:rPr>
          <w:rFonts w:cs="Times New Roman"/>
          <w:szCs w:val="24"/>
        </w:rPr>
        <w:t>H</w:t>
      </w:r>
      <w:r w:rsidRPr="001620B5">
        <w:rPr>
          <w:rFonts w:cs="Times New Roman"/>
          <w:szCs w:val="24"/>
        </w:rPr>
        <w:t>a az órát tartó nevelő a becsöngetés után öt perccel nem érkezik meg a tantere</w:t>
      </w:r>
      <w:r>
        <w:rPr>
          <w:rFonts w:cs="Times New Roman"/>
          <w:szCs w:val="24"/>
        </w:rPr>
        <w:t>mbe, értesítik az igazgatóságot.</w:t>
      </w:r>
    </w:p>
    <w:p w:rsidR="00E76B76" w:rsidRPr="00FE2E31" w:rsidRDefault="001620B5" w:rsidP="001620B5">
      <w:pPr>
        <w:spacing w:after="0"/>
        <w:rPr>
          <w:rFonts w:cs="Times New Roman"/>
          <w:szCs w:val="24"/>
        </w:rPr>
      </w:pPr>
      <w:r w:rsidRPr="00FE2E31">
        <w:rPr>
          <w:rFonts w:cs="Times New Roman"/>
          <w:szCs w:val="24"/>
        </w:rPr>
        <w:t>Az óra végén a táblát letör</w:t>
      </w:r>
      <w:r w:rsidR="00051B08">
        <w:rPr>
          <w:rFonts w:cs="Times New Roman"/>
          <w:szCs w:val="24"/>
        </w:rPr>
        <w:t>ö</w:t>
      </w:r>
      <w:r w:rsidRPr="00FE2E31">
        <w:rPr>
          <w:rFonts w:cs="Times New Roman"/>
          <w:szCs w:val="24"/>
        </w:rPr>
        <w:t xml:space="preserve">lik, és ellenőrzik a tanterem rendjét, tisztaságát. </w:t>
      </w:r>
      <w:r w:rsidRPr="00125F95">
        <w:rPr>
          <w:rFonts w:cs="Times New Roman"/>
          <w:strike/>
          <w:szCs w:val="24"/>
        </w:rPr>
        <w:t xml:space="preserve">Az </w:t>
      </w:r>
      <w:r w:rsidR="00EF4C4F" w:rsidRPr="00125F95">
        <w:rPr>
          <w:rFonts w:cs="Times New Roman"/>
          <w:strike/>
          <w:szCs w:val="24"/>
        </w:rPr>
        <w:t>„</w:t>
      </w:r>
      <w:r w:rsidR="000D29FB" w:rsidRPr="00125F95">
        <w:rPr>
          <w:rFonts w:cs="Times New Roman"/>
          <w:strike/>
          <w:szCs w:val="24"/>
        </w:rPr>
        <w:t>osztályfüzet”</w:t>
      </w:r>
      <w:r w:rsidR="00E76B76" w:rsidRPr="00125F95">
        <w:rPr>
          <w:rFonts w:cs="Times New Roman"/>
          <w:strike/>
          <w:szCs w:val="24"/>
        </w:rPr>
        <w:t>-et</w:t>
      </w:r>
      <w:r w:rsidRPr="00125F95">
        <w:rPr>
          <w:rFonts w:cs="Times New Roman"/>
          <w:strike/>
          <w:szCs w:val="24"/>
        </w:rPr>
        <w:t xml:space="preserve"> viszik a következő tanórára.</w:t>
      </w:r>
      <w:r w:rsidRPr="00FE2E31">
        <w:rPr>
          <w:rFonts w:cs="Times New Roman"/>
          <w:szCs w:val="24"/>
        </w:rPr>
        <w:t xml:space="preserve"> A 6. óra után </w:t>
      </w:r>
      <w:r w:rsidR="00E76B76" w:rsidRPr="00FE2E31">
        <w:rPr>
          <w:rFonts w:cs="Times New Roman"/>
          <w:szCs w:val="24"/>
        </w:rPr>
        <w:t>társaikat figyelmez</w:t>
      </w:r>
      <w:r w:rsidR="00051B08">
        <w:rPr>
          <w:rFonts w:cs="Times New Roman"/>
          <w:szCs w:val="24"/>
        </w:rPr>
        <w:t>t</w:t>
      </w:r>
      <w:r w:rsidR="00E76B76" w:rsidRPr="00FE2E31">
        <w:rPr>
          <w:rFonts w:cs="Times New Roman"/>
          <w:szCs w:val="24"/>
        </w:rPr>
        <w:t>etik</w:t>
      </w:r>
      <w:r w:rsidRPr="00FE2E31">
        <w:rPr>
          <w:rFonts w:cs="Times New Roman"/>
          <w:szCs w:val="24"/>
        </w:rPr>
        <w:t xml:space="preserve">, hogy </w:t>
      </w:r>
      <w:r w:rsidR="00E76B76" w:rsidRPr="00FE2E31">
        <w:rPr>
          <w:rFonts w:cs="Times New Roman"/>
          <w:szCs w:val="24"/>
        </w:rPr>
        <w:t>feltegyék</w:t>
      </w:r>
      <w:r w:rsidRPr="00FE2E31">
        <w:rPr>
          <w:rFonts w:cs="Times New Roman"/>
          <w:szCs w:val="24"/>
        </w:rPr>
        <w:t xml:space="preserve"> a székeket a padra, és bezárják a tantermet</w:t>
      </w:r>
      <w:r w:rsidR="00083F6C" w:rsidRPr="00FE2E31">
        <w:rPr>
          <w:rFonts w:cs="Times New Roman"/>
          <w:szCs w:val="24"/>
        </w:rPr>
        <w:t>, amennyiben több</w:t>
      </w:r>
      <w:r w:rsidR="009C5666" w:rsidRPr="00FE2E31">
        <w:rPr>
          <w:rFonts w:cs="Times New Roman"/>
          <w:szCs w:val="24"/>
        </w:rPr>
        <w:t xml:space="preserve"> foglalkozás már ott nem lesz (</w:t>
      </w:r>
      <w:r w:rsidR="00193AEF" w:rsidRPr="00FE2E31">
        <w:rPr>
          <w:rFonts w:cs="Times New Roman"/>
          <w:szCs w:val="24"/>
        </w:rPr>
        <w:t xml:space="preserve">a </w:t>
      </w:r>
      <w:r w:rsidR="00083F6C" w:rsidRPr="00FE2E31">
        <w:rPr>
          <w:rFonts w:cs="Times New Roman"/>
          <w:szCs w:val="24"/>
        </w:rPr>
        <w:t>kiírt órarend alapján).</w:t>
      </w:r>
      <w:r w:rsidR="00E76B76" w:rsidRPr="00FE2E31">
        <w:rPr>
          <w:rFonts w:cs="Times New Roman"/>
          <w:szCs w:val="24"/>
        </w:rPr>
        <w:t xml:space="preserve"> A</w:t>
      </w:r>
      <w:r w:rsidR="00051B08">
        <w:rPr>
          <w:rFonts w:cs="Times New Roman"/>
          <w:szCs w:val="24"/>
        </w:rPr>
        <w:t>z alsó tagozatos tanulók</w:t>
      </w:r>
      <w:r w:rsidR="00E76B76" w:rsidRPr="00FE2E31">
        <w:rPr>
          <w:rFonts w:cs="Times New Roman"/>
          <w:szCs w:val="24"/>
        </w:rPr>
        <w:t xml:space="preserve"> az osztálytanítóval megbeszéltek alapján végzik el a rájuk bízott feladatokat.</w:t>
      </w:r>
    </w:p>
    <w:p w:rsidR="001620B5" w:rsidRPr="001620B5" w:rsidRDefault="00E76B76" w:rsidP="001620B5">
      <w:pPr>
        <w:spacing w:after="0"/>
        <w:rPr>
          <w:rFonts w:cs="Times New Roman"/>
          <w:szCs w:val="24"/>
        </w:rPr>
      </w:pPr>
      <w:r w:rsidRPr="00FE2E31">
        <w:rPr>
          <w:rFonts w:cs="Times New Roman"/>
          <w:szCs w:val="24"/>
        </w:rPr>
        <w:t xml:space="preserve"> </w:t>
      </w:r>
      <w:r w:rsidR="001620B5" w:rsidRPr="00FE2E31">
        <w:rPr>
          <w:rFonts w:cs="Times New Roman"/>
          <w:szCs w:val="24"/>
        </w:rPr>
        <w:t>Az egyes tanítási órákon – a tanulók önkéntes jelentkezése alapján – különféle tantárgyi</w:t>
      </w:r>
      <w:r w:rsidR="001620B5" w:rsidRPr="001620B5">
        <w:rPr>
          <w:rFonts w:cs="Times New Roman"/>
          <w:szCs w:val="24"/>
        </w:rPr>
        <w:t xml:space="preserve"> felelősök segítik a tanórai munka lebonyolítását, a tanulók felszerelésének és házi feladatának ellenőrzését, az órához szükséges eszközök előkészítését. Ilyen tantárgyi felelős lehet: leckefelelős, pontozó, szertáros, térképfelelős stb.</w:t>
      </w:r>
    </w:p>
    <w:p w:rsidR="001620B5" w:rsidRPr="001620B5" w:rsidRDefault="001620B5" w:rsidP="001620B5">
      <w:pPr>
        <w:spacing w:after="0"/>
        <w:rPr>
          <w:rFonts w:cs="Times New Roman"/>
          <w:szCs w:val="24"/>
        </w:rPr>
      </w:pPr>
      <w:r w:rsidRPr="001620B5">
        <w:rPr>
          <w:rFonts w:cs="Times New Roman"/>
          <w:szCs w:val="24"/>
        </w:rPr>
        <w:t xml:space="preserve">Az egyes tanórán kívüli iskolai rendezvények előkészítésében, lebonyolításában, lezárásában a rendezvény megszervezéséért felelős tanulóközösség tagjainak – a rendezvény lebonyolításával megbízott pedagógus utasításai alapján – közre kell működniük. A tanórán kívüli iskolai rendezvényekért felelős tanulóközösségeket és pedagógusokat az </w:t>
      </w:r>
      <w:r w:rsidR="004A592A">
        <w:rPr>
          <w:rFonts w:cs="Times New Roman"/>
          <w:szCs w:val="24"/>
        </w:rPr>
        <w:t xml:space="preserve">iskola </w:t>
      </w:r>
      <w:r w:rsidRPr="001620B5">
        <w:rPr>
          <w:rFonts w:cs="Times New Roman"/>
          <w:szCs w:val="24"/>
        </w:rPr>
        <w:t>éves munkaterve határozza meg.</w:t>
      </w:r>
    </w:p>
    <w:p w:rsidR="00C65775" w:rsidRDefault="00C65775" w:rsidP="00EA1B52">
      <w:pPr>
        <w:pStyle w:val="Cmsor2"/>
      </w:pPr>
      <w:bookmarkStart w:id="22" w:name="_Toc365282053"/>
      <w:bookmarkStart w:id="23" w:name="_Toc500836259"/>
      <w:r w:rsidRPr="00C65775">
        <w:t>Egyéb (tanórán kívüli) foglalkozások</w:t>
      </w:r>
      <w:bookmarkEnd w:id="22"/>
      <w:bookmarkEnd w:id="23"/>
    </w:p>
    <w:p w:rsidR="00C65775" w:rsidRPr="00C65775" w:rsidRDefault="00C65775" w:rsidP="00EA1B52">
      <w:pPr>
        <w:rPr>
          <w:rFonts w:cs="Times New Roman"/>
          <w:szCs w:val="24"/>
        </w:rPr>
      </w:pPr>
      <w:r w:rsidRPr="00C65775">
        <w:rPr>
          <w:rFonts w:cs="Times New Roman"/>
          <w:szCs w:val="24"/>
        </w:rPr>
        <w:t>Az iskola a tanulók számára – a tanórai foglalkozások mellett –az alábbi tanórán kívüli foglalkozásokat szervezi:</w:t>
      </w:r>
    </w:p>
    <w:p w:rsidR="00C65775" w:rsidRPr="00C65775" w:rsidRDefault="00C65775" w:rsidP="00C65775">
      <w:pPr>
        <w:rPr>
          <w:rFonts w:cs="Times New Roman"/>
          <w:szCs w:val="24"/>
        </w:rPr>
      </w:pPr>
      <w:r w:rsidRPr="00C65775">
        <w:rPr>
          <w:rFonts w:cs="Times New Roman"/>
          <w:b/>
          <w:bCs/>
          <w:szCs w:val="24"/>
        </w:rPr>
        <w:t>Napközi otthon, tanulószoba</w:t>
      </w:r>
      <w:r w:rsidRPr="00C65775">
        <w:rPr>
          <w:rFonts w:cs="Times New Roman"/>
          <w:b/>
          <w:bCs/>
          <w:i/>
          <w:iCs/>
          <w:szCs w:val="24"/>
        </w:rPr>
        <w:t>.</w:t>
      </w:r>
      <w:r w:rsidRPr="00C65775">
        <w:rPr>
          <w:rFonts w:cs="Times New Roman"/>
          <w:szCs w:val="24"/>
        </w:rPr>
        <w:t xml:space="preserve"> Amennyiben a szülők igénylik – az iskolában tanítási napokon a délutáni időszakban az első-negyedik évfolyamon napközi otthon, az ötödik-</w:t>
      </w:r>
      <w:r w:rsidR="000D29FB">
        <w:rPr>
          <w:rFonts w:cs="Times New Roman"/>
          <w:szCs w:val="24"/>
        </w:rPr>
        <w:t>hetedik</w:t>
      </w:r>
      <w:r w:rsidRPr="00C65775">
        <w:rPr>
          <w:rFonts w:cs="Times New Roman"/>
          <w:szCs w:val="24"/>
        </w:rPr>
        <w:t xml:space="preserve"> évfolyamon tanulószoba működik. A tanítási szünetekben a munkanapokon – igény esetén – </w:t>
      </w:r>
      <w:r w:rsidRPr="00C65775">
        <w:rPr>
          <w:rFonts w:cs="Times New Roman"/>
          <w:szCs w:val="24"/>
        </w:rPr>
        <w:lastRenderedPageBreak/>
        <w:t>összevont napközis csoport üzemel, ha ezt olyan tanulók szülei igénylik, akiknek otthoni felügyelete nem megoldott.</w:t>
      </w:r>
    </w:p>
    <w:p w:rsidR="00C65775" w:rsidRPr="00C65775" w:rsidRDefault="00C65775" w:rsidP="00C65775">
      <w:pPr>
        <w:rPr>
          <w:rFonts w:cs="Times New Roman"/>
          <w:szCs w:val="24"/>
        </w:rPr>
      </w:pPr>
      <w:r w:rsidRPr="00C65775">
        <w:rPr>
          <w:rFonts w:cs="Times New Roman"/>
          <w:b/>
          <w:bCs/>
          <w:szCs w:val="24"/>
        </w:rPr>
        <w:t>Hagyományőrző tevékenységek</w:t>
      </w:r>
      <w:r w:rsidRPr="00C65775">
        <w:rPr>
          <w:rFonts w:cs="Times New Roman"/>
          <w:szCs w:val="24"/>
        </w:rPr>
        <w:t xml:space="preserve"> Az iskola fontos célkitűzései közé tartozik a nemzet, a lakóhely, valamint iskolánk múltjának megismerése, megbecsülése; az iskola hagyományainak ápolása. Ennek érdekében végzett egyéb (tanórán kívüli) t</w:t>
      </w:r>
      <w:r w:rsidR="004A592A">
        <w:rPr>
          <w:rFonts w:cs="Times New Roman"/>
          <w:szCs w:val="24"/>
        </w:rPr>
        <w:t>evékenységek: az iskola névadójáról</w:t>
      </w:r>
      <w:r w:rsidRPr="00C65775">
        <w:rPr>
          <w:rFonts w:cs="Times New Roman"/>
          <w:szCs w:val="24"/>
        </w:rPr>
        <w:t xml:space="preserve"> </w:t>
      </w:r>
      <w:r w:rsidR="004A592A">
        <w:rPr>
          <w:rFonts w:cs="Times New Roman"/>
          <w:szCs w:val="24"/>
        </w:rPr>
        <w:t>megemlékezés</w:t>
      </w:r>
      <w:r w:rsidRPr="00C65775">
        <w:rPr>
          <w:rFonts w:cs="Times New Roman"/>
          <w:szCs w:val="24"/>
        </w:rPr>
        <w:t>; az iskolai ünnepségek, megemlékezések;</w:t>
      </w:r>
      <w:r w:rsidR="00125F95">
        <w:rPr>
          <w:rFonts w:cs="Times New Roman"/>
          <w:szCs w:val="24"/>
        </w:rPr>
        <w:t xml:space="preserve"> </w:t>
      </w:r>
      <w:r w:rsidR="004A592A">
        <w:rPr>
          <w:rFonts w:cs="Times New Roman"/>
          <w:szCs w:val="24"/>
        </w:rPr>
        <w:t>jeles napok</w:t>
      </w:r>
      <w:r w:rsidRPr="00C65775">
        <w:rPr>
          <w:rFonts w:cs="Times New Roman"/>
          <w:szCs w:val="24"/>
        </w:rPr>
        <w:t xml:space="preserve"> </w:t>
      </w:r>
      <w:r w:rsidRPr="004A592A">
        <w:rPr>
          <w:rFonts w:cs="Times New Roman"/>
          <w:strike/>
          <w:szCs w:val="24"/>
        </w:rPr>
        <w:t>iskolai évkönyvek kiadása.</w:t>
      </w:r>
    </w:p>
    <w:p w:rsidR="00C65775" w:rsidRPr="00C65775" w:rsidRDefault="00C65775" w:rsidP="00C65775">
      <w:pPr>
        <w:rPr>
          <w:rFonts w:cs="Times New Roman"/>
          <w:szCs w:val="24"/>
        </w:rPr>
      </w:pPr>
      <w:r w:rsidRPr="00C65775">
        <w:rPr>
          <w:rFonts w:cs="Times New Roman"/>
          <w:b/>
          <w:bCs/>
          <w:szCs w:val="24"/>
        </w:rPr>
        <w:t>Diákönkormányzat.</w:t>
      </w:r>
      <w:r w:rsidRPr="00C65775">
        <w:rPr>
          <w:rFonts w:cs="Times New Roman"/>
          <w:szCs w:val="24"/>
        </w:rPr>
        <w:t xml:space="preserve"> A tanulók és a tanulóközösségek érdekeinek képviseletére, a tanulók tanórán kívüli, szabadidős tevékenységének segítésére az iskolában diákönkormányzat működik. </w:t>
      </w:r>
      <w:r w:rsidRPr="002C6C70">
        <w:rPr>
          <w:rFonts w:cs="Times New Roman"/>
          <w:szCs w:val="24"/>
        </w:rPr>
        <w:t xml:space="preserve">Az iskolai diákönkormányzat munkáját az </w:t>
      </w:r>
      <w:r w:rsidR="00E513FD" w:rsidRPr="002C6C70">
        <w:rPr>
          <w:rFonts w:cs="Times New Roman"/>
          <w:szCs w:val="24"/>
        </w:rPr>
        <w:t>5</w:t>
      </w:r>
      <w:r w:rsidRPr="002C6C70">
        <w:rPr>
          <w:rFonts w:cs="Times New Roman"/>
          <w:szCs w:val="24"/>
        </w:rPr>
        <w:t>-8. osztályokban megvá</w:t>
      </w:r>
      <w:r w:rsidR="004A592A" w:rsidRPr="002C6C70">
        <w:rPr>
          <w:rFonts w:cs="Times New Roman"/>
          <w:szCs w:val="24"/>
        </w:rPr>
        <w:t>lasztott küldöttekből álló diák</w:t>
      </w:r>
      <w:r w:rsidRPr="002C6C70">
        <w:rPr>
          <w:rFonts w:cs="Times New Roman"/>
          <w:szCs w:val="24"/>
        </w:rPr>
        <w:t>önkormányzati vezetőség irányítja.</w:t>
      </w:r>
      <w:r w:rsidRPr="00C65775">
        <w:rPr>
          <w:rFonts w:cs="Times New Roman"/>
          <w:szCs w:val="24"/>
        </w:rPr>
        <w:t xml:space="preserve"> A diákönkormányzat tevékenységét az iskola igazgatója által megbízott pedagógus segíti.</w:t>
      </w:r>
    </w:p>
    <w:p w:rsidR="00C65775" w:rsidRPr="00C65775" w:rsidRDefault="00C65775" w:rsidP="00C65775">
      <w:pPr>
        <w:rPr>
          <w:rFonts w:cs="Times New Roman"/>
          <w:szCs w:val="24"/>
        </w:rPr>
      </w:pPr>
      <w:r w:rsidRPr="00C65775">
        <w:rPr>
          <w:rFonts w:cs="Times New Roman"/>
          <w:b/>
          <w:bCs/>
          <w:szCs w:val="24"/>
        </w:rPr>
        <w:t>Diákétkeztetés.</w:t>
      </w:r>
      <w:r w:rsidRPr="00C65775">
        <w:rPr>
          <w:rFonts w:cs="Times New Roman"/>
          <w:szCs w:val="24"/>
        </w:rPr>
        <w:t xml:space="preserve"> A tanulók számára – igény esetén – napi háromszori étkezést (tízórai, ebéd, uzsonna) vagy ebédet (menzát) biztosítunk. Az étkezési térítési díjakat az iskola által a házirendben meghatározott módon kell befizetni. </w:t>
      </w:r>
    </w:p>
    <w:p w:rsidR="00C65775" w:rsidRPr="00FE2E31" w:rsidRDefault="00C65775" w:rsidP="00C65775">
      <w:pPr>
        <w:tabs>
          <w:tab w:val="num" w:pos="1080"/>
        </w:tabs>
        <w:rPr>
          <w:rFonts w:cs="Times New Roman"/>
          <w:b/>
          <w:bCs/>
          <w:szCs w:val="24"/>
        </w:rPr>
      </w:pPr>
      <w:r w:rsidRPr="00C65775">
        <w:rPr>
          <w:rFonts w:cs="Times New Roman"/>
          <w:b/>
          <w:bCs/>
          <w:szCs w:val="24"/>
        </w:rPr>
        <w:t>Tehetséggondozó és felzárkóztató foglalkozások.</w:t>
      </w:r>
      <w:r w:rsidRPr="00C65775">
        <w:rPr>
          <w:rFonts w:cs="Times New Roman"/>
          <w:szCs w:val="24"/>
        </w:rPr>
        <w:t xml:space="preserve"> Az egyéni képességek minél jobb kibontakoztatását, a tehetséges tanulók gondozását, valamint a gyengék felzárkóztatását az egyes szaktárgyakhoz kapcsolódó tanórán kívüli tehetséggondozó és felzárkóztató </w:t>
      </w:r>
      <w:r w:rsidRPr="00FE2E31">
        <w:rPr>
          <w:rFonts w:cs="Times New Roman"/>
          <w:szCs w:val="24"/>
        </w:rPr>
        <w:t>foglalkozások</w:t>
      </w:r>
      <w:r w:rsidR="00A56807" w:rsidRPr="00FE2E31">
        <w:rPr>
          <w:rFonts w:cs="Times New Roman"/>
          <w:szCs w:val="24"/>
        </w:rPr>
        <w:t>/korrepetálási lehetőségek</w:t>
      </w:r>
      <w:r w:rsidRPr="00FE2E31">
        <w:rPr>
          <w:rFonts w:cs="Times New Roman"/>
          <w:szCs w:val="24"/>
        </w:rPr>
        <w:t xml:space="preserve"> segítik. </w:t>
      </w:r>
      <w:r w:rsidR="003C408A" w:rsidRPr="00FE2E31">
        <w:rPr>
          <w:rFonts w:cs="Times New Roman"/>
          <w:szCs w:val="24"/>
        </w:rPr>
        <w:t>Lemorzsolódás</w:t>
      </w:r>
      <w:r w:rsidR="000D29FB" w:rsidRPr="00FE2E31">
        <w:rPr>
          <w:rFonts w:cs="Times New Roman"/>
          <w:szCs w:val="24"/>
        </w:rPr>
        <w:t xml:space="preserve">sal veszélyeztetett tanulóknak kötelező a felzárkóztató foglalkozáson való </w:t>
      </w:r>
      <w:r w:rsidR="00E76B76" w:rsidRPr="00FE2E31">
        <w:rPr>
          <w:rFonts w:cs="Times New Roman"/>
          <w:szCs w:val="24"/>
        </w:rPr>
        <w:t xml:space="preserve">aktív </w:t>
      </w:r>
      <w:r w:rsidR="000D29FB" w:rsidRPr="00FE2E31">
        <w:rPr>
          <w:rFonts w:cs="Times New Roman"/>
          <w:szCs w:val="24"/>
        </w:rPr>
        <w:t>részvétel.</w:t>
      </w:r>
    </w:p>
    <w:p w:rsidR="00C65775" w:rsidRPr="00FE2E31" w:rsidRDefault="00C65775" w:rsidP="00C65775">
      <w:pPr>
        <w:spacing w:after="0"/>
        <w:rPr>
          <w:rFonts w:cs="Times New Roman"/>
          <w:szCs w:val="24"/>
        </w:rPr>
      </w:pPr>
      <w:r w:rsidRPr="00FE2E31">
        <w:rPr>
          <w:rFonts w:cs="Times New Roman"/>
          <w:szCs w:val="24"/>
        </w:rPr>
        <w:t>Az 1-4. évfolyamon az egyes tantárgyakból gyenge teljesítményt nyújtó tanulók képességeinek fejlesztésére felzárkóztató órát szervezünk.</w:t>
      </w:r>
    </w:p>
    <w:p w:rsidR="00C65775" w:rsidRPr="00FE2E31" w:rsidRDefault="00C65775" w:rsidP="00C65775">
      <w:pPr>
        <w:spacing w:after="0"/>
        <w:rPr>
          <w:rFonts w:cs="Times New Roman"/>
          <w:szCs w:val="24"/>
        </w:rPr>
      </w:pPr>
      <w:r w:rsidRPr="00FE2E31">
        <w:rPr>
          <w:rFonts w:cs="Times New Roman"/>
          <w:szCs w:val="24"/>
        </w:rPr>
        <w:t xml:space="preserve">A 8. évfolyamon a továbbtanulás, a középiskolai felvétel elősegítésére </w:t>
      </w:r>
      <w:r w:rsidR="000D29FB" w:rsidRPr="00FE2E31">
        <w:rPr>
          <w:rFonts w:cs="Times New Roman"/>
          <w:szCs w:val="24"/>
        </w:rPr>
        <w:t>felvételi előkészítőt tartunk.</w:t>
      </w:r>
      <w:r w:rsidR="002535AE" w:rsidRPr="00FE2E31">
        <w:rPr>
          <w:rFonts w:cs="Times New Roman"/>
          <w:szCs w:val="24"/>
        </w:rPr>
        <w:t>(matematika, magyar nyelv és irodalom)</w:t>
      </w:r>
    </w:p>
    <w:p w:rsidR="00C65775" w:rsidRPr="00C65775" w:rsidRDefault="00C65775" w:rsidP="00C65775">
      <w:pPr>
        <w:rPr>
          <w:rFonts w:cs="Times New Roman"/>
          <w:szCs w:val="24"/>
        </w:rPr>
      </w:pPr>
      <w:r w:rsidRPr="00FE2E31">
        <w:rPr>
          <w:rFonts w:cs="Times New Roman"/>
          <w:szCs w:val="24"/>
        </w:rPr>
        <w:t>További tehetséggondozó és felzárkóztató foglalkozások indításáról – a felmerülő igények és</w:t>
      </w:r>
      <w:r w:rsidRPr="00C65775">
        <w:rPr>
          <w:rFonts w:cs="Times New Roman"/>
          <w:szCs w:val="24"/>
        </w:rPr>
        <w:t xml:space="preserve"> az iskola lehetőségeinek figyelembe vételével – minden tanév elején </w:t>
      </w:r>
      <w:r w:rsidR="000D29FB">
        <w:rPr>
          <w:rFonts w:cs="Times New Roman"/>
          <w:szCs w:val="24"/>
        </w:rPr>
        <w:t>az iskola nevelőtestülete dönt.</w:t>
      </w:r>
    </w:p>
    <w:p w:rsidR="00C65775" w:rsidRPr="009C5666" w:rsidRDefault="00C65775" w:rsidP="00C65775">
      <w:pPr>
        <w:tabs>
          <w:tab w:val="num" w:pos="1080"/>
        </w:tabs>
        <w:rPr>
          <w:rFonts w:cs="Times New Roman"/>
          <w:b/>
          <w:bCs/>
          <w:szCs w:val="24"/>
        </w:rPr>
      </w:pPr>
      <w:r w:rsidRPr="00C65775">
        <w:rPr>
          <w:rFonts w:cs="Times New Roman"/>
          <w:szCs w:val="24"/>
        </w:rPr>
        <w:t xml:space="preserve">A felzárkóztató foglalkozások sajátos formái az egyéni foglalkozások. Az egyéni foglalkozásokon a köznevelési törvény előírása alapján heti két órában elsősorban azok a tanulók vesznek részt, akiknek az első-negyedik évfolyamon az eredményes felkészülése ezt szükségessé teszi, illetve azok, akik második vagy további alkalommal ismétlik ugyanazt az </w:t>
      </w:r>
      <w:r w:rsidRPr="00C65775">
        <w:rPr>
          <w:rFonts w:cs="Times New Roman"/>
          <w:szCs w:val="24"/>
        </w:rPr>
        <w:lastRenderedPageBreak/>
        <w:t>évfolyamot.</w:t>
      </w:r>
      <w:r w:rsidR="00083F6C">
        <w:rPr>
          <w:rFonts w:cs="Times New Roman"/>
          <w:szCs w:val="24"/>
        </w:rPr>
        <w:t xml:space="preserve"> </w:t>
      </w:r>
      <w:r w:rsidR="00083F6C" w:rsidRPr="009C5666">
        <w:rPr>
          <w:rFonts w:cs="Times New Roman"/>
          <w:szCs w:val="24"/>
        </w:rPr>
        <w:t>A magántanulók rész</w:t>
      </w:r>
      <w:r w:rsidR="000D29FB">
        <w:rPr>
          <w:rFonts w:cs="Times New Roman"/>
          <w:szCs w:val="24"/>
        </w:rPr>
        <w:t xml:space="preserve">ére a konzultációs lehetőségek </w:t>
      </w:r>
      <w:r w:rsidR="00083F6C" w:rsidRPr="009C5666">
        <w:rPr>
          <w:rFonts w:cs="Times New Roman"/>
          <w:szCs w:val="24"/>
        </w:rPr>
        <w:t>előre tervezetten történnek</w:t>
      </w:r>
      <w:r w:rsidR="000D29FB">
        <w:rPr>
          <w:rFonts w:cs="Times New Roman"/>
          <w:szCs w:val="24"/>
        </w:rPr>
        <w:t>,</w:t>
      </w:r>
      <w:r w:rsidR="00796748" w:rsidRPr="009C5666">
        <w:rPr>
          <w:rFonts w:cs="Times New Roman"/>
          <w:szCs w:val="24"/>
        </w:rPr>
        <w:t xml:space="preserve"> </w:t>
      </w:r>
      <w:r w:rsidR="009C5666">
        <w:rPr>
          <w:rFonts w:cs="Times New Roman"/>
          <w:szCs w:val="24"/>
        </w:rPr>
        <w:t>ill. a törvényi</w:t>
      </w:r>
      <w:r w:rsidR="00083F6C" w:rsidRPr="009C5666">
        <w:rPr>
          <w:rFonts w:cs="Times New Roman"/>
          <w:szCs w:val="24"/>
        </w:rPr>
        <w:t xml:space="preserve"> előírásnak megfelelően,</w:t>
      </w:r>
      <w:r w:rsidR="000D29FB">
        <w:rPr>
          <w:rFonts w:cs="Times New Roman"/>
          <w:szCs w:val="24"/>
        </w:rPr>
        <w:t xml:space="preserve"> </w:t>
      </w:r>
      <w:r w:rsidR="00083F6C" w:rsidRPr="009C5666">
        <w:rPr>
          <w:rFonts w:cs="Times New Roman"/>
          <w:szCs w:val="24"/>
        </w:rPr>
        <w:t>akinek ez kötelező.</w:t>
      </w:r>
    </w:p>
    <w:p w:rsidR="00C65775" w:rsidRPr="00C65775" w:rsidRDefault="00C65775" w:rsidP="00C65775">
      <w:pPr>
        <w:rPr>
          <w:rFonts w:cs="Times New Roman"/>
          <w:szCs w:val="24"/>
        </w:rPr>
      </w:pPr>
      <w:r w:rsidRPr="00C65775">
        <w:rPr>
          <w:rFonts w:cs="Times New Roman"/>
          <w:b/>
          <w:bCs/>
          <w:szCs w:val="24"/>
        </w:rPr>
        <w:t>Szakkörök.</w:t>
      </w:r>
      <w:r w:rsidRPr="00C65775">
        <w:rPr>
          <w:rFonts w:cs="Times New Roman"/>
          <w:szCs w:val="24"/>
        </w:rPr>
        <w:t xml:space="preserve"> A különféle szakkörök működése a tanulók egyéni képességeinek fejlesztését szolgálja. A szakkörök jellegüket tekintve lehetnek művésziek, technikaiak, szaktárgyiak, de szerveződhetnek valamilyen közös érdeklődési kör, hobbi alapján is. A szakkörök indításáról – a felmerülő igények és az iskola lehetőségeinek figyelembe vételével – minden tanév elején az iskola nevelőtestülete dönt. Szakkör vezetését – az igazgató beleegyezésével – olyan felnőtt is elláthatja, aki nem az iskola dolgozója. A szakkörön való részvétel egész tanévre vonatkozik.</w:t>
      </w:r>
    </w:p>
    <w:p w:rsidR="00C65775" w:rsidRPr="00C65775" w:rsidRDefault="00C65775" w:rsidP="00C65775">
      <w:pPr>
        <w:rPr>
          <w:rFonts w:cs="Times New Roman"/>
          <w:szCs w:val="24"/>
        </w:rPr>
      </w:pPr>
      <w:r w:rsidRPr="00C65775">
        <w:rPr>
          <w:rFonts w:cs="Times New Roman"/>
          <w:b/>
          <w:bCs/>
          <w:szCs w:val="24"/>
        </w:rPr>
        <w:t>Versenyek, vetélkedők, bemutatók.</w:t>
      </w:r>
      <w:r w:rsidRPr="00C65775">
        <w:rPr>
          <w:rFonts w:cs="Times New Roman"/>
          <w:szCs w:val="24"/>
        </w:rPr>
        <w:t xml:space="preserve"> A tehetséges tanulók továbbfejlesztését segítik a különféle (szaktárgyi, sport, művészeti stb.) versenyek, vetélkedők, melyeket az iskolában évente rendszeresen szervezünk. A legtehetségesebb tanulókat a pedagógusok a</w:t>
      </w:r>
      <w:r w:rsidR="00DE0DE3">
        <w:rPr>
          <w:rFonts w:cs="Times New Roman"/>
          <w:szCs w:val="24"/>
        </w:rPr>
        <w:t xml:space="preserve">z iskolán kívüli versenyekre </w:t>
      </w:r>
      <w:r w:rsidRPr="00C65775">
        <w:rPr>
          <w:rFonts w:cs="Times New Roman"/>
          <w:szCs w:val="24"/>
        </w:rPr>
        <w:t>felkészítik.</w:t>
      </w:r>
    </w:p>
    <w:p w:rsidR="00DE0DE3" w:rsidRDefault="00C65775" w:rsidP="00C65775">
      <w:pPr>
        <w:rPr>
          <w:rFonts w:cs="Times New Roman"/>
          <w:szCs w:val="24"/>
        </w:rPr>
      </w:pPr>
      <w:r w:rsidRPr="00C65775">
        <w:rPr>
          <w:rFonts w:cs="Times New Roman"/>
          <w:b/>
          <w:bCs/>
          <w:szCs w:val="24"/>
        </w:rPr>
        <w:t>Témahetek, témanapok (projekthetek, projektnapok).</w:t>
      </w:r>
      <w:r w:rsidRPr="00C65775">
        <w:rPr>
          <w:rFonts w:cs="Times New Roman"/>
          <w:szCs w:val="24"/>
        </w:rPr>
        <w:t xml:space="preserve"> Az iskola nevelői a tanulók számára projektoktatást (témaheteket, témanapokat) szerveznek. A projektoktatás több iskolai órán, tanítási napon át zajló tanítási-tanulási folyamat. Ennek során – elsősorban – a tantárgyi rendszerbe nehezen beilleszthető ismeretek feldolgozása történik egy-egy témakör köré csoportosítva a gyerekek aktív részvételével zajló közös, sokféle tevékenységre építve. A hosszabb (több napos, egy hetes) témahetet (projekthetet) a tanulócsoportok – ismereteket összegző vag</w:t>
      </w:r>
      <w:r w:rsidR="00DE0DE3">
        <w:rPr>
          <w:rFonts w:cs="Times New Roman"/>
          <w:szCs w:val="24"/>
        </w:rPr>
        <w:t>y művészeti – bemutatója zárja.</w:t>
      </w:r>
    </w:p>
    <w:p w:rsidR="00C65775" w:rsidRPr="00C65775" w:rsidRDefault="00C65775" w:rsidP="00C65775">
      <w:pPr>
        <w:rPr>
          <w:rFonts w:cs="Times New Roman"/>
          <w:szCs w:val="24"/>
        </w:rPr>
      </w:pPr>
      <w:r w:rsidRPr="00C65775">
        <w:rPr>
          <w:rFonts w:cs="Times New Roman"/>
          <w:b/>
          <w:bCs/>
          <w:szCs w:val="24"/>
        </w:rPr>
        <w:t xml:space="preserve">Osztálykirándulások. </w:t>
      </w:r>
      <w:r w:rsidRPr="00C65775">
        <w:rPr>
          <w:rFonts w:cs="Times New Roman"/>
          <w:szCs w:val="24"/>
        </w:rPr>
        <w:t xml:space="preserve">Az iskola nevelői a tantervi követelmények eredményesebb teljesülése, a nevelőmunka elősegítése céljából az osztályok számára évente egy alkalommal osztálykirándulást szerveznek. </w:t>
      </w:r>
      <w:r w:rsidR="00D73104">
        <w:rPr>
          <w:rFonts w:cs="Times New Roman"/>
          <w:szCs w:val="24"/>
        </w:rPr>
        <w:t>A</w:t>
      </w:r>
      <w:r w:rsidRPr="00C65775">
        <w:rPr>
          <w:rFonts w:cs="Times New Roman"/>
          <w:szCs w:val="24"/>
        </w:rPr>
        <w:t xml:space="preserve"> felmerülő költsége</w:t>
      </w:r>
      <w:r w:rsidR="00D73104">
        <w:rPr>
          <w:rFonts w:cs="Times New Roman"/>
          <w:szCs w:val="24"/>
        </w:rPr>
        <w:t xml:space="preserve">ket a szülőknek kell fedezniük, az első szülői értekezleten megbeszéltek alapján. </w:t>
      </w:r>
      <w:r w:rsidRPr="00C65775">
        <w:rPr>
          <w:rFonts w:cs="Times New Roman"/>
          <w:szCs w:val="24"/>
        </w:rPr>
        <w:t>Az iskola nevelői a pályázati lehetőségek minél jobb kihasználásával törekednek arra, hogy ezeken a programokon a nehezebb szociális körülmények között élő családok – elsősorban halmozottan hátrányos helyzetű – gyermekei is részt tudjanak venni.</w:t>
      </w:r>
    </w:p>
    <w:p w:rsidR="00D73104" w:rsidRDefault="00C65775" w:rsidP="00C65775">
      <w:pPr>
        <w:rPr>
          <w:rFonts w:cs="Times New Roman"/>
          <w:szCs w:val="24"/>
        </w:rPr>
      </w:pPr>
      <w:r w:rsidRPr="00C65775">
        <w:rPr>
          <w:rFonts w:cs="Times New Roman"/>
          <w:b/>
          <w:bCs/>
          <w:szCs w:val="24"/>
        </w:rPr>
        <w:t>Erdei iskolák, táborozások.</w:t>
      </w:r>
      <w:r w:rsidRPr="00C65775">
        <w:rPr>
          <w:rFonts w:cs="Times New Roman"/>
          <w:szCs w:val="24"/>
        </w:rPr>
        <w:t xml:space="preserve"> A nevelési és a tantervi követelmények teljesítését segítik a táborszerű módon, az iskola falain kívül szervezett, több napon keresztül tartó erdei iskolai foglalkozások, melyeken főleg egy-egy tantárgyi téma feldolgozása történik, illetve az iskolai szünidőkben szervezett táborozások. Az erdei iskolai foglalkozásokon és a táborozásokon való részvétel önkéntes, a felmerülő költségeket a szülőknek kell fedezniük. </w:t>
      </w:r>
    </w:p>
    <w:p w:rsidR="00C65775" w:rsidRPr="00FE2E31" w:rsidRDefault="00C65775" w:rsidP="00C65775">
      <w:pPr>
        <w:rPr>
          <w:rFonts w:cs="Times New Roman"/>
          <w:szCs w:val="24"/>
        </w:rPr>
      </w:pPr>
      <w:r w:rsidRPr="00C65775">
        <w:rPr>
          <w:rFonts w:cs="Times New Roman"/>
          <w:b/>
          <w:bCs/>
          <w:szCs w:val="24"/>
        </w:rPr>
        <w:lastRenderedPageBreak/>
        <w:t>Múzeumi, kiállítási, könyvtári és művészeti előadáshoz kapcsolódó foglalkozás.</w:t>
      </w:r>
      <w:r w:rsidRPr="00C65775">
        <w:rPr>
          <w:rFonts w:cs="Times New Roman"/>
          <w:szCs w:val="24"/>
        </w:rPr>
        <w:t xml:space="preserve"> Egy-egy tantárgy néhány témájának feldolgozását, a követelmények teljesítését szolgálják a különféle közművelődési intézményekben, illetve művészeti előadásokon tett csoportos látogatások</w:t>
      </w:r>
      <w:r w:rsidR="008C2AAE">
        <w:rPr>
          <w:rFonts w:cs="Times New Roman"/>
          <w:color w:val="FF0000"/>
          <w:szCs w:val="24"/>
        </w:rPr>
        <w:t>,</w:t>
      </w:r>
      <w:r w:rsidR="005148DB">
        <w:rPr>
          <w:rFonts w:cs="Times New Roman"/>
          <w:color w:val="FF0000"/>
          <w:szCs w:val="24"/>
        </w:rPr>
        <w:t xml:space="preserve"> </w:t>
      </w:r>
      <w:r w:rsidR="008C2AAE" w:rsidRPr="005148DB">
        <w:rPr>
          <w:rFonts w:cs="Times New Roman"/>
          <w:szCs w:val="24"/>
        </w:rPr>
        <w:t>melyet előre egyeztetnek a pedagógusok a szülői ért</w:t>
      </w:r>
      <w:r w:rsidR="009C5666" w:rsidRPr="005148DB">
        <w:rPr>
          <w:rFonts w:cs="Times New Roman"/>
          <w:szCs w:val="24"/>
        </w:rPr>
        <w:t>ekezleteken,</w:t>
      </w:r>
      <w:r w:rsidR="00D73104">
        <w:rPr>
          <w:rFonts w:cs="Times New Roman"/>
          <w:szCs w:val="24"/>
        </w:rPr>
        <w:t xml:space="preserve"> </w:t>
      </w:r>
      <w:r w:rsidR="009C5666" w:rsidRPr="005148DB">
        <w:rPr>
          <w:rFonts w:cs="Times New Roman"/>
          <w:szCs w:val="24"/>
        </w:rPr>
        <w:t>vagy az osztály SZMK</w:t>
      </w:r>
      <w:r w:rsidR="008C2AAE" w:rsidRPr="005148DB">
        <w:rPr>
          <w:rFonts w:cs="Times New Roman"/>
          <w:szCs w:val="24"/>
        </w:rPr>
        <w:t xml:space="preserve"> által.</w:t>
      </w:r>
      <w:r w:rsidRPr="005148DB">
        <w:rPr>
          <w:rFonts w:cs="Times New Roman"/>
          <w:szCs w:val="24"/>
        </w:rPr>
        <w:t xml:space="preserve"> A felmerülő költség</w:t>
      </w:r>
      <w:r w:rsidR="00083F6C" w:rsidRPr="005148DB">
        <w:rPr>
          <w:rFonts w:cs="Times New Roman"/>
          <w:szCs w:val="24"/>
        </w:rPr>
        <w:t>eket a szülőknek kell fedezniük</w:t>
      </w:r>
      <w:r w:rsidR="00D73104">
        <w:rPr>
          <w:rFonts w:cs="Times New Roman"/>
          <w:szCs w:val="24"/>
        </w:rPr>
        <w:t>,</w:t>
      </w:r>
      <w:r w:rsidR="00083F6C" w:rsidRPr="005148DB">
        <w:rPr>
          <w:rFonts w:cs="Times New Roman"/>
          <w:szCs w:val="24"/>
        </w:rPr>
        <w:t xml:space="preserve"> ill. amennyiben szükséges </w:t>
      </w:r>
      <w:r w:rsidR="008C2AAE" w:rsidRPr="005148DB">
        <w:rPr>
          <w:rFonts w:cs="Times New Roman"/>
          <w:szCs w:val="24"/>
        </w:rPr>
        <w:t>segítséget kérhet az isko</w:t>
      </w:r>
      <w:r w:rsidR="00083F6C" w:rsidRPr="005148DB">
        <w:rPr>
          <w:rFonts w:cs="Times New Roman"/>
          <w:szCs w:val="24"/>
        </w:rPr>
        <w:t xml:space="preserve">lavezetőségtől. </w:t>
      </w:r>
      <w:r w:rsidRPr="005148DB">
        <w:rPr>
          <w:rFonts w:cs="Times New Roman"/>
          <w:szCs w:val="24"/>
        </w:rPr>
        <w:t xml:space="preserve">Az iskola nevelői a pályázati lehetőségek minél jobb </w:t>
      </w:r>
      <w:r w:rsidRPr="00FE2E31">
        <w:rPr>
          <w:rFonts w:cs="Times New Roman"/>
          <w:szCs w:val="24"/>
        </w:rPr>
        <w:t>kihasználásával törekednek arra, hogy ezeken, a programokon a nehezebb szociális körülmények között élő családok gyermekei is részt tudjanak venni.</w:t>
      </w:r>
      <w:r w:rsidR="00083F6C" w:rsidRPr="00FE2E31">
        <w:rPr>
          <w:rFonts w:cs="Times New Roman"/>
          <w:szCs w:val="24"/>
        </w:rPr>
        <w:t xml:space="preserve"> Amennyiben erről a programról </w:t>
      </w:r>
      <w:r w:rsidR="00DE0DE3" w:rsidRPr="00FE2E31">
        <w:rPr>
          <w:rFonts w:cs="Times New Roman"/>
          <w:szCs w:val="24"/>
        </w:rPr>
        <w:t xml:space="preserve">mégis </w:t>
      </w:r>
      <w:r w:rsidR="00083F6C" w:rsidRPr="00FE2E31">
        <w:rPr>
          <w:rFonts w:cs="Times New Roman"/>
          <w:szCs w:val="24"/>
        </w:rPr>
        <w:t>hiányzik, igazolást köteles hozni a mulasztásról.</w:t>
      </w:r>
    </w:p>
    <w:p w:rsidR="00DE0DE3" w:rsidRDefault="00C65775" w:rsidP="00C65775">
      <w:pPr>
        <w:rPr>
          <w:rFonts w:cs="Times New Roman"/>
          <w:szCs w:val="24"/>
        </w:rPr>
      </w:pPr>
      <w:r w:rsidRPr="00FE2E31">
        <w:rPr>
          <w:rFonts w:cs="Times New Roman"/>
          <w:b/>
          <w:bCs/>
          <w:szCs w:val="24"/>
        </w:rPr>
        <w:t>Szabadidős foglalkozások.</w:t>
      </w:r>
      <w:r w:rsidRPr="00FE2E31">
        <w:rPr>
          <w:rFonts w:cs="Times New Roman"/>
          <w:szCs w:val="24"/>
        </w:rPr>
        <w:t xml:space="preserve"> A szabadidő hasznos és kulturált eltöltésére kívánja a</w:t>
      </w:r>
      <w:r w:rsidRPr="00C65775">
        <w:rPr>
          <w:rFonts w:cs="Times New Roman"/>
          <w:szCs w:val="24"/>
        </w:rPr>
        <w:t xml:space="preserve"> nevelőtestület a tanulókat azzal felkészíteni, hogy a felmerülő igényekhez és a szülők anyagi helyzetéhez igazodva különféle szabadidős programokat szervez (pl. túrák, kirándulások, táborok, színház- és múzeumlátogatások, klubdélutánok, táncos rendez</w:t>
      </w:r>
      <w:r w:rsidR="00DE0DE3">
        <w:rPr>
          <w:rFonts w:cs="Times New Roman"/>
          <w:szCs w:val="24"/>
        </w:rPr>
        <w:t>vények, művészeti képzés stb.).</w:t>
      </w:r>
    </w:p>
    <w:p w:rsidR="00C65775" w:rsidRPr="00C65775" w:rsidRDefault="00C65775" w:rsidP="00C65775">
      <w:pPr>
        <w:rPr>
          <w:rFonts w:cs="Times New Roman"/>
          <w:szCs w:val="24"/>
        </w:rPr>
      </w:pPr>
      <w:r w:rsidRPr="00C65775">
        <w:rPr>
          <w:rFonts w:cs="Times New Roman"/>
          <w:b/>
          <w:bCs/>
          <w:szCs w:val="24"/>
        </w:rPr>
        <w:t>Iskolai könyvtár.</w:t>
      </w:r>
      <w:r w:rsidRPr="00C65775">
        <w:rPr>
          <w:rFonts w:cs="Times New Roman"/>
          <w:szCs w:val="24"/>
        </w:rPr>
        <w:t xml:space="preserve"> A tanulók egyéni tanulását, önképzését a tanítási napokon látogatható iskolai könyvtár segíti.</w:t>
      </w:r>
    </w:p>
    <w:p w:rsidR="00C65775" w:rsidRPr="00C65775" w:rsidRDefault="00C65775" w:rsidP="00C65775">
      <w:pPr>
        <w:rPr>
          <w:rFonts w:cs="Times New Roman"/>
          <w:szCs w:val="24"/>
        </w:rPr>
      </w:pPr>
      <w:r w:rsidRPr="00C65775">
        <w:rPr>
          <w:rFonts w:cs="Times New Roman"/>
          <w:b/>
          <w:bCs/>
          <w:szCs w:val="24"/>
        </w:rPr>
        <w:t>Az iskola létesítményeinek, eszközeinek egyéni vagy csoportos használata.</w:t>
      </w:r>
      <w:r w:rsidRPr="00C65775">
        <w:rPr>
          <w:rFonts w:cs="Times New Roman"/>
          <w:szCs w:val="24"/>
        </w:rPr>
        <w:t xml:space="preserve"> A tanulók igényei alapján előzetes megbeszélés után lehetőség van arra, hogy az iskola létesítményeit, illetve eszközeit (pl. sportlétesítmények, számítógép stb.) a tanulók – tanári felügyelet mellett – egyénileg vagy csoportosan használják.</w:t>
      </w:r>
    </w:p>
    <w:p w:rsidR="00B90D5A" w:rsidRDefault="00B90D5A" w:rsidP="00C65775">
      <w:pPr>
        <w:rPr>
          <w:rFonts w:cs="Times New Roman"/>
          <w:szCs w:val="24"/>
        </w:rPr>
      </w:pPr>
    </w:p>
    <w:p w:rsidR="00C65775" w:rsidRPr="00C65775" w:rsidRDefault="00C65775" w:rsidP="00C65775">
      <w:pPr>
        <w:suppressAutoHyphens/>
        <w:rPr>
          <w:rFonts w:cs="Times New Roman"/>
          <w:szCs w:val="24"/>
        </w:rPr>
      </w:pPr>
      <w:r w:rsidRPr="00C65775">
        <w:rPr>
          <w:rFonts w:cs="Times New Roman"/>
          <w:szCs w:val="24"/>
        </w:rPr>
        <w:t>A délutáni egyéb (tanórán kívüli) foglalkozásokat az iskola nevelői 14.00 óra és 16 óra között – szervezik meg. Ettől eltérni csak az igazgató beleegyezésével lehet, de ilyen esetben a szülőket előre értesíteni kell.</w:t>
      </w:r>
    </w:p>
    <w:p w:rsidR="00C65775" w:rsidRPr="00C65775" w:rsidRDefault="00C65775" w:rsidP="00C65775">
      <w:pPr>
        <w:suppressAutoHyphens/>
        <w:rPr>
          <w:rFonts w:cs="Times New Roman"/>
          <w:szCs w:val="24"/>
        </w:rPr>
      </w:pPr>
      <w:r w:rsidRPr="00C65775">
        <w:rPr>
          <w:rFonts w:cs="Times New Roman"/>
          <w:szCs w:val="24"/>
        </w:rPr>
        <w:t>Az egyéb (tanórán kívüli) foglalkozásokra való tanulói jelentkezés – a felzárkóztató foglalkozások, valamint az egyéni foglalkozások kivételével – önkéntes. A tanórán kívüli foglalkozásokra a tanulónak az adott tanév elején kell jelentkeznie, és a jelentkezés egy tanévre szól.</w:t>
      </w:r>
    </w:p>
    <w:p w:rsidR="00C65775" w:rsidRPr="00C65775" w:rsidRDefault="00C65775" w:rsidP="00C65775">
      <w:pPr>
        <w:suppressAutoHyphens/>
        <w:rPr>
          <w:rFonts w:cs="Times New Roman"/>
          <w:szCs w:val="24"/>
        </w:rPr>
      </w:pPr>
      <w:r w:rsidRPr="00C65775">
        <w:rPr>
          <w:rFonts w:cs="Times New Roman"/>
          <w:szCs w:val="24"/>
        </w:rPr>
        <w:t xml:space="preserve">A felzárkóztató foglalkozásra, valamint az egyéni foglalkozásra kötelezett tanulókat képességeik, tanulmányi eredményeik alapján a tanítók, szaktanárok jelölik ki. </w:t>
      </w:r>
      <w:r w:rsidRPr="00D30FAF">
        <w:rPr>
          <w:rFonts w:cs="Times New Roman"/>
          <w:szCs w:val="24"/>
        </w:rPr>
        <w:t>A tanulók részvétele a felzárkóztató foglalkozásokon, valamint az egyéni foglalkozásokon kötelező</w:t>
      </w:r>
      <w:r w:rsidRPr="00C65775">
        <w:rPr>
          <w:rFonts w:cs="Times New Roman"/>
          <w:szCs w:val="24"/>
        </w:rPr>
        <w:t>, ez alól felmentést csak a szülő írásbeli kérelmére az iskola igazgatója adhat.</w:t>
      </w:r>
    </w:p>
    <w:p w:rsidR="00C65775" w:rsidRDefault="00C65775" w:rsidP="00C65775">
      <w:pPr>
        <w:suppressAutoHyphens/>
        <w:rPr>
          <w:rFonts w:cs="Times New Roman"/>
          <w:szCs w:val="24"/>
        </w:rPr>
      </w:pPr>
      <w:r w:rsidRPr="00C65775">
        <w:rPr>
          <w:rFonts w:cs="Times New Roman"/>
          <w:szCs w:val="24"/>
        </w:rPr>
        <w:lastRenderedPageBreak/>
        <w:t>Az egyéb (tanórán kívüli) foglalkozásokról történő távolmaradást is – a házirendben előírt módon – igazolni kell. A tanórán kívüli foglalkozásokról ismételten igazolatlanul mulasztó tanuló az igazgató engedélyével a foglalkozásról kizárható.</w:t>
      </w:r>
    </w:p>
    <w:p w:rsidR="00F70E0D" w:rsidRDefault="00F70E0D" w:rsidP="00EA1B52">
      <w:pPr>
        <w:pStyle w:val="Cmsor2"/>
      </w:pPr>
      <w:bookmarkStart w:id="24" w:name="_Toc500836260"/>
      <w:r w:rsidRPr="00F70E0D">
        <w:t>A napközi otthonra és a tanulószobára vonatkozó szabályok</w:t>
      </w:r>
      <w:bookmarkEnd w:id="24"/>
    </w:p>
    <w:p w:rsidR="00F70E0D" w:rsidRPr="00F70E0D" w:rsidRDefault="00F70E0D" w:rsidP="00EA1B52">
      <w:pPr>
        <w:rPr>
          <w:rFonts w:cs="Times New Roman"/>
          <w:szCs w:val="24"/>
        </w:rPr>
      </w:pPr>
      <w:r w:rsidRPr="00F70E0D">
        <w:rPr>
          <w:rFonts w:cs="Times New Roman"/>
          <w:szCs w:val="24"/>
        </w:rPr>
        <w:t>A napközi otthonba és a tanulószobai foglalkozásra történő felvétel a szülő kérésére történik.</w:t>
      </w:r>
      <w:r w:rsidR="00E6609C">
        <w:rPr>
          <w:rFonts w:cs="Times New Roman"/>
          <w:szCs w:val="24"/>
        </w:rPr>
        <w:t xml:space="preserve"> </w:t>
      </w:r>
      <w:r w:rsidRPr="00F70E0D">
        <w:rPr>
          <w:rFonts w:cs="Times New Roman"/>
          <w:szCs w:val="24"/>
        </w:rPr>
        <w:t xml:space="preserve">A napközi otthonba tanévenként előre – a tanévet megelőző </w:t>
      </w:r>
      <w:r w:rsidR="00DE0DE3">
        <w:rPr>
          <w:rFonts w:cs="Times New Roman"/>
          <w:szCs w:val="24"/>
        </w:rPr>
        <w:t>május</w:t>
      </w:r>
      <w:r w:rsidRPr="00F70E0D">
        <w:rPr>
          <w:rFonts w:cs="Times New Roman"/>
          <w:szCs w:val="24"/>
        </w:rPr>
        <w:t xml:space="preserve"> hónapban</w:t>
      </w:r>
      <w:r w:rsidR="003C408A" w:rsidRPr="003C408A">
        <w:rPr>
          <w:rFonts w:cs="Times New Roman"/>
          <w:color w:val="0070C0"/>
          <w:szCs w:val="24"/>
        </w:rPr>
        <w:t xml:space="preserve"> </w:t>
      </w:r>
      <w:r w:rsidRPr="00F70E0D">
        <w:rPr>
          <w:rFonts w:cs="Times New Roman"/>
          <w:szCs w:val="24"/>
        </w:rPr>
        <w:t>–</w:t>
      </w:r>
      <w:r w:rsidR="005148DB">
        <w:rPr>
          <w:rFonts w:cs="Times New Roman"/>
          <w:szCs w:val="24"/>
        </w:rPr>
        <w:t xml:space="preserve"> </w:t>
      </w:r>
      <w:r w:rsidRPr="00F70E0D">
        <w:rPr>
          <w:rFonts w:cs="Times New Roman"/>
          <w:szCs w:val="24"/>
        </w:rPr>
        <w:t>kell jelentkezni. Indokolt esetben a szülő tanév közben is kérheti gyermeke napközi otthoni elhelyezését.</w:t>
      </w:r>
      <w:r w:rsidR="00E6609C">
        <w:rPr>
          <w:rFonts w:cs="Times New Roman"/>
          <w:szCs w:val="24"/>
        </w:rPr>
        <w:t xml:space="preserve"> </w:t>
      </w:r>
      <w:r w:rsidRPr="00F70E0D">
        <w:rPr>
          <w:rFonts w:cs="Times New Roman"/>
          <w:szCs w:val="24"/>
        </w:rPr>
        <w:t xml:space="preserve">A tanulószobai foglalkozásra a tanév elején, szeptember hónapban lehet jelentkezni. Indokolt esetben </w:t>
      </w:r>
      <w:r w:rsidR="005148DB" w:rsidRPr="005148DB">
        <w:rPr>
          <w:rFonts w:cs="Times New Roman"/>
          <w:szCs w:val="24"/>
        </w:rPr>
        <w:t xml:space="preserve">(pl. rendkívüli családi helyzet, látható tanulmányi eredmény romlása) </w:t>
      </w:r>
      <w:r w:rsidRPr="00F70E0D">
        <w:rPr>
          <w:rFonts w:cs="Times New Roman"/>
          <w:szCs w:val="24"/>
        </w:rPr>
        <w:t>a tanuló tanulószobai felvétele tanév közben is lehetséges.</w:t>
      </w:r>
      <w:r w:rsidR="00E6609C">
        <w:rPr>
          <w:rFonts w:cs="Times New Roman"/>
          <w:szCs w:val="24"/>
        </w:rPr>
        <w:t xml:space="preserve"> </w:t>
      </w:r>
      <w:r w:rsidRPr="00F70E0D">
        <w:rPr>
          <w:rFonts w:cs="Times New Roman"/>
          <w:szCs w:val="24"/>
        </w:rPr>
        <w:t>Az iskola a napközi otthonba és a tanulószobára minden hátrányos helyzetű, halmozottan hátrányos helyzetű, valamint felügyeletre szoruló tanulót felvesz.</w:t>
      </w:r>
      <w:r w:rsidR="00E6609C">
        <w:rPr>
          <w:rFonts w:cs="Times New Roman"/>
          <w:szCs w:val="24"/>
        </w:rPr>
        <w:t xml:space="preserve"> </w:t>
      </w:r>
      <w:r w:rsidRPr="00F70E0D">
        <w:rPr>
          <w:rFonts w:cs="Times New Roman"/>
          <w:szCs w:val="24"/>
        </w:rPr>
        <w:t>Amennyiben a napközis vagy tanulószobai csoportok létszáma meghaladná a közoktatási törvényben előírt maximális csoportlétszámot, a felvételi kérelmek elbírálásánál előnyt élveznek azok a tanulók,</w:t>
      </w:r>
      <w:r>
        <w:rPr>
          <w:rFonts w:cs="Times New Roman"/>
          <w:szCs w:val="24"/>
        </w:rPr>
        <w:t xml:space="preserve"> </w:t>
      </w:r>
      <w:r w:rsidRPr="00F70E0D">
        <w:rPr>
          <w:rFonts w:cs="Times New Roman"/>
          <w:szCs w:val="24"/>
        </w:rPr>
        <w:t>akiknek mindkét szülője dolgozik,</w:t>
      </w:r>
      <w:r>
        <w:rPr>
          <w:rFonts w:cs="Times New Roman"/>
          <w:szCs w:val="24"/>
        </w:rPr>
        <w:t xml:space="preserve"> </w:t>
      </w:r>
      <w:r w:rsidRPr="00F70E0D">
        <w:rPr>
          <w:rFonts w:cs="Times New Roman"/>
          <w:szCs w:val="24"/>
        </w:rPr>
        <w:t>akik állami gondozottak,</w:t>
      </w:r>
      <w:r>
        <w:rPr>
          <w:rFonts w:cs="Times New Roman"/>
          <w:szCs w:val="24"/>
        </w:rPr>
        <w:t xml:space="preserve"> </w:t>
      </w:r>
      <w:r w:rsidRPr="00F70E0D">
        <w:rPr>
          <w:rFonts w:cs="Times New Roman"/>
          <w:szCs w:val="24"/>
        </w:rPr>
        <w:t>akik nehéz szociális körülmények között élnek.</w:t>
      </w:r>
    </w:p>
    <w:p w:rsidR="003C408A" w:rsidRPr="00DE0DE3" w:rsidRDefault="00F70E0D" w:rsidP="003C408A">
      <w:pPr>
        <w:rPr>
          <w:rFonts w:cs="Times New Roman"/>
          <w:szCs w:val="24"/>
        </w:rPr>
      </w:pPr>
      <w:r w:rsidRPr="00F70E0D">
        <w:rPr>
          <w:rFonts w:cs="Times New Roman"/>
          <w:szCs w:val="24"/>
        </w:rPr>
        <w:t xml:space="preserve">A napközis foglalkozások a délelőtti tanítási órák végeztével – a csoportba járó tanulók órarendjéhez igazodva – kezdődnek és délután </w:t>
      </w:r>
      <w:r w:rsidRPr="005148DB">
        <w:rPr>
          <w:rFonts w:cs="Times New Roman"/>
          <w:szCs w:val="24"/>
        </w:rPr>
        <w:t xml:space="preserve">16.30 óráig </w:t>
      </w:r>
      <w:r w:rsidR="005148DB">
        <w:rPr>
          <w:rFonts w:cs="Times New Roman"/>
          <w:szCs w:val="24"/>
        </w:rPr>
        <w:t xml:space="preserve">tartanak, ezután már csak összevont ügyelet van </w:t>
      </w:r>
      <w:r w:rsidR="002C6C70">
        <w:rPr>
          <w:rFonts w:cs="Times New Roman"/>
          <w:szCs w:val="24"/>
        </w:rPr>
        <w:t>17 óráig az alsó tagozatosok számára.</w:t>
      </w:r>
      <w:r w:rsidR="00125F95">
        <w:rPr>
          <w:rFonts w:cs="Times New Roman"/>
          <w:szCs w:val="24"/>
        </w:rPr>
        <w:t xml:space="preserve"> </w:t>
      </w:r>
      <w:r w:rsidRPr="00F70E0D">
        <w:rPr>
          <w:rFonts w:cs="Times New Roman"/>
          <w:szCs w:val="24"/>
        </w:rPr>
        <w:t>A tanulószobai foglalkozás a délelőtti tanítási órák végeztével – a tanulószobára járó tanulók órarendjéhez igazodva – kezdődik és délután 16 óráig tart.</w:t>
      </w:r>
      <w:r w:rsidR="00E6609C" w:rsidRPr="00E6609C">
        <w:rPr>
          <w:rFonts w:cs="Times New Roman"/>
          <w:szCs w:val="24"/>
        </w:rPr>
        <w:t xml:space="preserve"> </w:t>
      </w:r>
      <w:r w:rsidR="00E6609C" w:rsidRPr="00F70E0D">
        <w:rPr>
          <w:rFonts w:cs="Times New Roman"/>
          <w:szCs w:val="24"/>
        </w:rPr>
        <w:t xml:space="preserve">A tanuló tanulmányi előmenetelének érdekében az osztályfőnök javasolhatja, hogy a délutáni foglalkozásokon vegyen </w:t>
      </w:r>
      <w:r w:rsidR="00E6609C" w:rsidRPr="00DE0DE3">
        <w:rPr>
          <w:rFonts w:cs="Times New Roman"/>
          <w:szCs w:val="24"/>
        </w:rPr>
        <w:t>részt.</w:t>
      </w:r>
      <w:r w:rsidR="003C408A" w:rsidRPr="00DE0DE3">
        <w:rPr>
          <w:rFonts w:cs="Times New Roman"/>
          <w:szCs w:val="24"/>
        </w:rPr>
        <w:t xml:space="preserve"> </w:t>
      </w:r>
    </w:p>
    <w:p w:rsidR="00F70E0D" w:rsidRPr="00F70E0D" w:rsidRDefault="00F70E0D" w:rsidP="00E6609C">
      <w:pPr>
        <w:rPr>
          <w:rFonts w:cs="Times New Roman"/>
          <w:szCs w:val="24"/>
        </w:rPr>
      </w:pPr>
      <w:r w:rsidRPr="00F70E0D">
        <w:rPr>
          <w:rFonts w:cs="Times New Roman"/>
          <w:szCs w:val="24"/>
        </w:rPr>
        <w:t>A napközis és a tanulószobai foglalkozásról való hiányzást a szülőnek igazolnia kell.</w:t>
      </w:r>
      <w:r w:rsidR="00E6609C">
        <w:rPr>
          <w:rFonts w:cs="Times New Roman"/>
          <w:szCs w:val="24"/>
        </w:rPr>
        <w:t xml:space="preserve"> </w:t>
      </w:r>
      <w:r w:rsidRPr="00F70E0D">
        <w:rPr>
          <w:rFonts w:cs="Times New Roman"/>
          <w:szCs w:val="24"/>
        </w:rPr>
        <w:t>A tanuló a napközis vagy a tanulószobai foglalkozásról csak a szülő személyes vagy írásbeli kérelme alapján távozhat el. Rendkívüli esetben – szülői kérés hiányában – a tanuló eltávozására az igazgató vagy az igazgatóhelyettes engedélyt adhat.</w:t>
      </w:r>
    </w:p>
    <w:p w:rsidR="00E6609C" w:rsidRPr="00523B14" w:rsidRDefault="00E6609C" w:rsidP="00EA1B52">
      <w:pPr>
        <w:pStyle w:val="Cmsor2"/>
        <w:rPr>
          <w:rFonts w:cs="Times New Roman"/>
          <w:sz w:val="26"/>
        </w:rPr>
      </w:pPr>
      <w:bookmarkStart w:id="25" w:name="_Toc500836261"/>
      <w:r w:rsidRPr="00523B14">
        <w:t xml:space="preserve">Az iskolai tanuláshoz nem szükséges </w:t>
      </w:r>
      <w:r w:rsidR="00DE0DE3" w:rsidRPr="00523B14">
        <w:t>eszközök</w:t>
      </w:r>
      <w:r w:rsidRPr="00523B14">
        <w:t xml:space="preserve"> behozatala</w:t>
      </w:r>
      <w:bookmarkEnd w:id="25"/>
    </w:p>
    <w:p w:rsidR="00E6609C" w:rsidRPr="008C2AAE" w:rsidRDefault="00E6609C" w:rsidP="00EA1B52">
      <w:pPr>
        <w:rPr>
          <w:rFonts w:cs="Times New Roman"/>
          <w:strike/>
          <w:szCs w:val="24"/>
        </w:rPr>
      </w:pPr>
      <w:r w:rsidRPr="00E6609C">
        <w:rPr>
          <w:rFonts w:cs="Times New Roman"/>
          <w:szCs w:val="24"/>
        </w:rPr>
        <w:t xml:space="preserve">A tanulók az iskolába a tanuláshoz szükséges eszközökön, felszerelésen túl más dolgot csak akkor hozhatnak magukkal, ha azt előre valamelyik nevelővel megbeszélik, vagy a tanítás kezdetén az órát tartó nevelőnek bejelentik. </w:t>
      </w:r>
    </w:p>
    <w:p w:rsidR="00E6609C" w:rsidRPr="005148DB" w:rsidRDefault="00E6609C" w:rsidP="00E6609C">
      <w:pPr>
        <w:rPr>
          <w:rFonts w:cs="Times New Roman"/>
          <w:szCs w:val="24"/>
        </w:rPr>
      </w:pPr>
      <w:r w:rsidRPr="00E6609C">
        <w:rPr>
          <w:rFonts w:cs="Times New Roman"/>
          <w:szCs w:val="24"/>
        </w:rPr>
        <w:t>Nagyobb értékű tárgyat (ékszert, mobiltelefont, értékes</w:t>
      </w:r>
      <w:r w:rsidR="003C408A">
        <w:rPr>
          <w:rFonts w:cs="Times New Roman"/>
          <w:szCs w:val="24"/>
        </w:rPr>
        <w:t>/okos</w:t>
      </w:r>
      <w:r w:rsidRPr="00E6609C">
        <w:rPr>
          <w:rFonts w:cs="Times New Roman"/>
          <w:szCs w:val="24"/>
        </w:rPr>
        <w:t xml:space="preserve"> órát</w:t>
      </w:r>
      <w:r w:rsidR="009F51B8">
        <w:rPr>
          <w:rFonts w:cs="Times New Roman"/>
          <w:szCs w:val="24"/>
        </w:rPr>
        <w:t>,</w:t>
      </w:r>
      <w:r w:rsidR="005148DB">
        <w:rPr>
          <w:rFonts w:cs="Times New Roman"/>
          <w:szCs w:val="24"/>
        </w:rPr>
        <w:t xml:space="preserve"> </w:t>
      </w:r>
      <w:r w:rsidR="009F51B8" w:rsidRPr="005148DB">
        <w:rPr>
          <w:rFonts w:cs="Times New Roman"/>
          <w:szCs w:val="24"/>
        </w:rPr>
        <w:t>hangszert</w:t>
      </w:r>
      <w:r w:rsidRPr="005148DB">
        <w:rPr>
          <w:rFonts w:cs="Times New Roman"/>
          <w:szCs w:val="24"/>
        </w:rPr>
        <w:t xml:space="preserve"> </w:t>
      </w:r>
      <w:r w:rsidRPr="00E6609C">
        <w:rPr>
          <w:rFonts w:cs="Times New Roman"/>
          <w:szCs w:val="24"/>
        </w:rPr>
        <w:t>stb.) valamint nagyobb összegű pénzt a tanulók az iskolába csak a szülő e</w:t>
      </w:r>
      <w:r w:rsidR="005148DB">
        <w:rPr>
          <w:rFonts w:cs="Times New Roman"/>
          <w:szCs w:val="24"/>
        </w:rPr>
        <w:t>ngedélyével – rendkívüli</w:t>
      </w:r>
      <w:r w:rsidRPr="00E6609C">
        <w:rPr>
          <w:rFonts w:cs="Times New Roman"/>
          <w:szCs w:val="24"/>
        </w:rPr>
        <w:t xml:space="preserve"> esetben – </w:t>
      </w:r>
      <w:r w:rsidRPr="00E6609C">
        <w:rPr>
          <w:rFonts w:cs="Times New Roman"/>
          <w:szCs w:val="24"/>
        </w:rPr>
        <w:lastRenderedPageBreak/>
        <w:t xml:space="preserve">hozhatnak. Ilyen esetben az iskolába érkezéskor a nagyobb értékű tárgyat a tanulók </w:t>
      </w:r>
      <w:r w:rsidR="00EF6161" w:rsidRPr="005148DB">
        <w:rPr>
          <w:rFonts w:cs="Times New Roman"/>
          <w:szCs w:val="24"/>
        </w:rPr>
        <w:t>leadhatják</w:t>
      </w:r>
      <w:r w:rsidR="008C2AAE">
        <w:rPr>
          <w:rFonts w:cs="Times New Roman"/>
          <w:szCs w:val="24"/>
        </w:rPr>
        <w:t xml:space="preserve"> </w:t>
      </w:r>
      <w:r w:rsidRPr="00E6609C">
        <w:rPr>
          <w:rFonts w:cs="Times New Roman"/>
          <w:szCs w:val="24"/>
        </w:rPr>
        <w:t>megőr</w:t>
      </w:r>
      <w:r w:rsidR="009F51B8">
        <w:rPr>
          <w:rFonts w:cs="Times New Roman"/>
          <w:szCs w:val="24"/>
        </w:rPr>
        <w:t xml:space="preserve">zésre az </w:t>
      </w:r>
      <w:r w:rsidR="008C2AAE" w:rsidRPr="005148DB">
        <w:rPr>
          <w:rFonts w:cs="Times New Roman"/>
          <w:szCs w:val="24"/>
        </w:rPr>
        <w:t xml:space="preserve">osztályfőnöke által kijelölt helyen </w:t>
      </w:r>
      <w:r w:rsidR="009F51B8" w:rsidRPr="005148DB">
        <w:rPr>
          <w:rFonts w:cs="Times New Roman"/>
          <w:szCs w:val="24"/>
        </w:rPr>
        <w:t>/ a hangszert a tanári szobában kijelölt helyen.</w:t>
      </w:r>
      <w:r w:rsidRPr="005148DB">
        <w:rPr>
          <w:rFonts w:cs="Times New Roman"/>
          <w:szCs w:val="24"/>
        </w:rPr>
        <w:t xml:space="preserve"> </w:t>
      </w:r>
    </w:p>
    <w:p w:rsidR="00E6609C" w:rsidRPr="00E6609C" w:rsidRDefault="00DE0DE3" w:rsidP="00E6609C">
      <w:pPr>
        <w:rPr>
          <w:rFonts w:cs="Times New Roman"/>
          <w:szCs w:val="24"/>
        </w:rPr>
      </w:pPr>
      <w:r>
        <w:rPr>
          <w:rFonts w:cs="Times New Roman"/>
          <w:szCs w:val="24"/>
        </w:rPr>
        <w:t xml:space="preserve">Ezen eszközök megrongálódásából, vagy elvesztéséből bekövetkezendő kárért </w:t>
      </w:r>
      <w:r w:rsidR="00E6609C" w:rsidRPr="00E6609C">
        <w:rPr>
          <w:rFonts w:cs="Times New Roman"/>
          <w:szCs w:val="24"/>
        </w:rPr>
        <w:t>az iskola nem tud felelősséget vállalni.</w:t>
      </w:r>
    </w:p>
    <w:p w:rsidR="00E6609C" w:rsidRPr="00FE2E31" w:rsidRDefault="00E6609C" w:rsidP="00E6609C">
      <w:pPr>
        <w:rPr>
          <w:rFonts w:cs="Times New Roman"/>
          <w:szCs w:val="24"/>
        </w:rPr>
      </w:pPr>
      <w:r w:rsidRPr="00E6609C">
        <w:rPr>
          <w:rFonts w:cs="Times New Roman"/>
          <w:szCs w:val="24"/>
        </w:rPr>
        <w:t>Amennyiben a tanuló előzetes engedély vagy bejelentés nélkül hoz az iskolába a</w:t>
      </w:r>
      <w:r w:rsidR="00DE0DE3">
        <w:rPr>
          <w:rFonts w:cs="Times New Roman"/>
          <w:szCs w:val="24"/>
        </w:rPr>
        <w:t xml:space="preserve"> tanuláshoz nem szükséges eszközt</w:t>
      </w:r>
      <w:r w:rsidRPr="00E6609C">
        <w:rPr>
          <w:rFonts w:cs="Times New Roman"/>
          <w:szCs w:val="24"/>
        </w:rPr>
        <w:t>, és ez a tanítási idő alatt kiderül, a tanuló köteles az engedél</w:t>
      </w:r>
      <w:r w:rsidR="005148DB">
        <w:rPr>
          <w:rFonts w:cs="Times New Roman"/>
          <w:szCs w:val="24"/>
        </w:rPr>
        <w:t>y vagy bejelentés nélküli tárgyat</w:t>
      </w:r>
      <w:r w:rsidRPr="00E6609C">
        <w:rPr>
          <w:rFonts w:cs="Times New Roman"/>
          <w:szCs w:val="24"/>
        </w:rPr>
        <w:t xml:space="preserve"> leadni a nevelőnek megőrzésre a tanítás végéig. Első alkalommal az engedély vagy bejelentés nélkül az iskolába hozott dolgot a tanuló a tanítási nap végén </w:t>
      </w:r>
      <w:r w:rsidRPr="00FE2E31">
        <w:rPr>
          <w:rFonts w:cs="Times New Roman"/>
          <w:szCs w:val="24"/>
        </w:rPr>
        <w:t>visszakapja, a további esetekben azonban ezeket a dolgokat az iskola csak a szülőnek adja át.</w:t>
      </w:r>
    </w:p>
    <w:p w:rsidR="00E6609C" w:rsidRPr="003C3EA8" w:rsidRDefault="00E6609C" w:rsidP="00E6609C">
      <w:pPr>
        <w:rPr>
          <w:rFonts w:cs="Times New Roman"/>
          <w:szCs w:val="24"/>
        </w:rPr>
      </w:pPr>
      <w:r w:rsidRPr="00FE2E31">
        <w:rPr>
          <w:rFonts w:cs="Times New Roman"/>
          <w:szCs w:val="24"/>
        </w:rPr>
        <w:t>A tanulók az iskolába kerékpárral</w:t>
      </w:r>
      <w:r w:rsidR="008C2AAE" w:rsidRPr="00FE2E31">
        <w:rPr>
          <w:rFonts w:cs="Times New Roman"/>
          <w:szCs w:val="24"/>
        </w:rPr>
        <w:t>,</w:t>
      </w:r>
      <w:r w:rsidR="005148DB" w:rsidRPr="00FE2E31">
        <w:rPr>
          <w:rFonts w:cs="Times New Roman"/>
          <w:szCs w:val="24"/>
        </w:rPr>
        <w:t xml:space="preserve"> </w:t>
      </w:r>
      <w:r w:rsidR="008C2AAE" w:rsidRPr="00FE2E31">
        <w:rPr>
          <w:rFonts w:cs="Times New Roman"/>
          <w:szCs w:val="24"/>
        </w:rPr>
        <w:t>rollerral,</w:t>
      </w:r>
      <w:r w:rsidR="005148DB" w:rsidRPr="00FE2E31">
        <w:rPr>
          <w:rFonts w:cs="Times New Roman"/>
          <w:szCs w:val="24"/>
        </w:rPr>
        <w:t xml:space="preserve"> </w:t>
      </w:r>
      <w:r w:rsidR="008C2AAE" w:rsidRPr="00FE2E31">
        <w:rPr>
          <w:rFonts w:cs="Times New Roman"/>
          <w:szCs w:val="24"/>
        </w:rPr>
        <w:t>gördeszkával</w:t>
      </w:r>
      <w:r w:rsidRPr="00FE2E31">
        <w:rPr>
          <w:rFonts w:cs="Times New Roman"/>
          <w:szCs w:val="24"/>
        </w:rPr>
        <w:t xml:space="preserve"> csak a szülő </w:t>
      </w:r>
      <w:r w:rsidR="008C2AAE" w:rsidRPr="00FE2E31">
        <w:rPr>
          <w:rFonts w:cs="Times New Roman"/>
          <w:szCs w:val="24"/>
        </w:rPr>
        <w:t>írásbeli engedélyével járhatnak</w:t>
      </w:r>
      <w:r w:rsidR="001439E7" w:rsidRPr="00FE2E31">
        <w:rPr>
          <w:rFonts w:cs="Times New Roman"/>
          <w:szCs w:val="24"/>
        </w:rPr>
        <w:t>,</w:t>
      </w:r>
      <w:r w:rsidR="008C2AAE" w:rsidRPr="00FE2E31">
        <w:rPr>
          <w:rFonts w:cs="Times New Roman"/>
          <w:szCs w:val="24"/>
        </w:rPr>
        <w:t xml:space="preserve"> és azokat a kijelölt helyen kell a tanítási idő alatt elhelyezni.</w:t>
      </w:r>
      <w:r w:rsidRPr="00FE2E31">
        <w:rPr>
          <w:rFonts w:cs="Times New Roman"/>
          <w:szCs w:val="24"/>
        </w:rPr>
        <w:t xml:space="preserve"> A kerékpárt az iskola területén csak tolni lehet, és azt az udvar kijelölt részén kell tartani.</w:t>
      </w:r>
    </w:p>
    <w:p w:rsidR="003C3EA8" w:rsidRDefault="003C3EA8" w:rsidP="00E6609C">
      <w:pPr>
        <w:rPr>
          <w:rFonts w:cs="Times New Roman"/>
          <w:b/>
          <w:bCs/>
          <w:szCs w:val="24"/>
        </w:rPr>
      </w:pPr>
    </w:p>
    <w:p w:rsidR="00E6609C" w:rsidRPr="00D30FAF" w:rsidRDefault="00E6609C" w:rsidP="00E6609C">
      <w:pPr>
        <w:rPr>
          <w:rFonts w:cs="Times New Roman"/>
          <w:b/>
          <w:bCs/>
          <w:szCs w:val="24"/>
        </w:rPr>
      </w:pPr>
      <w:r w:rsidRPr="00D30FAF">
        <w:rPr>
          <w:rFonts w:cs="Times New Roman"/>
          <w:b/>
          <w:bCs/>
          <w:szCs w:val="24"/>
        </w:rPr>
        <w:t>A mobiltelefon</w:t>
      </w:r>
      <w:r w:rsidR="00FE2E31" w:rsidRPr="00D30FAF">
        <w:rPr>
          <w:rFonts w:cs="Times New Roman"/>
          <w:b/>
          <w:bCs/>
          <w:szCs w:val="24"/>
        </w:rPr>
        <w:t>,</w:t>
      </w:r>
      <w:r w:rsidR="005148DB" w:rsidRPr="00D30FAF">
        <w:rPr>
          <w:rFonts w:cs="Times New Roman"/>
          <w:b/>
          <w:bCs/>
          <w:szCs w:val="24"/>
        </w:rPr>
        <w:t xml:space="preserve"> ill. egyéb „okos készülékek”</w:t>
      </w:r>
      <w:r w:rsidRPr="00D30FAF">
        <w:rPr>
          <w:rFonts w:cs="Times New Roman"/>
          <w:b/>
          <w:bCs/>
          <w:szCs w:val="24"/>
        </w:rPr>
        <w:t xml:space="preserve"> használata</w:t>
      </w:r>
      <w:r w:rsidR="003C3EA8" w:rsidRPr="00D30FAF">
        <w:rPr>
          <w:rFonts w:cs="Times New Roman"/>
          <w:b/>
          <w:bCs/>
          <w:szCs w:val="24"/>
        </w:rPr>
        <w:t>:</w:t>
      </w:r>
    </w:p>
    <w:p w:rsidR="00F043A1" w:rsidRPr="00D30FAF" w:rsidRDefault="00F043A1" w:rsidP="00F043A1">
      <w:pPr>
        <w:rPr>
          <w:rFonts w:cs="Times New Roman"/>
          <w:bCs/>
          <w:szCs w:val="24"/>
        </w:rPr>
      </w:pPr>
      <w:r w:rsidRPr="00D30FAF">
        <w:rPr>
          <w:rFonts w:cs="Times New Roman"/>
          <w:bCs/>
          <w:szCs w:val="24"/>
        </w:rPr>
        <w:t>A tanórát, a művészeti órákat, a napközit és a tanulószobát a mobiltelefonok és más elektronikai eszközök nem zavarhatják sem hanggal, sem rezgéssel, azokat elővenni az említett foglalkozások alatt tilos. Az a tanuló, aki ezt megszegi, szaktanári figyelmeztetést</w:t>
      </w:r>
      <w:r w:rsidRPr="00D30FAF">
        <w:rPr>
          <w:rFonts w:cs="Times New Roman"/>
          <w:b/>
          <w:bCs/>
          <w:szCs w:val="24"/>
        </w:rPr>
        <w:t xml:space="preserve"> </w:t>
      </w:r>
      <w:r w:rsidRPr="00D30FAF">
        <w:rPr>
          <w:rFonts w:cs="Times New Roman"/>
          <w:bCs/>
          <w:szCs w:val="24"/>
        </w:rPr>
        <w:t xml:space="preserve">kap. A tanár az órát zavaró eszközt elveheti, de óra végén </w:t>
      </w:r>
      <w:r w:rsidRPr="00D30FAF">
        <w:rPr>
          <w:rFonts w:cs="Times New Roman"/>
          <w:bCs/>
          <w:strike/>
          <w:szCs w:val="24"/>
        </w:rPr>
        <w:t>vissza kell adnia</w:t>
      </w:r>
      <w:r w:rsidRPr="00D30FAF">
        <w:rPr>
          <w:rFonts w:cs="Times New Roman"/>
          <w:bCs/>
          <w:szCs w:val="24"/>
        </w:rPr>
        <w:t xml:space="preserve"> </w:t>
      </w:r>
      <w:r w:rsidR="00880614" w:rsidRPr="00D30FAF">
        <w:rPr>
          <w:rFonts w:cs="Times New Roman"/>
          <w:bCs/>
          <w:szCs w:val="24"/>
        </w:rPr>
        <w:t xml:space="preserve">visszaadja </w:t>
      </w:r>
      <w:r w:rsidRPr="00D30FAF">
        <w:rPr>
          <w:rFonts w:cs="Times New Roman"/>
          <w:bCs/>
          <w:szCs w:val="24"/>
        </w:rPr>
        <w:t xml:space="preserve">a tulajdonosának. </w:t>
      </w:r>
    </w:p>
    <w:p w:rsidR="00F043A1" w:rsidRPr="00D30FAF" w:rsidRDefault="00F043A1" w:rsidP="00F043A1">
      <w:pPr>
        <w:rPr>
          <w:rFonts w:cs="Times New Roman"/>
          <w:bCs/>
          <w:szCs w:val="24"/>
        </w:rPr>
      </w:pPr>
      <w:r w:rsidRPr="00D30FAF">
        <w:rPr>
          <w:rFonts w:cs="Times New Roman"/>
          <w:bCs/>
          <w:szCs w:val="24"/>
        </w:rPr>
        <w:t>Az iskolában engedély nélkül fényképezni, hangfelvételt vagy videót készíteni a jelenlegi hatályos törvényeknek megfelelően szigorúan tilos! Ennek megszegéséért igazgatói figyelmeztető jár. </w:t>
      </w:r>
    </w:p>
    <w:p w:rsidR="00F043A1" w:rsidRPr="00F043A1" w:rsidRDefault="00F043A1" w:rsidP="00F043A1">
      <w:pPr>
        <w:rPr>
          <w:rFonts w:cs="Times New Roman"/>
          <w:bCs/>
          <w:szCs w:val="24"/>
        </w:rPr>
      </w:pPr>
      <w:r w:rsidRPr="00D30FAF">
        <w:rPr>
          <w:rFonts w:cs="Times New Roman"/>
          <w:bCs/>
          <w:szCs w:val="24"/>
        </w:rPr>
        <w:t>Tanári engedéllyel használható az iskolában mobiltelefon vagy más elektronikai eszköz (pl. KAHOOT!, projektnapok</w:t>
      </w:r>
      <w:r w:rsidR="00880614" w:rsidRPr="00D30FAF">
        <w:rPr>
          <w:rFonts w:cs="Times New Roman"/>
          <w:bCs/>
          <w:szCs w:val="24"/>
        </w:rPr>
        <w:t>on, ...).</w:t>
      </w:r>
      <w:r w:rsidRPr="00D30FAF">
        <w:rPr>
          <w:rFonts w:cs="Times New Roman"/>
          <w:bCs/>
          <w:szCs w:val="24"/>
        </w:rPr>
        <w:t xml:space="preserve"> A tanár összeszedheti az elektronikai </w:t>
      </w:r>
      <w:r w:rsidR="00880614" w:rsidRPr="00D30FAF">
        <w:rPr>
          <w:rFonts w:cs="Times New Roman"/>
          <w:bCs/>
          <w:szCs w:val="24"/>
        </w:rPr>
        <w:t>eszközöket (kosár, doboz...), majd</w:t>
      </w:r>
      <w:r w:rsidRPr="00D30FAF">
        <w:rPr>
          <w:rFonts w:cs="Times New Roman"/>
          <w:bCs/>
          <w:szCs w:val="24"/>
        </w:rPr>
        <w:t xml:space="preserve"> azokat </w:t>
      </w:r>
      <w:r w:rsidR="00880614" w:rsidRPr="00D30FAF">
        <w:rPr>
          <w:rFonts w:cs="Times New Roman"/>
          <w:bCs/>
          <w:szCs w:val="24"/>
        </w:rPr>
        <w:t xml:space="preserve">az </w:t>
      </w:r>
      <w:r w:rsidRPr="00D30FAF">
        <w:rPr>
          <w:rFonts w:cs="Times New Roman"/>
          <w:bCs/>
          <w:szCs w:val="24"/>
        </w:rPr>
        <w:t>óra végén visszaadja.</w:t>
      </w:r>
    </w:p>
    <w:p w:rsidR="00EF6161" w:rsidRPr="005148DB" w:rsidRDefault="00E6609C" w:rsidP="00E6609C">
      <w:pPr>
        <w:rPr>
          <w:rFonts w:cs="Times New Roman"/>
          <w:bCs/>
          <w:szCs w:val="24"/>
        </w:rPr>
      </w:pPr>
      <w:r w:rsidRPr="00E6609C">
        <w:rPr>
          <w:rFonts w:cs="Times New Roman"/>
          <w:bCs/>
          <w:szCs w:val="24"/>
        </w:rPr>
        <w:t xml:space="preserve">A szülők az iskolai telefonon </w:t>
      </w:r>
      <w:r w:rsidR="00EF6161">
        <w:rPr>
          <w:rFonts w:cs="Times New Roman"/>
          <w:bCs/>
          <w:szCs w:val="24"/>
        </w:rPr>
        <w:t xml:space="preserve">csak </w:t>
      </w:r>
      <w:r w:rsidR="00EF6161" w:rsidRPr="00880614">
        <w:rPr>
          <w:rFonts w:cs="Times New Roman"/>
          <w:b/>
          <w:bCs/>
          <w:szCs w:val="24"/>
        </w:rPr>
        <w:t xml:space="preserve">kiemelten </w:t>
      </w:r>
      <w:r w:rsidRPr="00880614">
        <w:rPr>
          <w:rFonts w:cs="Times New Roman"/>
          <w:b/>
          <w:bCs/>
          <w:szCs w:val="24"/>
        </w:rPr>
        <w:t>rendkívüli</w:t>
      </w:r>
      <w:r w:rsidR="005148DB" w:rsidRPr="005148DB">
        <w:rPr>
          <w:rFonts w:cs="Times New Roman"/>
          <w:bCs/>
          <w:szCs w:val="24"/>
        </w:rPr>
        <w:t xml:space="preserve"> </w:t>
      </w:r>
      <w:r w:rsidR="00796748" w:rsidRPr="005148DB">
        <w:rPr>
          <w:rFonts w:cs="Times New Roman"/>
          <w:bCs/>
          <w:szCs w:val="24"/>
        </w:rPr>
        <w:t>(pl. közlekedési akadályoztatás,</w:t>
      </w:r>
      <w:r w:rsidR="005148DB">
        <w:rPr>
          <w:rFonts w:cs="Times New Roman"/>
          <w:bCs/>
          <w:szCs w:val="24"/>
        </w:rPr>
        <w:t xml:space="preserve"> munkahelyi váratlan esemény</w:t>
      </w:r>
      <w:r w:rsidR="00796748" w:rsidRPr="005148DB">
        <w:rPr>
          <w:rFonts w:cs="Times New Roman"/>
          <w:bCs/>
          <w:szCs w:val="24"/>
        </w:rPr>
        <w:t>)</w:t>
      </w:r>
      <w:r w:rsidRPr="005148DB">
        <w:rPr>
          <w:rFonts w:cs="Times New Roman"/>
          <w:bCs/>
          <w:szCs w:val="24"/>
        </w:rPr>
        <w:t xml:space="preserve"> esetben </w:t>
      </w:r>
      <w:r w:rsidR="00EF6161" w:rsidRPr="005148DB">
        <w:rPr>
          <w:rFonts w:cs="Times New Roman"/>
          <w:bCs/>
          <w:szCs w:val="24"/>
        </w:rPr>
        <w:t>üzenetet hagyhatnak gyermeküknek.</w:t>
      </w:r>
    </w:p>
    <w:p w:rsidR="00E6609C" w:rsidRPr="00E6609C" w:rsidRDefault="00EF6161" w:rsidP="00E6609C">
      <w:pPr>
        <w:rPr>
          <w:rFonts w:cs="Times New Roman"/>
          <w:bCs/>
          <w:szCs w:val="24"/>
        </w:rPr>
      </w:pPr>
      <w:r w:rsidRPr="00E6609C">
        <w:rPr>
          <w:rFonts w:cs="Times New Roman"/>
          <w:bCs/>
          <w:szCs w:val="24"/>
        </w:rPr>
        <w:t xml:space="preserve"> </w:t>
      </w:r>
      <w:r w:rsidR="00E6609C" w:rsidRPr="00E6609C">
        <w:rPr>
          <w:rFonts w:cs="Times New Roman"/>
          <w:bCs/>
          <w:szCs w:val="24"/>
        </w:rPr>
        <w:t>A tanulókkal bármilyen probléma – egészségügyi, baleset, egyéb más jellegű –</w:t>
      </w:r>
      <w:r w:rsidR="005148DB">
        <w:rPr>
          <w:rFonts w:cs="Times New Roman"/>
          <w:bCs/>
          <w:szCs w:val="24"/>
        </w:rPr>
        <w:t xml:space="preserve"> </w:t>
      </w:r>
      <w:r w:rsidR="00E6609C" w:rsidRPr="00E6609C">
        <w:rPr>
          <w:rFonts w:cs="Times New Roman"/>
          <w:bCs/>
          <w:szCs w:val="24"/>
        </w:rPr>
        <w:t>felmerül, az iskola a szülőt az intézményből értesíti (az e-naplóban</w:t>
      </w:r>
      <w:r w:rsidR="00B36497">
        <w:rPr>
          <w:rFonts w:cs="Times New Roman"/>
          <w:bCs/>
          <w:szCs w:val="24"/>
        </w:rPr>
        <w:t>,</w:t>
      </w:r>
      <w:r w:rsidR="00E6609C" w:rsidRPr="00E6609C">
        <w:rPr>
          <w:rFonts w:cs="Times New Roman"/>
          <w:bCs/>
          <w:szCs w:val="24"/>
        </w:rPr>
        <w:t xml:space="preserve"> ill. az osztályfőnöknél felírt)</w:t>
      </w:r>
      <w:r w:rsidR="00E6609C">
        <w:rPr>
          <w:rFonts w:cs="Times New Roman"/>
          <w:bCs/>
          <w:szCs w:val="24"/>
        </w:rPr>
        <w:t xml:space="preserve"> megadott</w:t>
      </w:r>
      <w:r w:rsidR="00E6609C" w:rsidRPr="00E6609C">
        <w:rPr>
          <w:rFonts w:cs="Times New Roman"/>
          <w:bCs/>
          <w:szCs w:val="24"/>
        </w:rPr>
        <w:t xml:space="preserve"> elérhetőségen.</w:t>
      </w:r>
    </w:p>
    <w:p w:rsidR="00E6609C" w:rsidRPr="00E6609C" w:rsidRDefault="00E6609C" w:rsidP="00E6609C">
      <w:pPr>
        <w:rPr>
          <w:rFonts w:cs="Times New Roman"/>
          <w:b/>
          <w:szCs w:val="24"/>
        </w:rPr>
      </w:pPr>
      <w:r w:rsidRPr="00E6609C">
        <w:rPr>
          <w:rFonts w:cs="Times New Roman"/>
          <w:b/>
          <w:szCs w:val="24"/>
        </w:rPr>
        <w:t xml:space="preserve">Az internet használata: </w:t>
      </w:r>
    </w:p>
    <w:p w:rsidR="00E6609C" w:rsidRDefault="00E6609C" w:rsidP="00E6609C">
      <w:pPr>
        <w:rPr>
          <w:rFonts w:cs="Times New Roman"/>
          <w:szCs w:val="24"/>
        </w:rPr>
      </w:pPr>
      <w:r w:rsidRPr="00E6609C">
        <w:rPr>
          <w:rFonts w:cs="Times New Roman"/>
          <w:szCs w:val="24"/>
        </w:rPr>
        <w:lastRenderedPageBreak/>
        <w:t>Az iskola tanulóiról, tanárairól, helyiségeiről és berendezési tárgyairól fotó nem készíthető, csak igazgató és szülői engedéllyel</w:t>
      </w:r>
      <w:r w:rsidR="00880614" w:rsidRPr="00D30FAF">
        <w:rPr>
          <w:rFonts w:cs="Times New Roman"/>
          <w:szCs w:val="24"/>
        </w:rPr>
        <w:t>( szülői értekezleten megbeszéltek szerint</w:t>
      </w:r>
      <w:r w:rsidR="00880614">
        <w:rPr>
          <w:rFonts w:cs="Times New Roman"/>
          <w:szCs w:val="24"/>
        </w:rPr>
        <w:t>)</w:t>
      </w:r>
      <w:r w:rsidRPr="00E6609C">
        <w:rPr>
          <w:rFonts w:cs="Times New Roman"/>
          <w:szCs w:val="24"/>
        </w:rPr>
        <w:t xml:space="preserve">- rendkívüli esetekben (pl. osztályfotó, közös osztály- és iskolai programok). A fent felsorolt személyeket vagy tárgyakat engedély nélkül az interneten </w:t>
      </w:r>
      <w:r w:rsidR="005148DB">
        <w:rPr>
          <w:rFonts w:cs="Times New Roman"/>
          <w:szCs w:val="24"/>
        </w:rPr>
        <w:t>tilos</w:t>
      </w:r>
      <w:r w:rsidRPr="00E6609C">
        <w:rPr>
          <w:rFonts w:cs="Times New Roman"/>
          <w:szCs w:val="24"/>
        </w:rPr>
        <w:t xml:space="preserve"> közzétenni. Iskolán belül a gyermekek az internetet tanáraik irányítása nélkül nem használhatják</w:t>
      </w:r>
      <w:r>
        <w:rPr>
          <w:rFonts w:cs="Times New Roman"/>
          <w:szCs w:val="24"/>
        </w:rPr>
        <w:t>,</w:t>
      </w:r>
      <w:r w:rsidRPr="00E6609C">
        <w:rPr>
          <w:rFonts w:cs="Times New Roman"/>
          <w:szCs w:val="24"/>
        </w:rPr>
        <w:t xml:space="preserve"> </w:t>
      </w:r>
      <w:r>
        <w:rPr>
          <w:rFonts w:cs="Times New Roman"/>
          <w:szCs w:val="24"/>
        </w:rPr>
        <w:t>tanári felügyelet mellet</w:t>
      </w:r>
      <w:r w:rsidR="003C408A">
        <w:rPr>
          <w:rFonts w:cs="Times New Roman"/>
          <w:szCs w:val="24"/>
        </w:rPr>
        <w:t>t</w:t>
      </w:r>
      <w:r>
        <w:rPr>
          <w:rFonts w:cs="Times New Roman"/>
          <w:szCs w:val="24"/>
        </w:rPr>
        <w:t xml:space="preserve"> is csak az engedélyezett </w:t>
      </w:r>
      <w:r w:rsidRPr="00E6609C">
        <w:rPr>
          <w:rFonts w:cs="Times New Roman"/>
          <w:szCs w:val="24"/>
        </w:rPr>
        <w:t xml:space="preserve">oldalakat látogathatják. </w:t>
      </w:r>
    </w:p>
    <w:p w:rsidR="00E6609C" w:rsidRPr="00E6609C" w:rsidRDefault="00E6609C" w:rsidP="00E6609C">
      <w:pPr>
        <w:rPr>
          <w:rFonts w:cs="Times New Roman"/>
          <w:szCs w:val="24"/>
        </w:rPr>
      </w:pPr>
      <w:r w:rsidRPr="00E6609C">
        <w:rPr>
          <w:rFonts w:cs="Times New Roman"/>
          <w:szCs w:val="24"/>
        </w:rPr>
        <w:t xml:space="preserve">Az iskolán kívüli internet használata, a mobiltelefonnal készített </w:t>
      </w:r>
      <w:r w:rsidR="00B36497">
        <w:rPr>
          <w:rFonts w:cs="Times New Roman"/>
          <w:szCs w:val="24"/>
        </w:rPr>
        <w:t>fényképezés</w:t>
      </w:r>
      <w:r w:rsidRPr="00E6609C">
        <w:rPr>
          <w:rFonts w:cs="Times New Roman"/>
          <w:szCs w:val="24"/>
        </w:rPr>
        <w:t>, a fotók esetleges internetre helyezése gondviselői felelősség. Ennek során kérjük szem előtt tartani a von</w:t>
      </w:r>
      <w:r>
        <w:rPr>
          <w:rFonts w:cs="Times New Roman"/>
          <w:szCs w:val="24"/>
        </w:rPr>
        <w:t xml:space="preserve">atkozó jogszabályokat, amelyek </w:t>
      </w:r>
      <w:r w:rsidRPr="00E6609C">
        <w:rPr>
          <w:rFonts w:cs="Times New Roman"/>
          <w:szCs w:val="24"/>
        </w:rPr>
        <w:t>pl. személyiségi jogo</w:t>
      </w:r>
      <w:r>
        <w:rPr>
          <w:rFonts w:cs="Times New Roman"/>
          <w:szCs w:val="24"/>
        </w:rPr>
        <w:t>kat, a jó hírnévhez való jogot stb…</w:t>
      </w:r>
      <w:r w:rsidR="005148DB">
        <w:rPr>
          <w:rFonts w:cs="Times New Roman"/>
          <w:szCs w:val="24"/>
        </w:rPr>
        <w:t xml:space="preserve"> </w:t>
      </w:r>
      <w:r w:rsidRPr="00E6609C">
        <w:rPr>
          <w:rFonts w:cs="Times New Roman"/>
          <w:szCs w:val="24"/>
        </w:rPr>
        <w:t>Az iskolán kívü</w:t>
      </w:r>
      <w:r>
        <w:rPr>
          <w:rFonts w:cs="Times New Roman"/>
          <w:szCs w:val="24"/>
        </w:rPr>
        <w:t>l készített fotó (pl. barátról, osztálytársról)</w:t>
      </w:r>
      <w:r w:rsidRPr="00E6609C">
        <w:rPr>
          <w:rFonts w:cs="Times New Roman"/>
          <w:szCs w:val="24"/>
        </w:rPr>
        <w:t xml:space="preserve"> - mivel kiskorú gyermekekről van szó,- a szülő engedélyezésével tehető fel különböző weboldalakra.</w:t>
      </w:r>
    </w:p>
    <w:p w:rsidR="008931A3" w:rsidRDefault="002535AE" w:rsidP="00EA1B52">
      <w:pPr>
        <w:pStyle w:val="Cmsor2"/>
      </w:pPr>
      <w:bookmarkStart w:id="26" w:name="_Toc500836262"/>
      <w:r>
        <w:t>Az e</w:t>
      </w:r>
      <w:r w:rsidR="008931A3">
        <w:t>-naplóhoz való hozzáférés szabálya</w:t>
      </w:r>
      <w:bookmarkEnd w:id="26"/>
    </w:p>
    <w:p w:rsidR="00E60EB2" w:rsidRPr="00FE2E31" w:rsidRDefault="00E60EB2" w:rsidP="00E60EB2">
      <w:r w:rsidRPr="00FE2E31">
        <w:t xml:space="preserve">Az e-napló elérhetősége az iskolai honlapon keresztül és/vagy a következő linken: </w:t>
      </w:r>
      <w:hyperlink r:id="rId8" w:history="1">
        <w:r w:rsidRPr="00FE2E31">
          <w:rPr>
            <w:rStyle w:val="Hiperhivatkozs"/>
          </w:rPr>
          <w:t>https://klik035023001.e-kreta.hu</w:t>
        </w:r>
      </w:hyperlink>
    </w:p>
    <w:p w:rsidR="00E60EB2" w:rsidRPr="00FE2E31" w:rsidRDefault="00E60EB2" w:rsidP="00E60EB2">
      <w:r w:rsidRPr="00FE2E31">
        <w:t>A gondviselők felhasználóneve: gyermekének oktatási azonosítója. Az oktatási azonosító a diákigazolványon található hetessel kezdődő 11 jegyű szám.</w:t>
      </w:r>
    </w:p>
    <w:p w:rsidR="00E60EB2" w:rsidRPr="00E60EB2" w:rsidRDefault="00E60EB2" w:rsidP="00E60EB2">
      <w:r w:rsidRPr="00FE2E31">
        <w:t>A felhasználók jelszava: gyermekének születési dátuma, ÉÉÉÉ-HH-NN formátumban, (pl: 2008-01-03)</w:t>
      </w:r>
    </w:p>
    <w:p w:rsidR="008931A3" w:rsidRDefault="008931A3" w:rsidP="00EA1B52">
      <w:pPr>
        <w:pStyle w:val="Cmsor2"/>
      </w:pPr>
      <w:bookmarkStart w:id="27" w:name="_Toc500836263"/>
      <w:r w:rsidRPr="008931A3">
        <w:t>A tanulók, a szülők tájékoztatása és véleménynyilvánítása</w:t>
      </w:r>
      <w:bookmarkEnd w:id="27"/>
    </w:p>
    <w:p w:rsidR="008931A3" w:rsidRPr="008931A3" w:rsidRDefault="008931A3" w:rsidP="00B1056A">
      <w:pPr>
        <w:widowControl w:val="0"/>
        <w:suppressAutoHyphens/>
        <w:overflowPunct w:val="0"/>
        <w:autoSpaceDE w:val="0"/>
        <w:autoSpaceDN w:val="0"/>
        <w:adjustRightInd w:val="0"/>
        <w:spacing w:before="240"/>
        <w:textAlignment w:val="baseline"/>
        <w:rPr>
          <w:rFonts w:cs="Times New Roman"/>
          <w:spacing w:val="-3"/>
          <w:szCs w:val="24"/>
        </w:rPr>
      </w:pPr>
      <w:r w:rsidRPr="008931A3">
        <w:rPr>
          <w:rFonts w:cs="Times New Roman"/>
          <w:spacing w:val="-3"/>
          <w:szCs w:val="24"/>
        </w:rPr>
        <w:t>A tanulókat az iskola egészének életéről, az iskolai munkatervről, az aktuális tudnivalókról az osztályfőnökök az osztályfőnöki órákon folyamatosan tájékoztatják</w:t>
      </w:r>
      <w:r w:rsidR="00F70E0D">
        <w:rPr>
          <w:rFonts w:cs="Times New Roman"/>
          <w:spacing w:val="-3"/>
          <w:szCs w:val="24"/>
        </w:rPr>
        <w:t xml:space="preserve">, </w:t>
      </w:r>
      <w:r w:rsidRPr="008931A3">
        <w:rPr>
          <w:rFonts w:cs="Times New Roman"/>
          <w:spacing w:val="-3"/>
          <w:szCs w:val="24"/>
        </w:rPr>
        <w:t>a tanári szoba előtti hirdetőtáblán vagy az iskolai honlapon</w:t>
      </w:r>
      <w:r w:rsidR="00F70E0D">
        <w:rPr>
          <w:rFonts w:cs="Times New Roman"/>
          <w:spacing w:val="-3"/>
          <w:szCs w:val="24"/>
        </w:rPr>
        <w:t>.</w:t>
      </w:r>
    </w:p>
    <w:p w:rsidR="008931A3" w:rsidRPr="008931A3" w:rsidRDefault="008931A3" w:rsidP="00B1056A">
      <w:pPr>
        <w:widowControl w:val="0"/>
        <w:suppressAutoHyphens/>
        <w:overflowPunct w:val="0"/>
        <w:autoSpaceDE w:val="0"/>
        <w:autoSpaceDN w:val="0"/>
        <w:adjustRightInd w:val="0"/>
        <w:textAlignment w:val="baseline"/>
        <w:rPr>
          <w:rFonts w:cs="Times New Roman"/>
          <w:spacing w:val="-3"/>
          <w:szCs w:val="24"/>
        </w:rPr>
      </w:pPr>
      <w:r w:rsidRPr="008931A3">
        <w:rPr>
          <w:rFonts w:cs="Times New Roman"/>
          <w:spacing w:val="-3"/>
          <w:szCs w:val="24"/>
        </w:rPr>
        <w:t>A tanulót és a tanuló szüleit a tanuló fejlődéséről, egyéni haladásáról a nevelők folyamatosan szóban és a tájékoztató füzeten (</w:t>
      </w:r>
      <w:r w:rsidR="005148DB">
        <w:rPr>
          <w:rFonts w:cs="Times New Roman"/>
          <w:spacing w:val="-3"/>
          <w:szCs w:val="24"/>
        </w:rPr>
        <w:t>e-ellenőrző</w:t>
      </w:r>
      <w:r w:rsidRPr="008931A3">
        <w:rPr>
          <w:rFonts w:cs="Times New Roman"/>
          <w:spacing w:val="-3"/>
          <w:szCs w:val="24"/>
        </w:rPr>
        <w:t xml:space="preserve">) </w:t>
      </w:r>
      <w:r w:rsidR="00820D33">
        <w:rPr>
          <w:rFonts w:cs="Times New Roman"/>
          <w:spacing w:val="-3"/>
          <w:szCs w:val="24"/>
        </w:rPr>
        <w:t>keresztül</w:t>
      </w:r>
      <w:r w:rsidR="00037ADA">
        <w:rPr>
          <w:rFonts w:cs="Times New Roman"/>
          <w:spacing w:val="-3"/>
          <w:szCs w:val="24"/>
        </w:rPr>
        <w:t>,</w:t>
      </w:r>
      <w:r w:rsidR="00820D33">
        <w:rPr>
          <w:rFonts w:cs="Times New Roman"/>
          <w:spacing w:val="-3"/>
          <w:szCs w:val="24"/>
        </w:rPr>
        <w:t xml:space="preserve"> írásban </w:t>
      </w:r>
      <w:r w:rsidR="003C408A" w:rsidRPr="005148DB">
        <w:rPr>
          <w:rFonts w:cs="Times New Roman"/>
          <w:spacing w:val="-3"/>
          <w:szCs w:val="24"/>
        </w:rPr>
        <w:t xml:space="preserve">és szóban is </w:t>
      </w:r>
      <w:r w:rsidR="005148DB">
        <w:rPr>
          <w:rFonts w:cs="Times New Roman"/>
          <w:spacing w:val="-3"/>
          <w:szCs w:val="24"/>
        </w:rPr>
        <w:t xml:space="preserve">tájékoztatják. </w:t>
      </w:r>
      <w:r w:rsidRPr="008931A3">
        <w:rPr>
          <w:rFonts w:cs="Times New Roman"/>
          <w:spacing w:val="-3"/>
          <w:szCs w:val="24"/>
        </w:rPr>
        <w:t>A tanulók</w:t>
      </w:r>
      <w:r w:rsidR="00193ABE">
        <w:rPr>
          <w:rFonts w:cs="Times New Roman"/>
          <w:spacing w:val="-3"/>
          <w:szCs w:val="24"/>
        </w:rPr>
        <w:t xml:space="preserve"> és a szülők</w:t>
      </w:r>
      <w:r w:rsidRPr="008931A3">
        <w:rPr>
          <w:rFonts w:cs="Times New Roman"/>
          <w:spacing w:val="-3"/>
          <w:szCs w:val="24"/>
        </w:rPr>
        <w:t xml:space="preserve"> a jogszabályokban, valamint az iskola belső szabályzataiban biztosított jogaiknak az érvényesítése érdekében </w:t>
      </w:r>
      <w:r w:rsidR="00193ABE" w:rsidRPr="008931A3">
        <w:rPr>
          <w:rFonts w:cs="Times New Roman"/>
          <w:spacing w:val="-3"/>
          <w:szCs w:val="24"/>
        </w:rPr>
        <w:t xml:space="preserve">kérdéseiket, véleményüket, javaslataikat </w:t>
      </w:r>
      <w:r w:rsidRPr="008931A3">
        <w:rPr>
          <w:rFonts w:cs="Times New Roman"/>
          <w:spacing w:val="-3"/>
          <w:szCs w:val="24"/>
        </w:rPr>
        <w:t xml:space="preserve">– szóban vagy írásban, közvetlenül vagy választott képviselőik, tisztségviselők útján – </w:t>
      </w:r>
      <w:r w:rsidR="00630BD5" w:rsidRPr="008931A3">
        <w:rPr>
          <w:rFonts w:cs="Times New Roman"/>
          <w:spacing w:val="-3"/>
          <w:szCs w:val="24"/>
        </w:rPr>
        <w:t>az iskola nevelőihez</w:t>
      </w:r>
      <w:r w:rsidR="00630BD5">
        <w:rPr>
          <w:rFonts w:cs="Times New Roman"/>
          <w:spacing w:val="-3"/>
          <w:szCs w:val="24"/>
        </w:rPr>
        <w:t>,</w:t>
      </w:r>
      <w:r w:rsidR="00630BD5" w:rsidRPr="008931A3">
        <w:rPr>
          <w:rFonts w:cs="Times New Roman"/>
          <w:spacing w:val="-3"/>
          <w:szCs w:val="24"/>
        </w:rPr>
        <w:t xml:space="preserve"> az osztályfőnökükhöz</w:t>
      </w:r>
      <w:r w:rsidR="00630BD5">
        <w:rPr>
          <w:rFonts w:cs="Times New Roman"/>
          <w:spacing w:val="-3"/>
          <w:szCs w:val="24"/>
        </w:rPr>
        <w:t>,</w:t>
      </w:r>
      <w:r w:rsidR="00630BD5" w:rsidRPr="008931A3">
        <w:rPr>
          <w:rFonts w:cs="Times New Roman"/>
          <w:spacing w:val="-3"/>
          <w:szCs w:val="24"/>
        </w:rPr>
        <w:t xml:space="preserve"> a diákönkormányzathoz</w:t>
      </w:r>
      <w:r w:rsidR="00630BD5">
        <w:rPr>
          <w:rFonts w:cs="Times New Roman"/>
          <w:spacing w:val="-3"/>
          <w:szCs w:val="24"/>
        </w:rPr>
        <w:t>,</w:t>
      </w:r>
      <w:r w:rsidR="00630BD5" w:rsidRPr="008931A3">
        <w:rPr>
          <w:rFonts w:cs="Times New Roman"/>
          <w:spacing w:val="-3"/>
          <w:szCs w:val="24"/>
        </w:rPr>
        <w:t xml:space="preserve"> </w:t>
      </w:r>
      <w:r w:rsidR="00630BD5">
        <w:rPr>
          <w:rFonts w:cs="Times New Roman"/>
          <w:spacing w:val="-3"/>
          <w:szCs w:val="24"/>
        </w:rPr>
        <w:t xml:space="preserve">az intézményi tanácshoz vagy </w:t>
      </w:r>
      <w:r w:rsidRPr="008931A3">
        <w:rPr>
          <w:rFonts w:cs="Times New Roman"/>
          <w:spacing w:val="-3"/>
          <w:szCs w:val="24"/>
        </w:rPr>
        <w:t>az iskola igazgatóságához</w:t>
      </w:r>
      <w:r w:rsidR="00391E09">
        <w:rPr>
          <w:rFonts w:cs="Times New Roman"/>
          <w:spacing w:val="-3"/>
          <w:szCs w:val="24"/>
        </w:rPr>
        <w:t xml:space="preserve"> </w:t>
      </w:r>
      <w:r w:rsidR="00820D33">
        <w:rPr>
          <w:rFonts w:cs="Times New Roman"/>
          <w:spacing w:val="-3"/>
          <w:szCs w:val="24"/>
        </w:rPr>
        <w:t xml:space="preserve">fordulhatnak, </w:t>
      </w:r>
      <w:r w:rsidR="00820D33" w:rsidRPr="00391E09">
        <w:rPr>
          <w:rFonts w:cs="Times New Roman"/>
          <w:spacing w:val="-3"/>
          <w:szCs w:val="24"/>
        </w:rPr>
        <w:t>a fokozatosság elve mentén.</w:t>
      </w:r>
    </w:p>
    <w:p w:rsidR="00F70E0D" w:rsidRDefault="008931A3" w:rsidP="00F70E0D">
      <w:pPr>
        <w:widowControl w:val="0"/>
        <w:suppressAutoHyphens/>
        <w:overflowPunct w:val="0"/>
        <w:autoSpaceDE w:val="0"/>
        <w:autoSpaceDN w:val="0"/>
        <w:adjustRightInd w:val="0"/>
        <w:spacing w:after="0"/>
        <w:textAlignment w:val="baseline"/>
        <w:rPr>
          <w:rFonts w:cs="Times New Roman"/>
          <w:spacing w:val="-3"/>
          <w:szCs w:val="24"/>
        </w:rPr>
      </w:pPr>
      <w:r w:rsidRPr="008931A3">
        <w:rPr>
          <w:rFonts w:cs="Times New Roman"/>
          <w:spacing w:val="-3"/>
          <w:szCs w:val="24"/>
        </w:rPr>
        <w:t>A szülőket az iskola egészének életéről, az iskolai munkatervről, az aktuális feladatokról</w:t>
      </w:r>
      <w:r w:rsidR="00F70E0D">
        <w:rPr>
          <w:rFonts w:cs="Times New Roman"/>
          <w:spacing w:val="-3"/>
          <w:szCs w:val="24"/>
        </w:rPr>
        <w:t xml:space="preserve"> </w:t>
      </w:r>
      <w:r w:rsidRPr="008931A3">
        <w:rPr>
          <w:rFonts w:cs="Times New Roman"/>
          <w:spacing w:val="-3"/>
          <w:szCs w:val="24"/>
        </w:rPr>
        <w:t xml:space="preserve">az iskola </w:t>
      </w:r>
      <w:r w:rsidRPr="008931A3">
        <w:rPr>
          <w:rFonts w:cs="Times New Roman"/>
          <w:spacing w:val="-3"/>
          <w:szCs w:val="24"/>
        </w:rPr>
        <w:lastRenderedPageBreak/>
        <w:t>igazgatója</w:t>
      </w:r>
      <w:r w:rsidR="00F70E0D">
        <w:rPr>
          <w:rFonts w:cs="Times New Roman"/>
          <w:spacing w:val="-3"/>
          <w:szCs w:val="24"/>
        </w:rPr>
        <w:t xml:space="preserve"> </w:t>
      </w:r>
      <w:r w:rsidRPr="008931A3">
        <w:rPr>
          <w:rFonts w:cs="Times New Roman"/>
          <w:spacing w:val="-3"/>
          <w:szCs w:val="24"/>
        </w:rPr>
        <w:t>a szülői szervezet munkaközösség választmányi ülésén minden félév elején,</w:t>
      </w:r>
      <w:r w:rsidR="00F70E0D">
        <w:rPr>
          <w:rFonts w:cs="Times New Roman"/>
          <w:spacing w:val="-3"/>
          <w:szCs w:val="24"/>
        </w:rPr>
        <w:t xml:space="preserve"> </w:t>
      </w:r>
      <w:r w:rsidRPr="008931A3">
        <w:rPr>
          <w:rFonts w:cs="Times New Roman"/>
          <w:spacing w:val="-3"/>
          <w:szCs w:val="24"/>
        </w:rPr>
        <w:t>a tanári előtt elhelyezett hirdetőtáblán, az iskolai honlapon kere</w:t>
      </w:r>
      <w:r w:rsidR="00F70E0D">
        <w:rPr>
          <w:rFonts w:cs="Times New Roman"/>
          <w:spacing w:val="-3"/>
          <w:szCs w:val="24"/>
        </w:rPr>
        <w:t xml:space="preserve">sztül folyamatosan tájékoztatja. </w:t>
      </w:r>
    </w:p>
    <w:p w:rsidR="008931A3" w:rsidRPr="008931A3" w:rsidRDefault="00F70E0D" w:rsidP="00F70E0D">
      <w:pPr>
        <w:widowControl w:val="0"/>
        <w:suppressAutoHyphens/>
        <w:overflowPunct w:val="0"/>
        <w:autoSpaceDE w:val="0"/>
        <w:autoSpaceDN w:val="0"/>
        <w:adjustRightInd w:val="0"/>
        <w:spacing w:after="0"/>
        <w:textAlignment w:val="baseline"/>
        <w:rPr>
          <w:rFonts w:cs="Times New Roman"/>
          <w:spacing w:val="-3"/>
          <w:szCs w:val="24"/>
        </w:rPr>
      </w:pPr>
      <w:r>
        <w:rPr>
          <w:rFonts w:cs="Times New Roman"/>
          <w:spacing w:val="-3"/>
          <w:szCs w:val="24"/>
        </w:rPr>
        <w:t xml:space="preserve">A </w:t>
      </w:r>
      <w:r w:rsidR="008931A3" w:rsidRPr="008931A3">
        <w:rPr>
          <w:rFonts w:cs="Times New Roman"/>
          <w:spacing w:val="-3"/>
          <w:szCs w:val="24"/>
        </w:rPr>
        <w:t>szülőket a nevelők a tanulók egyéni haladásáról az</w:t>
      </w:r>
      <w:r>
        <w:rPr>
          <w:rFonts w:cs="Times New Roman"/>
          <w:spacing w:val="-3"/>
          <w:szCs w:val="24"/>
        </w:rPr>
        <w:t xml:space="preserve"> alábbi módon tájékoztathatják:</w:t>
      </w:r>
    </w:p>
    <w:p w:rsidR="008931A3" w:rsidRPr="00F70E0D" w:rsidRDefault="008931A3" w:rsidP="00E6609C">
      <w:pPr>
        <w:pStyle w:val="Listaszerbekezds"/>
        <w:widowControl w:val="0"/>
        <w:numPr>
          <w:ilvl w:val="0"/>
          <w:numId w:val="10"/>
        </w:numPr>
        <w:suppressAutoHyphens/>
        <w:autoSpaceDE w:val="0"/>
        <w:autoSpaceDN w:val="0"/>
        <w:adjustRightInd w:val="0"/>
        <w:spacing w:after="0"/>
        <w:ind w:left="567" w:hanging="567"/>
        <w:rPr>
          <w:rFonts w:cs="Times New Roman"/>
          <w:spacing w:val="-3"/>
          <w:szCs w:val="24"/>
        </w:rPr>
      </w:pPr>
      <w:r w:rsidRPr="00F70E0D">
        <w:rPr>
          <w:rFonts w:cs="Times New Roman"/>
          <w:spacing w:val="-3"/>
          <w:szCs w:val="24"/>
        </w:rPr>
        <w:t>egyéni megbeszéléseken,</w:t>
      </w:r>
    </w:p>
    <w:p w:rsidR="008931A3" w:rsidRPr="003C408A" w:rsidRDefault="00880614" w:rsidP="003C408A">
      <w:pPr>
        <w:pStyle w:val="Listaszerbekezds"/>
        <w:widowControl w:val="0"/>
        <w:numPr>
          <w:ilvl w:val="0"/>
          <w:numId w:val="10"/>
        </w:numPr>
        <w:suppressAutoHyphens/>
        <w:autoSpaceDE w:val="0"/>
        <w:autoSpaceDN w:val="0"/>
        <w:adjustRightInd w:val="0"/>
        <w:spacing w:after="0"/>
        <w:ind w:left="567" w:hanging="567"/>
        <w:rPr>
          <w:rFonts w:cs="Times New Roman"/>
          <w:spacing w:val="-3"/>
          <w:szCs w:val="24"/>
        </w:rPr>
      </w:pPr>
      <w:r>
        <w:rPr>
          <w:rFonts w:cs="Times New Roman"/>
          <w:spacing w:val="-3"/>
          <w:szCs w:val="24"/>
        </w:rPr>
        <w:t xml:space="preserve">a családlátogatásokon - </w:t>
      </w:r>
      <w:r w:rsidR="003C408A" w:rsidRPr="00391E09">
        <w:rPr>
          <w:rFonts w:cs="Times New Roman"/>
          <w:spacing w:val="-3"/>
          <w:szCs w:val="24"/>
        </w:rPr>
        <w:t>indokolt esetben</w:t>
      </w:r>
    </w:p>
    <w:p w:rsidR="008931A3" w:rsidRPr="00F70E0D" w:rsidRDefault="008931A3" w:rsidP="00E6609C">
      <w:pPr>
        <w:pStyle w:val="Listaszerbekezds"/>
        <w:widowControl w:val="0"/>
        <w:numPr>
          <w:ilvl w:val="0"/>
          <w:numId w:val="10"/>
        </w:numPr>
        <w:suppressAutoHyphens/>
        <w:autoSpaceDE w:val="0"/>
        <w:autoSpaceDN w:val="0"/>
        <w:adjustRightInd w:val="0"/>
        <w:spacing w:after="0"/>
        <w:ind w:left="567" w:hanging="567"/>
        <w:rPr>
          <w:rFonts w:cs="Times New Roman"/>
          <w:spacing w:val="-3"/>
          <w:szCs w:val="24"/>
        </w:rPr>
      </w:pPr>
      <w:r w:rsidRPr="00F70E0D">
        <w:rPr>
          <w:rFonts w:cs="Times New Roman"/>
          <w:spacing w:val="-3"/>
          <w:szCs w:val="24"/>
        </w:rPr>
        <w:t>a szülői értekezleteken,</w:t>
      </w:r>
    </w:p>
    <w:p w:rsidR="008931A3" w:rsidRPr="00F70E0D" w:rsidRDefault="008931A3" w:rsidP="00E6609C">
      <w:pPr>
        <w:pStyle w:val="Listaszerbekezds"/>
        <w:widowControl w:val="0"/>
        <w:numPr>
          <w:ilvl w:val="0"/>
          <w:numId w:val="10"/>
        </w:numPr>
        <w:suppressAutoHyphens/>
        <w:autoSpaceDE w:val="0"/>
        <w:autoSpaceDN w:val="0"/>
        <w:adjustRightInd w:val="0"/>
        <w:spacing w:after="0"/>
        <w:ind w:left="567" w:hanging="567"/>
        <w:rPr>
          <w:rFonts w:cs="Times New Roman"/>
          <w:spacing w:val="-3"/>
          <w:szCs w:val="24"/>
        </w:rPr>
      </w:pPr>
      <w:r w:rsidRPr="00F70E0D">
        <w:rPr>
          <w:rFonts w:cs="Times New Roman"/>
          <w:spacing w:val="-3"/>
          <w:szCs w:val="24"/>
        </w:rPr>
        <w:t>a nevelők fogadó óráin,</w:t>
      </w:r>
    </w:p>
    <w:p w:rsidR="008931A3" w:rsidRPr="00F70E0D" w:rsidRDefault="008931A3" w:rsidP="00E6609C">
      <w:pPr>
        <w:pStyle w:val="Listaszerbekezds"/>
        <w:widowControl w:val="0"/>
        <w:numPr>
          <w:ilvl w:val="0"/>
          <w:numId w:val="10"/>
        </w:numPr>
        <w:suppressAutoHyphens/>
        <w:autoSpaceDE w:val="0"/>
        <w:autoSpaceDN w:val="0"/>
        <w:adjustRightInd w:val="0"/>
        <w:spacing w:after="0"/>
        <w:ind w:left="567" w:hanging="567"/>
        <w:rPr>
          <w:rFonts w:cs="Times New Roman"/>
          <w:spacing w:val="-3"/>
          <w:szCs w:val="24"/>
        </w:rPr>
      </w:pPr>
      <w:r w:rsidRPr="00F70E0D">
        <w:rPr>
          <w:rFonts w:cs="Times New Roman"/>
          <w:spacing w:val="-3"/>
          <w:szCs w:val="24"/>
        </w:rPr>
        <w:t>a nyílt tanítási napokon,</w:t>
      </w:r>
    </w:p>
    <w:p w:rsidR="008931A3" w:rsidRPr="00F70E0D" w:rsidRDefault="008931A3" w:rsidP="00E6609C">
      <w:pPr>
        <w:pStyle w:val="Listaszerbekezds"/>
        <w:widowControl w:val="0"/>
        <w:numPr>
          <w:ilvl w:val="0"/>
          <w:numId w:val="10"/>
        </w:numPr>
        <w:suppressAutoHyphens/>
        <w:autoSpaceDE w:val="0"/>
        <w:autoSpaceDN w:val="0"/>
        <w:adjustRightInd w:val="0"/>
        <w:spacing w:after="0"/>
        <w:ind w:left="567" w:hanging="567"/>
        <w:rPr>
          <w:rFonts w:cs="Times New Roman"/>
          <w:spacing w:val="-3"/>
          <w:szCs w:val="24"/>
        </w:rPr>
      </w:pPr>
      <w:r w:rsidRPr="00F70E0D">
        <w:rPr>
          <w:rFonts w:cs="Times New Roman"/>
          <w:spacing w:val="-3"/>
          <w:szCs w:val="24"/>
        </w:rPr>
        <w:t>a tanuló fejlesztő értékelésére összehívott megbeszéléseken,</w:t>
      </w:r>
      <w:r w:rsidR="00E76B76">
        <w:rPr>
          <w:rFonts w:cs="Times New Roman"/>
          <w:spacing w:val="-3"/>
          <w:szCs w:val="24"/>
        </w:rPr>
        <w:t xml:space="preserve"> szóban,</w:t>
      </w:r>
    </w:p>
    <w:p w:rsidR="008931A3" w:rsidRPr="00F70E0D" w:rsidRDefault="008931A3" w:rsidP="00E6609C">
      <w:pPr>
        <w:pStyle w:val="Listaszerbekezds"/>
        <w:widowControl w:val="0"/>
        <w:numPr>
          <w:ilvl w:val="0"/>
          <w:numId w:val="10"/>
        </w:numPr>
        <w:suppressAutoHyphens/>
        <w:autoSpaceDE w:val="0"/>
        <w:autoSpaceDN w:val="0"/>
        <w:adjustRightInd w:val="0"/>
        <w:ind w:left="567" w:hanging="567"/>
        <w:rPr>
          <w:rFonts w:cs="Times New Roman"/>
          <w:spacing w:val="-3"/>
          <w:szCs w:val="24"/>
        </w:rPr>
      </w:pPr>
      <w:r w:rsidRPr="00F70E0D">
        <w:rPr>
          <w:rFonts w:cs="Times New Roman"/>
          <w:spacing w:val="-3"/>
          <w:szCs w:val="24"/>
        </w:rPr>
        <w:t>írásban a</w:t>
      </w:r>
      <w:r w:rsidR="00E76B76">
        <w:rPr>
          <w:rFonts w:cs="Times New Roman"/>
          <w:spacing w:val="-3"/>
          <w:szCs w:val="24"/>
        </w:rPr>
        <w:t>z osztályfőnöki</w:t>
      </w:r>
      <w:r w:rsidRPr="00F70E0D">
        <w:rPr>
          <w:rFonts w:cs="Times New Roman"/>
          <w:spacing w:val="-3"/>
          <w:szCs w:val="24"/>
        </w:rPr>
        <w:t xml:space="preserve"> füzetben (</w:t>
      </w:r>
      <w:r w:rsidR="00391E09">
        <w:rPr>
          <w:rFonts w:cs="Times New Roman"/>
          <w:spacing w:val="-3"/>
          <w:szCs w:val="24"/>
        </w:rPr>
        <w:t>alsó tagozat:</w:t>
      </w:r>
      <w:r w:rsidR="001713EF">
        <w:rPr>
          <w:rFonts w:cs="Times New Roman"/>
          <w:spacing w:val="-3"/>
          <w:szCs w:val="24"/>
        </w:rPr>
        <w:t xml:space="preserve"> </w:t>
      </w:r>
      <w:r w:rsidR="00E76B76">
        <w:rPr>
          <w:rFonts w:cs="Times New Roman"/>
          <w:spacing w:val="-3"/>
          <w:szCs w:val="24"/>
        </w:rPr>
        <w:t>üzenő füzet</w:t>
      </w:r>
      <w:r w:rsidRPr="00F70E0D">
        <w:rPr>
          <w:rFonts w:cs="Times New Roman"/>
          <w:spacing w:val="-3"/>
          <w:szCs w:val="24"/>
        </w:rPr>
        <w:t>)</w:t>
      </w:r>
      <w:r w:rsidR="00F70E0D">
        <w:rPr>
          <w:rFonts w:cs="Times New Roman"/>
          <w:spacing w:val="-3"/>
          <w:szCs w:val="24"/>
        </w:rPr>
        <w:t>, vagy az e-naplón keresztül</w:t>
      </w:r>
      <w:r w:rsidRPr="00F70E0D">
        <w:rPr>
          <w:rFonts w:cs="Times New Roman"/>
          <w:spacing w:val="-3"/>
          <w:szCs w:val="24"/>
        </w:rPr>
        <w:t>.</w:t>
      </w:r>
    </w:p>
    <w:p w:rsidR="008931A3" w:rsidRPr="008931A3" w:rsidRDefault="008931A3" w:rsidP="00F70E0D">
      <w:pPr>
        <w:suppressAutoHyphens/>
        <w:rPr>
          <w:rFonts w:cs="Times New Roman"/>
          <w:spacing w:val="-3"/>
          <w:szCs w:val="24"/>
        </w:rPr>
      </w:pPr>
      <w:r w:rsidRPr="008931A3">
        <w:rPr>
          <w:rFonts w:cs="Times New Roman"/>
          <w:spacing w:val="-3"/>
          <w:szCs w:val="24"/>
        </w:rPr>
        <w:t>A szülői értekezletek és a nevelők fogadóóráinak időpontjait tanévenként az</w:t>
      </w:r>
      <w:r w:rsidR="00F70E0D">
        <w:rPr>
          <w:rFonts w:cs="Times New Roman"/>
          <w:spacing w:val="-3"/>
          <w:szCs w:val="24"/>
        </w:rPr>
        <w:t xml:space="preserve"> iskolai munkaterv tartalmazza.</w:t>
      </w:r>
    </w:p>
    <w:p w:rsidR="008931A3" w:rsidRDefault="008931A3" w:rsidP="00EA1B52">
      <w:pPr>
        <w:pStyle w:val="Cmsor1"/>
      </w:pPr>
      <w:bookmarkStart w:id="28" w:name="_Toc500836264"/>
      <w:r>
        <w:t xml:space="preserve">A </w:t>
      </w:r>
      <w:r w:rsidRPr="00B1056A">
        <w:t>diákönkormányzat</w:t>
      </w:r>
      <w:bookmarkEnd w:id="28"/>
    </w:p>
    <w:p w:rsidR="00E6609C" w:rsidRPr="00E6609C" w:rsidRDefault="00E6609C" w:rsidP="00B1056A">
      <w:pPr>
        <w:spacing w:before="240"/>
        <w:rPr>
          <w:rFonts w:cs="Times New Roman"/>
          <w:szCs w:val="24"/>
        </w:rPr>
      </w:pPr>
      <w:r w:rsidRPr="00E6609C">
        <w:rPr>
          <w:rFonts w:cs="Times New Roman"/>
          <w:szCs w:val="24"/>
        </w:rPr>
        <w:t>A tanulók és a tanulóközösségek érdekeiknek képviseletére, a tanulók tanórán kívüli, szabadidős tevékenységének segítésére az iskolában diákönkormányzat működik. Az iskolai diákönkormányzat tevékenységét az osztályokban megválasztott küldöttekből, valamint a diákkörök képviselőiből álló diákönkormányzati vezetőség irányítja. A diákönkormányzat tevékenységét az iskola igazgatója által – a diákönkormányzat javas</w:t>
      </w:r>
      <w:r>
        <w:rPr>
          <w:rFonts w:cs="Times New Roman"/>
          <w:szCs w:val="24"/>
        </w:rPr>
        <w:t>latára –megbízott nevelő segíti, képviseletüket ő látja el.</w:t>
      </w:r>
    </w:p>
    <w:p w:rsidR="00E6609C" w:rsidRPr="00E6609C" w:rsidRDefault="00E6609C" w:rsidP="00E6609C">
      <w:pPr>
        <w:rPr>
          <w:rFonts w:cs="Times New Roman"/>
          <w:szCs w:val="24"/>
        </w:rPr>
      </w:pPr>
      <w:r w:rsidRPr="00E6609C">
        <w:rPr>
          <w:rFonts w:cs="Times New Roman"/>
          <w:spacing w:val="-3"/>
          <w:szCs w:val="24"/>
        </w:rPr>
        <w:t>A diákönkormányzatot megillető javaslattételi, véleményezési és egyetértési jog gyakorlása előtt diákönkormányzatot segítő nevelőnek ki kell kérnie az iskolai diákönkormányzat vezetőségének véleményét.</w:t>
      </w:r>
    </w:p>
    <w:p w:rsidR="00E6609C" w:rsidRPr="00E6609C" w:rsidRDefault="00E6609C" w:rsidP="00E6609C">
      <w:pPr>
        <w:rPr>
          <w:rFonts w:cs="Times New Roman"/>
          <w:szCs w:val="24"/>
        </w:rPr>
      </w:pPr>
      <w:r w:rsidRPr="00E6609C">
        <w:rPr>
          <w:rFonts w:cs="Times New Roman"/>
          <w:szCs w:val="24"/>
        </w:rPr>
        <w:t>A tanul</w:t>
      </w:r>
      <w:r>
        <w:rPr>
          <w:rFonts w:cs="Times New Roman"/>
          <w:szCs w:val="24"/>
        </w:rPr>
        <w:t>óközösségek tanulói létszámának 50</w:t>
      </w:r>
      <w:r w:rsidRPr="00E6609C">
        <w:rPr>
          <w:rFonts w:cs="Times New Roman"/>
          <w:szCs w:val="24"/>
        </w:rPr>
        <w:t>%</w:t>
      </w:r>
      <w:r>
        <w:rPr>
          <w:rFonts w:cs="Times New Roman"/>
          <w:szCs w:val="24"/>
        </w:rPr>
        <w:t xml:space="preserve"> </w:t>
      </w:r>
      <w:r w:rsidRPr="00E6609C">
        <w:rPr>
          <w:rFonts w:cs="Times New Roman"/>
          <w:szCs w:val="24"/>
        </w:rPr>
        <w:t>+ 1 fő</w:t>
      </w:r>
      <w:r>
        <w:rPr>
          <w:rFonts w:cs="Times New Roman"/>
          <w:szCs w:val="24"/>
        </w:rPr>
        <w:t>-t</w:t>
      </w:r>
      <w:r w:rsidRPr="00E6609C">
        <w:rPr>
          <w:rFonts w:cs="Times New Roman"/>
          <w:szCs w:val="24"/>
        </w:rPr>
        <w:t xml:space="preserve"> érintő kérdésekben kötelező kikérni a diákönkormányzat véleményét.</w:t>
      </w:r>
    </w:p>
    <w:p w:rsidR="00E6609C" w:rsidRPr="00E6609C" w:rsidRDefault="00E6609C" w:rsidP="00E6609C">
      <w:pPr>
        <w:suppressAutoHyphens/>
        <w:rPr>
          <w:rFonts w:cs="Times New Roman"/>
          <w:spacing w:val="-3"/>
          <w:szCs w:val="24"/>
        </w:rPr>
      </w:pPr>
      <w:r w:rsidRPr="00E6609C">
        <w:rPr>
          <w:rFonts w:cs="Times New Roman"/>
          <w:spacing w:val="-3"/>
          <w:szCs w:val="24"/>
        </w:rPr>
        <w:t>Tanévenként legalább egy alkalommal iskolai diákközgyűlést kell összehívni.</w:t>
      </w:r>
      <w:r>
        <w:rPr>
          <w:rFonts w:cs="Times New Roman"/>
          <w:spacing w:val="-3"/>
          <w:szCs w:val="24"/>
        </w:rPr>
        <w:t xml:space="preserve"> </w:t>
      </w:r>
      <w:r w:rsidRPr="00E6609C">
        <w:rPr>
          <w:rFonts w:cs="Times New Roman"/>
          <w:spacing w:val="-3"/>
          <w:szCs w:val="24"/>
        </w:rPr>
        <w:t>A diákközgyűlés összehívásáért minden tanév (lehetőleg április hónapjában) az iskola igazgatója a felelős.</w:t>
      </w:r>
      <w:r>
        <w:rPr>
          <w:rFonts w:cs="Times New Roman"/>
          <w:spacing w:val="-3"/>
          <w:szCs w:val="24"/>
        </w:rPr>
        <w:t xml:space="preserve"> </w:t>
      </w:r>
      <w:r w:rsidRPr="00E6609C">
        <w:rPr>
          <w:rFonts w:cs="Times New Roman"/>
          <w:spacing w:val="-3"/>
          <w:szCs w:val="24"/>
        </w:rPr>
        <w:t>Az iskolai diákközgyűlésen minden tanulónak joga van részt venni.</w:t>
      </w:r>
    </w:p>
    <w:p w:rsidR="00E6609C" w:rsidRPr="00E6609C" w:rsidRDefault="00E6609C" w:rsidP="00E6609C">
      <w:pPr>
        <w:suppressAutoHyphens/>
        <w:rPr>
          <w:rFonts w:cs="Times New Roman"/>
          <w:szCs w:val="24"/>
        </w:rPr>
      </w:pPr>
      <w:r w:rsidRPr="00E6609C">
        <w:rPr>
          <w:rFonts w:cs="Times New Roman"/>
          <w:szCs w:val="24"/>
        </w:rPr>
        <w:t>A diákközgyűlésen a diákönkormányzatot segítő nevelő, valamint a diákönkormányzat gyermekvezetője beszámol az előző diákközgyűlés óta eltelt időszak munkájáról, valamint az iskola igazgatója tájékoztatást ad</w:t>
      </w:r>
      <w:r w:rsidRPr="00E6609C">
        <w:rPr>
          <w:rFonts w:cs="Times New Roman"/>
          <w:spacing w:val="-3"/>
          <w:szCs w:val="24"/>
        </w:rPr>
        <w:t xml:space="preserve"> az iskolai élet egés</w:t>
      </w:r>
      <w:r w:rsidR="000E001C">
        <w:rPr>
          <w:rFonts w:cs="Times New Roman"/>
          <w:spacing w:val="-3"/>
          <w:szCs w:val="24"/>
        </w:rPr>
        <w:t>zéről, az iskolai munkatervről.</w:t>
      </w:r>
    </w:p>
    <w:p w:rsidR="00E6609C" w:rsidRDefault="00E6609C" w:rsidP="00E6609C">
      <w:pPr>
        <w:suppressAutoHyphens/>
        <w:rPr>
          <w:rFonts w:cs="Times New Roman"/>
          <w:szCs w:val="24"/>
        </w:rPr>
      </w:pPr>
      <w:r w:rsidRPr="00E6609C">
        <w:rPr>
          <w:rFonts w:cs="Times New Roman"/>
          <w:szCs w:val="24"/>
        </w:rPr>
        <w:lastRenderedPageBreak/>
        <w:t>Rendkívüli diákközgyűlés összehívását az iskolai diákönkormányzat vezetője kezdeményezheti. A rendkívüli diákközgyűlés napirendi pontjait a közgyűlés megrendezése előtt tizenöt nappal nyilvánosságra kell hozni.</w:t>
      </w:r>
    </w:p>
    <w:p w:rsidR="00EB459C" w:rsidRPr="00391E09" w:rsidRDefault="00EB459C" w:rsidP="00EB459C">
      <w:pPr>
        <w:suppressAutoHyphens/>
        <w:rPr>
          <w:rFonts w:cs="Times New Roman"/>
          <w:spacing w:val="-3"/>
          <w:szCs w:val="24"/>
        </w:rPr>
      </w:pPr>
      <w:r w:rsidRPr="00391E09">
        <w:rPr>
          <w:rFonts w:cs="Times New Roman"/>
          <w:szCs w:val="24"/>
        </w:rPr>
        <w:t>Az iskolai diákönkormányzat által szervezett szabadidős rendezvényekre (pl.: diszkó, klubdélután stb.) a meghívott vendégek nevét a rendezvény előtt két nappal a diákönkormányzat vezetőségének le kell adni.</w:t>
      </w:r>
    </w:p>
    <w:p w:rsidR="00EB459C" w:rsidRPr="00EB459C" w:rsidRDefault="00EB459C" w:rsidP="00E6609C">
      <w:pPr>
        <w:suppressAutoHyphens/>
        <w:rPr>
          <w:rFonts w:cs="Times New Roman"/>
          <w:b/>
          <w:szCs w:val="24"/>
        </w:rPr>
      </w:pPr>
    </w:p>
    <w:p w:rsidR="00E6609C" w:rsidRPr="00E6609C" w:rsidRDefault="00E6609C" w:rsidP="00E6609C"/>
    <w:p w:rsidR="008931A3" w:rsidRDefault="008931A3" w:rsidP="00B1056A">
      <w:pPr>
        <w:pStyle w:val="Cmsor1"/>
      </w:pPr>
      <w:bookmarkStart w:id="29" w:name="_Toc500836265"/>
      <w:r>
        <w:t xml:space="preserve">A tanulói </w:t>
      </w:r>
      <w:r w:rsidRPr="00B1056A">
        <w:t>jogviszonnyal</w:t>
      </w:r>
      <w:r>
        <w:t xml:space="preserve"> kapcsolatos eljárások</w:t>
      </w:r>
      <w:bookmarkEnd w:id="29"/>
    </w:p>
    <w:p w:rsidR="008931A3" w:rsidRDefault="008931A3" w:rsidP="00EA1B52">
      <w:pPr>
        <w:pStyle w:val="Cmsor2"/>
      </w:pPr>
      <w:bookmarkStart w:id="30" w:name="_Toc500836266"/>
      <w:r>
        <w:t>Beiratkozás</w:t>
      </w:r>
      <w:bookmarkEnd w:id="30"/>
    </w:p>
    <w:p w:rsidR="001010E9" w:rsidRPr="000E001C" w:rsidRDefault="001010E9" w:rsidP="00604352">
      <w:pPr>
        <w:pStyle w:val="Nincstrkz"/>
        <w:spacing w:line="360" w:lineRule="auto"/>
        <w:jc w:val="both"/>
        <w:rPr>
          <w:rFonts w:ascii="Times New Roman" w:hAnsi="Times New Roman" w:cs="Times New Roman"/>
          <w:sz w:val="24"/>
          <w:szCs w:val="24"/>
        </w:rPr>
      </w:pPr>
      <w:r w:rsidRPr="000E001C">
        <w:rPr>
          <w:rFonts w:ascii="Times New Roman" w:hAnsi="Times New Roman" w:cs="Times New Roman"/>
          <w:sz w:val="24"/>
          <w:szCs w:val="24"/>
        </w:rPr>
        <w:t xml:space="preserve">Iskolánk a kötelező beiskolázási körzetéből – melyet az iskola fenntartója határoz meg – minden jelentkező tanköteles korú tanulót felvesz. </w:t>
      </w:r>
    </w:p>
    <w:p w:rsidR="001010E9" w:rsidRPr="000E001C" w:rsidRDefault="001010E9" w:rsidP="00604352">
      <w:pPr>
        <w:pStyle w:val="Nincstrkz"/>
        <w:spacing w:line="360" w:lineRule="auto"/>
        <w:jc w:val="both"/>
        <w:rPr>
          <w:rFonts w:ascii="Times New Roman" w:hAnsi="Times New Roman" w:cs="Times New Roman"/>
          <w:sz w:val="24"/>
          <w:szCs w:val="24"/>
        </w:rPr>
      </w:pPr>
      <w:r w:rsidRPr="000E001C">
        <w:rPr>
          <w:rFonts w:ascii="Times New Roman" w:hAnsi="Times New Roman" w:cs="Times New Roman"/>
          <w:sz w:val="24"/>
          <w:szCs w:val="24"/>
        </w:rPr>
        <w:t>Az első osztályba történő beiratkozás feltétele, hogy a gyermek az adott naptári évben a hatodik életévét augusztus 31. napjáig betöltse.</w:t>
      </w:r>
    </w:p>
    <w:p w:rsidR="001010E9" w:rsidRPr="00604352" w:rsidRDefault="001010E9" w:rsidP="000E001C">
      <w:pPr>
        <w:pStyle w:val="Nincstrkz"/>
        <w:spacing w:line="360" w:lineRule="auto"/>
        <w:rPr>
          <w:rFonts w:ascii="Times New Roman" w:hAnsi="Times New Roman" w:cs="Times New Roman"/>
          <w:b/>
          <w:sz w:val="24"/>
          <w:szCs w:val="24"/>
        </w:rPr>
      </w:pPr>
      <w:r w:rsidRPr="00604352">
        <w:rPr>
          <w:rFonts w:ascii="Times New Roman" w:hAnsi="Times New Roman" w:cs="Times New Roman"/>
          <w:b/>
          <w:sz w:val="24"/>
          <w:szCs w:val="24"/>
        </w:rPr>
        <w:t>Az első évfolyamba történő beiratkozáskor be kell mutatni:</w:t>
      </w:r>
    </w:p>
    <w:p w:rsidR="001010E9" w:rsidRPr="000E001C" w:rsidRDefault="001010E9" w:rsidP="000E001C">
      <w:pPr>
        <w:pStyle w:val="Nincstrkz"/>
        <w:numPr>
          <w:ilvl w:val="0"/>
          <w:numId w:val="36"/>
        </w:numPr>
        <w:spacing w:after="120" w:line="360" w:lineRule="auto"/>
        <w:ind w:left="567" w:hanging="567"/>
        <w:jc w:val="both"/>
        <w:rPr>
          <w:rFonts w:ascii="Times New Roman" w:hAnsi="Times New Roman" w:cs="Times New Roman"/>
          <w:sz w:val="24"/>
          <w:szCs w:val="24"/>
        </w:rPr>
      </w:pPr>
      <w:r w:rsidRPr="000E001C">
        <w:rPr>
          <w:rFonts w:ascii="Times New Roman" w:hAnsi="Times New Roman" w:cs="Times New Roman"/>
          <w:sz w:val="24"/>
          <w:szCs w:val="24"/>
        </w:rPr>
        <w:t>a gyermek születési anyakönyvi kivonatát/személyigazolványát</w:t>
      </w:r>
    </w:p>
    <w:p w:rsidR="001010E9" w:rsidRPr="000E001C" w:rsidRDefault="001010E9" w:rsidP="000E001C">
      <w:pPr>
        <w:pStyle w:val="Nincstrkz"/>
        <w:numPr>
          <w:ilvl w:val="0"/>
          <w:numId w:val="36"/>
        </w:numPr>
        <w:spacing w:after="120" w:line="360" w:lineRule="auto"/>
        <w:ind w:left="567" w:hanging="567"/>
        <w:jc w:val="both"/>
        <w:rPr>
          <w:rFonts w:ascii="Times New Roman" w:hAnsi="Times New Roman" w:cs="Times New Roman"/>
          <w:sz w:val="24"/>
          <w:szCs w:val="24"/>
        </w:rPr>
      </w:pPr>
      <w:r w:rsidRPr="000E001C">
        <w:rPr>
          <w:rFonts w:ascii="Times New Roman" w:hAnsi="Times New Roman" w:cs="Times New Roman"/>
          <w:sz w:val="24"/>
          <w:szCs w:val="24"/>
        </w:rPr>
        <w:t>a szülő személyi igazolványát;</w:t>
      </w:r>
    </w:p>
    <w:p w:rsidR="001010E9" w:rsidRPr="000E001C" w:rsidRDefault="001010E9" w:rsidP="000E001C">
      <w:pPr>
        <w:pStyle w:val="Nincstrkz"/>
        <w:numPr>
          <w:ilvl w:val="0"/>
          <w:numId w:val="36"/>
        </w:numPr>
        <w:spacing w:after="120" w:line="360" w:lineRule="auto"/>
        <w:ind w:left="567" w:hanging="567"/>
        <w:jc w:val="both"/>
        <w:rPr>
          <w:rFonts w:ascii="Times New Roman" w:hAnsi="Times New Roman" w:cs="Times New Roman"/>
          <w:sz w:val="24"/>
          <w:szCs w:val="24"/>
        </w:rPr>
      </w:pPr>
      <w:r w:rsidRPr="000E001C">
        <w:rPr>
          <w:rFonts w:ascii="Times New Roman" w:hAnsi="Times New Roman" w:cs="Times New Roman"/>
          <w:sz w:val="24"/>
          <w:szCs w:val="24"/>
        </w:rPr>
        <w:t>a gyermek lakcímkártyáját;</w:t>
      </w:r>
    </w:p>
    <w:p w:rsidR="001010E9" w:rsidRPr="000E001C" w:rsidRDefault="001010E9" w:rsidP="000E001C">
      <w:pPr>
        <w:pStyle w:val="Nincstrkz"/>
        <w:numPr>
          <w:ilvl w:val="0"/>
          <w:numId w:val="36"/>
        </w:numPr>
        <w:spacing w:after="120" w:line="360" w:lineRule="auto"/>
        <w:ind w:left="567" w:hanging="567"/>
        <w:jc w:val="both"/>
        <w:rPr>
          <w:rFonts w:ascii="Times New Roman" w:hAnsi="Times New Roman" w:cs="Times New Roman"/>
          <w:sz w:val="24"/>
          <w:szCs w:val="24"/>
        </w:rPr>
      </w:pPr>
      <w:r w:rsidRPr="000E001C">
        <w:rPr>
          <w:rFonts w:ascii="Times New Roman" w:hAnsi="Times New Roman" w:cs="Times New Roman"/>
          <w:sz w:val="24"/>
          <w:szCs w:val="24"/>
        </w:rPr>
        <w:t>az iskolába lépéshez szükséges fejlettség elérését tanúsító óvodai igazolást;</w:t>
      </w:r>
    </w:p>
    <w:p w:rsidR="001010E9" w:rsidRPr="00604352" w:rsidRDefault="001010E9" w:rsidP="000E001C">
      <w:pPr>
        <w:pStyle w:val="Nincstrkz"/>
        <w:numPr>
          <w:ilvl w:val="0"/>
          <w:numId w:val="36"/>
        </w:numPr>
        <w:spacing w:after="120" w:line="360" w:lineRule="auto"/>
        <w:ind w:left="567" w:hanging="567"/>
        <w:jc w:val="both"/>
        <w:rPr>
          <w:rFonts w:ascii="Times New Roman" w:hAnsi="Times New Roman" w:cs="Times New Roman"/>
          <w:sz w:val="24"/>
          <w:szCs w:val="24"/>
        </w:rPr>
      </w:pPr>
      <w:r w:rsidRPr="00604352">
        <w:rPr>
          <w:rFonts w:ascii="Times New Roman" w:hAnsi="Times New Roman" w:cs="Times New Roman"/>
          <w:sz w:val="24"/>
          <w:szCs w:val="24"/>
        </w:rPr>
        <w:t>szükség esetén a szakértői bizottság véleményét.</w:t>
      </w:r>
    </w:p>
    <w:p w:rsidR="001010E9" w:rsidRPr="00604352" w:rsidRDefault="001010E9" w:rsidP="000E001C">
      <w:pPr>
        <w:pStyle w:val="Nincstrkz"/>
        <w:spacing w:line="360" w:lineRule="auto"/>
        <w:rPr>
          <w:rFonts w:ascii="Times New Roman" w:hAnsi="Times New Roman" w:cs="Times New Roman"/>
          <w:b/>
          <w:sz w:val="24"/>
          <w:szCs w:val="24"/>
        </w:rPr>
      </w:pPr>
      <w:r w:rsidRPr="00604352">
        <w:rPr>
          <w:rFonts w:ascii="Times New Roman" w:hAnsi="Times New Roman" w:cs="Times New Roman"/>
          <w:b/>
          <w:sz w:val="24"/>
          <w:szCs w:val="24"/>
        </w:rPr>
        <w:t>A második-nyolcadik évfolyamba történő felvételnél be kell mutatni:</w:t>
      </w:r>
    </w:p>
    <w:p w:rsidR="001010E9" w:rsidRPr="000E001C" w:rsidRDefault="001010E9" w:rsidP="000E001C">
      <w:pPr>
        <w:pStyle w:val="Nincstrkz"/>
        <w:numPr>
          <w:ilvl w:val="0"/>
          <w:numId w:val="37"/>
        </w:numPr>
        <w:spacing w:after="120" w:line="360" w:lineRule="auto"/>
        <w:ind w:left="567" w:hanging="567"/>
        <w:jc w:val="both"/>
        <w:rPr>
          <w:rFonts w:ascii="Times New Roman" w:hAnsi="Times New Roman" w:cs="Times New Roman"/>
          <w:sz w:val="24"/>
          <w:szCs w:val="24"/>
        </w:rPr>
      </w:pPr>
      <w:r w:rsidRPr="000E001C">
        <w:rPr>
          <w:rFonts w:ascii="Times New Roman" w:hAnsi="Times New Roman" w:cs="Times New Roman"/>
          <w:sz w:val="24"/>
          <w:szCs w:val="24"/>
        </w:rPr>
        <w:t>a tanuló anyakönyvi kivonatát;</w:t>
      </w:r>
    </w:p>
    <w:p w:rsidR="001010E9" w:rsidRPr="000E001C" w:rsidRDefault="001010E9" w:rsidP="000E001C">
      <w:pPr>
        <w:pStyle w:val="Nincstrkz"/>
        <w:numPr>
          <w:ilvl w:val="0"/>
          <w:numId w:val="37"/>
        </w:numPr>
        <w:spacing w:after="120" w:line="360" w:lineRule="auto"/>
        <w:ind w:left="567" w:hanging="567"/>
        <w:jc w:val="both"/>
        <w:rPr>
          <w:rFonts w:ascii="Times New Roman" w:hAnsi="Times New Roman" w:cs="Times New Roman"/>
          <w:sz w:val="24"/>
          <w:szCs w:val="24"/>
        </w:rPr>
      </w:pPr>
      <w:r w:rsidRPr="000E001C">
        <w:rPr>
          <w:rFonts w:ascii="Times New Roman" w:hAnsi="Times New Roman" w:cs="Times New Roman"/>
          <w:sz w:val="24"/>
          <w:szCs w:val="24"/>
        </w:rPr>
        <w:t>a szülő személyi igazolványát;</w:t>
      </w:r>
    </w:p>
    <w:p w:rsidR="001010E9" w:rsidRPr="000E001C" w:rsidRDefault="001010E9" w:rsidP="000E001C">
      <w:pPr>
        <w:pStyle w:val="Nincstrkz"/>
        <w:numPr>
          <w:ilvl w:val="0"/>
          <w:numId w:val="37"/>
        </w:numPr>
        <w:spacing w:after="120" w:line="360" w:lineRule="auto"/>
        <w:ind w:left="567" w:hanging="567"/>
        <w:jc w:val="both"/>
        <w:rPr>
          <w:rFonts w:ascii="Times New Roman" w:hAnsi="Times New Roman" w:cs="Times New Roman"/>
          <w:sz w:val="24"/>
          <w:szCs w:val="24"/>
        </w:rPr>
      </w:pPr>
      <w:r w:rsidRPr="000E001C">
        <w:rPr>
          <w:rFonts w:ascii="Times New Roman" w:hAnsi="Times New Roman" w:cs="Times New Roman"/>
          <w:sz w:val="24"/>
          <w:szCs w:val="24"/>
        </w:rPr>
        <w:t>az elvégzett évfolyamokat tanúsító bizonyítványt;</w:t>
      </w:r>
    </w:p>
    <w:p w:rsidR="001010E9" w:rsidRPr="000E001C" w:rsidRDefault="001010E9" w:rsidP="000E001C">
      <w:pPr>
        <w:pStyle w:val="Nincstrkz"/>
        <w:numPr>
          <w:ilvl w:val="0"/>
          <w:numId w:val="37"/>
        </w:numPr>
        <w:spacing w:after="120" w:line="360" w:lineRule="auto"/>
        <w:ind w:left="567" w:hanging="567"/>
        <w:jc w:val="both"/>
        <w:rPr>
          <w:rFonts w:ascii="Times New Roman" w:hAnsi="Times New Roman" w:cs="Times New Roman"/>
          <w:sz w:val="24"/>
          <w:szCs w:val="24"/>
        </w:rPr>
      </w:pPr>
      <w:r w:rsidRPr="000E001C">
        <w:rPr>
          <w:rFonts w:ascii="Times New Roman" w:hAnsi="Times New Roman" w:cs="Times New Roman"/>
          <w:sz w:val="24"/>
          <w:szCs w:val="24"/>
        </w:rPr>
        <w:t>az előző iskola által kiadott átjelentkezési lapot.</w:t>
      </w:r>
    </w:p>
    <w:p w:rsidR="001010E9" w:rsidRPr="001010E9" w:rsidRDefault="001010E9" w:rsidP="000E001C">
      <w:pPr>
        <w:pStyle w:val="Nincstrkz"/>
        <w:spacing w:line="360" w:lineRule="auto"/>
        <w:jc w:val="both"/>
        <w:rPr>
          <w:rFonts w:ascii="Times New Roman" w:hAnsi="Times New Roman" w:cs="Times New Roman"/>
          <w:sz w:val="24"/>
          <w:szCs w:val="24"/>
        </w:rPr>
      </w:pPr>
      <w:r w:rsidRPr="001010E9">
        <w:rPr>
          <w:rFonts w:ascii="Times New Roman" w:hAnsi="Times New Roman" w:cs="Times New Roman"/>
          <w:sz w:val="24"/>
          <w:szCs w:val="24"/>
        </w:rPr>
        <w:t>Az iskola beiratkozási körzetén kívül lakó tanulók átvételéről a szülő kérésének, a tanuló előző tanulmányi eredményének, illetve magatartás és szorgalom érdemjegyeinek, valamint az adott évfolyamra járó tanulók létszámának figyelembe vételével az iskola igazgatója dönt.</w:t>
      </w:r>
    </w:p>
    <w:p w:rsidR="001010E9" w:rsidRPr="001010E9" w:rsidRDefault="001010E9" w:rsidP="000E001C">
      <w:pPr>
        <w:pStyle w:val="Nincstrkz"/>
        <w:spacing w:line="360" w:lineRule="auto"/>
        <w:jc w:val="both"/>
        <w:rPr>
          <w:rFonts w:ascii="Times New Roman" w:hAnsi="Times New Roman" w:cs="Times New Roman"/>
          <w:sz w:val="24"/>
          <w:szCs w:val="24"/>
        </w:rPr>
      </w:pPr>
      <w:r w:rsidRPr="001010E9">
        <w:rPr>
          <w:rFonts w:ascii="Times New Roman" w:hAnsi="Times New Roman" w:cs="Times New Roman"/>
          <w:sz w:val="24"/>
          <w:szCs w:val="24"/>
        </w:rPr>
        <w:lastRenderedPageBreak/>
        <w:t>Ha az átvételt kérő körzeten kívüli tanuló előző tanév végi osztályzatának átlaga 3,5 alatt van, illetve magatartása vagy szorgalma rossz, hanyag vagy változó minősítésű, az igazgató a tanuló felvételéről szóló döntése előtt kikéri az igazgatóhelyettesek és az érintett évfolyam osztályfőnökeinek véleményét.</w:t>
      </w:r>
    </w:p>
    <w:p w:rsidR="001010E9" w:rsidRPr="003C3EA8" w:rsidRDefault="001010E9" w:rsidP="000E001C">
      <w:pPr>
        <w:pStyle w:val="Nincstrkz"/>
        <w:spacing w:line="360" w:lineRule="auto"/>
        <w:jc w:val="both"/>
        <w:rPr>
          <w:rFonts w:ascii="Times New Roman" w:hAnsi="Times New Roman" w:cs="Times New Roman"/>
          <w:sz w:val="24"/>
          <w:szCs w:val="24"/>
        </w:rPr>
      </w:pPr>
      <w:r w:rsidRPr="003C3EA8">
        <w:rPr>
          <w:rFonts w:ascii="Times New Roman" w:hAnsi="Times New Roman" w:cs="Times New Roman"/>
          <w:sz w:val="24"/>
          <w:szCs w:val="24"/>
        </w:rPr>
        <w:t>Az iskolába beadott felvételi kérelmeket a nevelési-oktatási intézmények működéséről szóló rendeletben meghatározott sorrendben kell teljesíteni.</w:t>
      </w:r>
    </w:p>
    <w:p w:rsidR="001010E9" w:rsidRPr="00604352" w:rsidRDefault="001010E9" w:rsidP="000E001C">
      <w:pPr>
        <w:pStyle w:val="Nincstrkz"/>
        <w:spacing w:line="360" w:lineRule="auto"/>
        <w:jc w:val="both"/>
        <w:rPr>
          <w:rFonts w:ascii="Times New Roman" w:hAnsi="Times New Roman" w:cs="Times New Roman"/>
          <w:sz w:val="24"/>
          <w:szCs w:val="24"/>
          <w:u w:val="single"/>
        </w:rPr>
      </w:pPr>
      <w:r w:rsidRPr="001010E9">
        <w:rPr>
          <w:rFonts w:ascii="Times New Roman" w:hAnsi="Times New Roman" w:cs="Times New Roman"/>
          <w:sz w:val="24"/>
          <w:szCs w:val="24"/>
        </w:rPr>
        <w:t>Amennyiben iskolánk – a rendeletben megadott sorrend szerint – az összes felvételi kérelmet helyhiány miatt nem tudja teljesíteni, akkor az érintett csoportba tartozók közö</w:t>
      </w:r>
      <w:r w:rsidR="00604352">
        <w:rPr>
          <w:rFonts w:ascii="Times New Roman" w:hAnsi="Times New Roman" w:cs="Times New Roman"/>
          <w:sz w:val="24"/>
          <w:szCs w:val="24"/>
        </w:rPr>
        <w:t>tt sorsolás útján kell dönteni.</w:t>
      </w:r>
    </w:p>
    <w:p w:rsidR="001010E9" w:rsidRPr="001010E9" w:rsidRDefault="001010E9" w:rsidP="000E001C">
      <w:pPr>
        <w:pStyle w:val="Nincstrkz"/>
        <w:spacing w:line="360" w:lineRule="auto"/>
        <w:jc w:val="both"/>
        <w:rPr>
          <w:rFonts w:ascii="Times New Roman" w:hAnsi="Times New Roman" w:cs="Times New Roman"/>
          <w:sz w:val="24"/>
          <w:szCs w:val="24"/>
        </w:rPr>
      </w:pPr>
      <w:r w:rsidRPr="001010E9">
        <w:rPr>
          <w:rFonts w:ascii="Times New Roman" w:hAnsi="Times New Roman" w:cs="Times New Roman"/>
          <w:sz w:val="24"/>
          <w:szCs w:val="24"/>
        </w:rPr>
        <w:t xml:space="preserve">A második-nyolcadik évfolyamba jelentkező tanulónak – az iskola helyi tantervében meghatározott követelmények alapján összeállított – szintfelmérő vizsgát kell tennie azokból a tantárgyakból, amelyeket előző iskolájában – a bizonyítvány bejegyzése alapján – nem tanult. Amennyiben a tanuló bármely tantárgyból a szintfelmérő vizsgán az előírt követelményeknek nem felel meg, a vizsgát az adott tantárgyból </w:t>
      </w:r>
      <w:r w:rsidR="00604352">
        <w:rPr>
          <w:rFonts w:ascii="Times New Roman" w:hAnsi="Times New Roman" w:cs="Times New Roman"/>
          <w:sz w:val="24"/>
          <w:szCs w:val="24"/>
        </w:rPr>
        <w:t xml:space="preserve">fél éven </w:t>
      </w:r>
      <w:r w:rsidRPr="001010E9">
        <w:rPr>
          <w:rFonts w:ascii="Times New Roman" w:hAnsi="Times New Roman" w:cs="Times New Roman"/>
          <w:sz w:val="24"/>
          <w:szCs w:val="24"/>
        </w:rPr>
        <w:t xml:space="preserve">belül </w:t>
      </w:r>
      <w:r w:rsidR="00604352">
        <w:rPr>
          <w:rFonts w:ascii="Times New Roman" w:hAnsi="Times New Roman" w:cs="Times New Roman"/>
          <w:sz w:val="24"/>
          <w:szCs w:val="24"/>
        </w:rPr>
        <w:t>leteheti.</w:t>
      </w:r>
    </w:p>
    <w:p w:rsidR="001010E9" w:rsidRPr="001010E9" w:rsidRDefault="001010E9" w:rsidP="00604352">
      <w:pPr>
        <w:pStyle w:val="Nincstrkz"/>
        <w:spacing w:after="120"/>
        <w:rPr>
          <w:rFonts w:ascii="Times New Roman" w:hAnsi="Times New Roman" w:cs="Times New Roman"/>
          <w:sz w:val="24"/>
          <w:szCs w:val="24"/>
        </w:rPr>
      </w:pPr>
      <w:r w:rsidRPr="001010E9">
        <w:rPr>
          <w:rFonts w:ascii="Times New Roman" w:hAnsi="Times New Roman" w:cs="Times New Roman"/>
          <w:sz w:val="24"/>
          <w:szCs w:val="24"/>
        </w:rPr>
        <w:t xml:space="preserve">Az iskola nyilvántartásában levő jogviszony státusz: </w:t>
      </w:r>
    </w:p>
    <w:p w:rsidR="001010E9" w:rsidRPr="001010E9" w:rsidRDefault="001010E9" w:rsidP="001010E9">
      <w:pPr>
        <w:pStyle w:val="Nincstrkz"/>
        <w:numPr>
          <w:ilvl w:val="0"/>
          <w:numId w:val="38"/>
        </w:numPr>
        <w:spacing w:after="120"/>
        <w:ind w:left="567" w:hanging="567"/>
        <w:jc w:val="both"/>
        <w:rPr>
          <w:rFonts w:ascii="Times New Roman" w:hAnsi="Times New Roman" w:cs="Times New Roman"/>
          <w:sz w:val="24"/>
          <w:szCs w:val="24"/>
        </w:rPr>
      </w:pPr>
      <w:r w:rsidRPr="001010E9">
        <w:rPr>
          <w:rFonts w:ascii="Times New Roman" w:hAnsi="Times New Roman" w:cs="Times New Roman"/>
          <w:sz w:val="24"/>
          <w:szCs w:val="24"/>
        </w:rPr>
        <w:t xml:space="preserve">ha a tanköteles tanuló magántanuló, </w:t>
      </w:r>
    </w:p>
    <w:p w:rsidR="001010E9" w:rsidRPr="001010E9" w:rsidRDefault="001010E9" w:rsidP="001010E9">
      <w:pPr>
        <w:pStyle w:val="Nincstrkz"/>
        <w:numPr>
          <w:ilvl w:val="0"/>
          <w:numId w:val="38"/>
        </w:numPr>
        <w:spacing w:after="120"/>
        <w:ind w:left="567" w:hanging="567"/>
        <w:jc w:val="both"/>
        <w:rPr>
          <w:rFonts w:ascii="Times New Roman" w:hAnsi="Times New Roman" w:cs="Times New Roman"/>
          <w:sz w:val="24"/>
          <w:szCs w:val="24"/>
        </w:rPr>
      </w:pPr>
      <w:r w:rsidRPr="001010E9">
        <w:rPr>
          <w:rFonts w:ascii="Times New Roman" w:hAnsi="Times New Roman" w:cs="Times New Roman"/>
          <w:sz w:val="24"/>
          <w:szCs w:val="24"/>
        </w:rPr>
        <w:t>ha a benyújtott kérelem alapján vendégtanulói jogviszonyt folytat igazgatói engedéllyel,</w:t>
      </w:r>
    </w:p>
    <w:p w:rsidR="001010E9" w:rsidRDefault="001010E9" w:rsidP="001010E9">
      <w:pPr>
        <w:pStyle w:val="Nincstrkz"/>
        <w:numPr>
          <w:ilvl w:val="0"/>
          <w:numId w:val="38"/>
        </w:numPr>
        <w:spacing w:after="120"/>
        <w:ind w:left="567" w:hanging="567"/>
        <w:jc w:val="both"/>
        <w:rPr>
          <w:rFonts w:ascii="Times New Roman" w:hAnsi="Times New Roman" w:cs="Times New Roman"/>
          <w:sz w:val="24"/>
          <w:szCs w:val="24"/>
        </w:rPr>
      </w:pPr>
      <w:r w:rsidRPr="001010E9">
        <w:rPr>
          <w:rFonts w:ascii="Times New Roman" w:hAnsi="Times New Roman" w:cs="Times New Roman"/>
          <w:sz w:val="24"/>
          <w:szCs w:val="24"/>
        </w:rPr>
        <w:t>ha az iskolai tanulmányait külföldön folytatja.</w:t>
      </w:r>
    </w:p>
    <w:p w:rsidR="00604352" w:rsidRPr="001010E9" w:rsidRDefault="00604352" w:rsidP="00604352">
      <w:pPr>
        <w:pStyle w:val="Nincstrkz"/>
        <w:spacing w:after="120"/>
        <w:jc w:val="both"/>
        <w:rPr>
          <w:rFonts w:ascii="Times New Roman" w:hAnsi="Times New Roman" w:cs="Times New Roman"/>
          <w:sz w:val="24"/>
          <w:szCs w:val="24"/>
        </w:rPr>
      </w:pPr>
      <w:r w:rsidRPr="00FE2E31">
        <w:rPr>
          <w:rFonts w:ascii="Times New Roman" w:hAnsi="Times New Roman" w:cs="Times New Roman"/>
          <w:sz w:val="24"/>
          <w:szCs w:val="24"/>
        </w:rPr>
        <w:t xml:space="preserve">A mindenkori osztályba sorolás az igazgató </w:t>
      </w:r>
      <w:r w:rsidR="00E76B76" w:rsidRPr="00FE2E31">
        <w:rPr>
          <w:rFonts w:ascii="Times New Roman" w:hAnsi="Times New Roman" w:cs="Times New Roman"/>
          <w:sz w:val="24"/>
          <w:szCs w:val="24"/>
        </w:rPr>
        <w:t xml:space="preserve">hatásköre és </w:t>
      </w:r>
      <w:r w:rsidRPr="00FE2E31">
        <w:rPr>
          <w:rFonts w:ascii="Times New Roman" w:hAnsi="Times New Roman" w:cs="Times New Roman"/>
          <w:sz w:val="24"/>
          <w:szCs w:val="24"/>
        </w:rPr>
        <w:t>joga.</w:t>
      </w:r>
    </w:p>
    <w:p w:rsidR="000903B8" w:rsidRPr="000903B8" w:rsidRDefault="000903B8" w:rsidP="000903B8"/>
    <w:p w:rsidR="000903B8" w:rsidRDefault="000903B8" w:rsidP="000903B8">
      <w:pPr>
        <w:pStyle w:val="Cmsor2"/>
      </w:pPr>
      <w:bookmarkStart w:id="31" w:name="_Toc365282081"/>
      <w:bookmarkStart w:id="32" w:name="_Toc500836267"/>
      <w:r w:rsidRPr="000E57CF">
        <w:t>A helyhiány miatt nem teljesített felvételi, átvételi kérelmek közötti sorsolás lebonyolításának szabályai (EMMI rendelet 24.§(5))</w:t>
      </w:r>
      <w:bookmarkEnd w:id="31"/>
      <w:bookmarkEnd w:id="32"/>
    </w:p>
    <w:p w:rsidR="000903B8" w:rsidRPr="00AD73EC" w:rsidRDefault="000903B8" w:rsidP="000903B8"/>
    <w:p w:rsidR="000903B8" w:rsidRPr="00AD73EC" w:rsidRDefault="000903B8" w:rsidP="000903B8">
      <w:pPr>
        <w:widowControl w:val="0"/>
        <w:numPr>
          <w:ilvl w:val="0"/>
          <w:numId w:val="33"/>
        </w:numPr>
        <w:overflowPunct w:val="0"/>
        <w:autoSpaceDE w:val="0"/>
        <w:autoSpaceDN w:val="0"/>
        <w:adjustRightInd w:val="0"/>
        <w:spacing w:before="0"/>
        <w:ind w:left="714" w:hanging="357"/>
        <w:textAlignment w:val="baseline"/>
        <w:rPr>
          <w:rFonts w:cs="Times New Roman"/>
        </w:rPr>
      </w:pPr>
      <w:r w:rsidRPr="00AD73EC">
        <w:rPr>
          <w:rFonts w:cs="Times New Roman"/>
        </w:rPr>
        <w:t>A nevelési-oktatási intézmények működéséről szóló rendelet előírásai alapján iskolánk minden iskolánkba jelentkező tanulót felvesz, aki a fenntartó által meghatározott kötelező beiskolázási körzetben lakik.</w:t>
      </w:r>
    </w:p>
    <w:p w:rsidR="000903B8" w:rsidRPr="00AD73EC" w:rsidRDefault="000903B8" w:rsidP="000903B8">
      <w:pPr>
        <w:widowControl w:val="0"/>
        <w:numPr>
          <w:ilvl w:val="0"/>
          <w:numId w:val="33"/>
        </w:numPr>
        <w:overflowPunct w:val="0"/>
        <w:autoSpaceDE w:val="0"/>
        <w:autoSpaceDN w:val="0"/>
        <w:adjustRightInd w:val="0"/>
        <w:spacing w:before="0"/>
        <w:ind w:left="714" w:hanging="357"/>
        <w:textAlignment w:val="baseline"/>
        <w:rPr>
          <w:rFonts w:cs="Times New Roman"/>
        </w:rPr>
      </w:pPr>
      <w:r w:rsidRPr="00AD73EC">
        <w:rPr>
          <w:rFonts w:cs="Times New Roman"/>
        </w:rPr>
        <w:t xml:space="preserve">Amennyiben iskolánk ezek után további felvételi (átvételi) kérelmeket is teljesíteni tud, először az iskolába jelentkező halmozottan hátrányos helyzetű tanulókat veszi fel. A halmozottan hátrányos helyzetű tanulók közül előnyben kell részesíteni azokat, akiknek a lakóhelye iskolánk településén </w:t>
      </w:r>
      <w:r w:rsidRPr="00604352">
        <w:rPr>
          <w:rFonts w:cs="Times New Roman"/>
          <w:i/>
          <w:iCs/>
        </w:rPr>
        <w:t>vagy</w:t>
      </w:r>
      <w:r w:rsidRPr="00604352">
        <w:rPr>
          <w:rFonts w:cs="Times New Roman"/>
        </w:rPr>
        <w:t xml:space="preserve"> </w:t>
      </w:r>
      <w:r w:rsidRPr="00AD73EC">
        <w:rPr>
          <w:rFonts w:cs="Times New Roman"/>
        </w:rPr>
        <w:t>kerületében található.</w:t>
      </w:r>
    </w:p>
    <w:p w:rsidR="000903B8" w:rsidRPr="00AD73EC" w:rsidRDefault="000903B8" w:rsidP="000903B8">
      <w:pPr>
        <w:widowControl w:val="0"/>
        <w:numPr>
          <w:ilvl w:val="0"/>
          <w:numId w:val="33"/>
        </w:numPr>
        <w:overflowPunct w:val="0"/>
        <w:autoSpaceDE w:val="0"/>
        <w:autoSpaceDN w:val="0"/>
        <w:adjustRightInd w:val="0"/>
        <w:spacing w:before="0"/>
        <w:ind w:left="714" w:hanging="357"/>
        <w:textAlignment w:val="baseline"/>
        <w:rPr>
          <w:rFonts w:cs="Times New Roman"/>
        </w:rPr>
      </w:pPr>
      <w:r w:rsidRPr="00AD73EC">
        <w:rPr>
          <w:rFonts w:cs="Times New Roman"/>
        </w:rPr>
        <w:t xml:space="preserve">Amennyiben iskolánk ezek után is tud még felvételi (átvételi) kérelmeket teljesíteni, ezt – a felvételi (átvételi) kérelmek benyújtására rendelkezésre álló időszak első napja előtt </w:t>
      </w:r>
      <w:r w:rsidRPr="00AD73EC">
        <w:rPr>
          <w:rFonts w:cs="Times New Roman"/>
        </w:rPr>
        <w:lastRenderedPageBreak/>
        <w:t>legalább tizenöt nappal – nyilvánosságra kell hozni.</w:t>
      </w:r>
    </w:p>
    <w:p w:rsidR="000903B8" w:rsidRPr="00AD73EC" w:rsidRDefault="000903B8" w:rsidP="000903B8">
      <w:pPr>
        <w:widowControl w:val="0"/>
        <w:numPr>
          <w:ilvl w:val="0"/>
          <w:numId w:val="33"/>
        </w:numPr>
        <w:overflowPunct w:val="0"/>
        <w:autoSpaceDE w:val="0"/>
        <w:autoSpaceDN w:val="0"/>
        <w:adjustRightInd w:val="0"/>
        <w:spacing w:before="0" w:after="0"/>
        <w:textAlignment w:val="baseline"/>
        <w:rPr>
          <w:rFonts w:cs="Times New Roman"/>
        </w:rPr>
      </w:pPr>
      <w:r w:rsidRPr="00AD73EC">
        <w:rPr>
          <w:rFonts w:cs="Times New Roman"/>
        </w:rPr>
        <w:t>A halmozottan hátrányos helyzetű tanulók felvételi (átvételi) kérelmének teljesítése után a jelentkezők közül először a sajátos nevelési igényű tanulókat vesszük fel, majd azokat, akiknek ezt különleges helyzete indokolja. Különleges helyzetnek minősül, ha a tanuló</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after="0"/>
        <w:ind w:left="1080"/>
        <w:rPr>
          <w:rFonts w:cs="Times New Roman"/>
        </w:rPr>
      </w:pPr>
      <w:r w:rsidRPr="00AD73EC">
        <w:rPr>
          <w:rFonts w:cs="Times New Roman"/>
        </w:rPr>
        <w:t>szülője, testvére tartósan beteg vagy fogyatékkal élő,</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after="0"/>
        <w:ind w:left="1080"/>
        <w:rPr>
          <w:rFonts w:cs="Times New Roman"/>
        </w:rPr>
      </w:pPr>
      <w:r w:rsidRPr="00AD73EC">
        <w:rPr>
          <w:rFonts w:cs="Times New Roman"/>
        </w:rPr>
        <w:t>testvére iskolánk tanulója</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after="0"/>
        <w:ind w:left="1080"/>
        <w:rPr>
          <w:rFonts w:cs="Times New Roman"/>
        </w:rPr>
      </w:pPr>
      <w:r w:rsidRPr="00AD73EC">
        <w:rPr>
          <w:rFonts w:cs="Times New Roman"/>
        </w:rPr>
        <w:t xml:space="preserve">munkáltatói igazolás alapján a szülő munkahelye az iskola beiskolázási körzetében található, </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ind w:left="1077" w:hanging="357"/>
        <w:rPr>
          <w:rFonts w:cs="Times New Roman"/>
        </w:rPr>
      </w:pPr>
      <w:r w:rsidRPr="00AD73EC">
        <w:rPr>
          <w:rFonts w:cs="Times New Roman"/>
        </w:rPr>
        <w:t>az iskola a tanuló lakóhelyétől (tartózkodási helyétől) számítva egy kilométeren belül található.</w:t>
      </w:r>
    </w:p>
    <w:p w:rsidR="000903B8" w:rsidRPr="00AD73EC" w:rsidRDefault="000903B8" w:rsidP="000903B8">
      <w:pPr>
        <w:widowControl w:val="0"/>
        <w:numPr>
          <w:ilvl w:val="0"/>
          <w:numId w:val="33"/>
        </w:numPr>
        <w:tabs>
          <w:tab w:val="num" w:pos="1080"/>
        </w:tabs>
        <w:overflowPunct w:val="0"/>
        <w:autoSpaceDE w:val="0"/>
        <w:autoSpaceDN w:val="0"/>
        <w:adjustRightInd w:val="0"/>
        <w:spacing w:before="0" w:after="0"/>
        <w:textAlignment w:val="baseline"/>
        <w:rPr>
          <w:rFonts w:cs="Times New Roman"/>
        </w:rPr>
      </w:pPr>
      <w:r w:rsidRPr="00AD73EC">
        <w:rPr>
          <w:rFonts w:cs="Times New Roman"/>
        </w:rPr>
        <w:t>A sajátos nevelési igényű és sajátos helyzetű gyermekek felvételének teljesítése után a szabad férőhelyekre az iskola további felvételi kérelmeket is teljesít. Ha ilyenkor több felvételi kérelem érkezik az iskolába, mint a felvehető tanulók száma, akkor a felvételről az iskola sorsolás útján dönt.</w:t>
      </w:r>
    </w:p>
    <w:p w:rsidR="000903B8" w:rsidRPr="00AD73EC" w:rsidRDefault="000903B8" w:rsidP="000903B8">
      <w:pPr>
        <w:widowControl w:val="0"/>
        <w:numPr>
          <w:ilvl w:val="0"/>
          <w:numId w:val="33"/>
        </w:numPr>
        <w:tabs>
          <w:tab w:val="num" w:pos="1080"/>
        </w:tabs>
        <w:overflowPunct w:val="0"/>
        <w:autoSpaceDE w:val="0"/>
        <w:autoSpaceDN w:val="0"/>
        <w:adjustRightInd w:val="0"/>
        <w:spacing w:before="0" w:after="0"/>
        <w:textAlignment w:val="baseline"/>
        <w:rPr>
          <w:rFonts w:cs="Times New Roman"/>
        </w:rPr>
      </w:pPr>
      <w:r w:rsidRPr="00AD73EC">
        <w:rPr>
          <w:rFonts w:cs="Times New Roman"/>
        </w:rPr>
        <w:t>A sorsolás lebonyolításának szabályai:</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after="0"/>
        <w:ind w:left="1080"/>
        <w:rPr>
          <w:rFonts w:cs="Times New Roman"/>
        </w:rPr>
      </w:pPr>
      <w:r w:rsidRPr="00AD73EC">
        <w:rPr>
          <w:rFonts w:cs="Times New Roman"/>
        </w:rPr>
        <w:t>A sorsolás nyilvános.</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after="0"/>
        <w:ind w:left="1080"/>
        <w:rPr>
          <w:rFonts w:cs="Times New Roman"/>
        </w:rPr>
      </w:pPr>
      <w:r w:rsidRPr="00AD73EC">
        <w:rPr>
          <w:rFonts w:cs="Times New Roman"/>
        </w:rPr>
        <w:t>A sorsolásra a felvételi kérelmet benyújtó szülőket meg kell hívni.</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after="0"/>
        <w:ind w:left="1080"/>
        <w:rPr>
          <w:rFonts w:cs="Times New Roman"/>
        </w:rPr>
      </w:pPr>
      <w:r w:rsidRPr="00AD73EC">
        <w:rPr>
          <w:rFonts w:cs="Times New Roman"/>
        </w:rPr>
        <w:t>A meghívónak tartalmaznia kell a sorsolás helyszínét, a sorsolás időpontját, a sorsolásban érintett tanulók számát, valamint a felvehető tanulók számát.</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after="0"/>
        <w:ind w:left="1080"/>
        <w:rPr>
          <w:rFonts w:cs="Times New Roman"/>
        </w:rPr>
      </w:pPr>
      <w:r w:rsidRPr="00AD73EC">
        <w:rPr>
          <w:rFonts w:cs="Times New Roman"/>
        </w:rPr>
        <w:t>A sorsolás helyszíne az iskola épülete.</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after="0"/>
        <w:ind w:left="1080"/>
        <w:rPr>
          <w:rFonts w:cs="Times New Roman"/>
        </w:rPr>
      </w:pPr>
      <w:r w:rsidRPr="00AD73EC">
        <w:rPr>
          <w:rFonts w:cs="Times New Roman"/>
        </w:rPr>
        <w:t>A sorsolást a felvételi kérelmek benyújtására rendelkezésre álló időszak utolsó napja után tizenöt napon belül le kell bonyolítani.</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after="0"/>
        <w:ind w:left="1080"/>
        <w:rPr>
          <w:rFonts w:cs="Times New Roman"/>
        </w:rPr>
      </w:pPr>
      <w:r w:rsidRPr="00AD73EC">
        <w:rPr>
          <w:rFonts w:cs="Times New Roman"/>
        </w:rPr>
        <w:t>A sorsolást az ez alkalomra létrehozott sorsolási bizottság szervezi meg és bonyolítja le.</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after="0"/>
        <w:ind w:left="1080"/>
        <w:rPr>
          <w:rFonts w:cs="Times New Roman"/>
        </w:rPr>
      </w:pPr>
      <w:r w:rsidRPr="00AD73EC">
        <w:rPr>
          <w:rFonts w:cs="Times New Roman"/>
        </w:rPr>
        <w:t>A sorsolási bizottság tagjai: az alsós munkaközösség vezetője, az intézményi tanács és a szülői szervezet képviselője, a leendő első osztályos tanítók, az iskola igazgatóhelyettese, a jegyzőkönyvvezető.</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after="0"/>
        <w:ind w:left="1080"/>
        <w:rPr>
          <w:rFonts w:cs="Times New Roman"/>
        </w:rPr>
      </w:pPr>
      <w:r w:rsidRPr="00AD73EC">
        <w:rPr>
          <w:rFonts w:cs="Times New Roman"/>
        </w:rPr>
        <w:t>A sorsolási bizottság elnöke: az iskola igazgatóhelyettese.</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after="0"/>
        <w:ind w:left="1080"/>
        <w:rPr>
          <w:rFonts w:cs="Times New Roman"/>
        </w:rPr>
      </w:pPr>
      <w:r w:rsidRPr="00AD73EC">
        <w:rPr>
          <w:rFonts w:cs="Times New Roman"/>
        </w:rPr>
        <w:t>A sorsolás elején a megjelent szülőkkel ismertetni kell a sorsolás menetét és a sorsolási bizottság tagjait.</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after="0"/>
        <w:ind w:left="1080"/>
        <w:rPr>
          <w:rFonts w:cs="Times New Roman"/>
        </w:rPr>
      </w:pPr>
      <w:r w:rsidRPr="00AD73EC">
        <w:rPr>
          <w:rFonts w:cs="Times New Roman"/>
        </w:rPr>
        <w:t xml:space="preserve">A felvételi kérelmeket jelölés nélküli, zárt borítékban a jelenlevők előtt kell </w:t>
      </w:r>
      <w:r w:rsidRPr="00AD73EC">
        <w:rPr>
          <w:rFonts w:cs="Times New Roman"/>
        </w:rPr>
        <w:lastRenderedPageBreak/>
        <w:t>behelyezni a sorsolási urnába.</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after="0"/>
        <w:ind w:left="1080"/>
        <w:rPr>
          <w:rFonts w:cs="Times New Roman"/>
        </w:rPr>
      </w:pPr>
      <w:r w:rsidRPr="00AD73EC">
        <w:rPr>
          <w:rFonts w:cs="Times New Roman"/>
        </w:rPr>
        <w:t>Az urnából a sorsolási bizottság egyik tagja veszi ki egyesével a borítékokat, majd mindenki számára jól hallhatóan felolvassa a borítékban levő tanuló nevét.</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after="0"/>
        <w:ind w:left="1080"/>
        <w:rPr>
          <w:rFonts w:cs="Times New Roman"/>
        </w:rPr>
      </w:pPr>
      <w:r w:rsidRPr="00AD73EC">
        <w:rPr>
          <w:rFonts w:cs="Times New Roman"/>
        </w:rPr>
        <w:t>Az egymás után kihúzott tanulók nevét a jegyzőkönyvvezető a kihúzás sorrendjében azonnal rögzíti a jegyzőkönyvben.</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after="0"/>
        <w:ind w:left="1080"/>
        <w:rPr>
          <w:rFonts w:cs="Times New Roman"/>
        </w:rPr>
      </w:pPr>
      <w:r w:rsidRPr="00AD73EC">
        <w:rPr>
          <w:rFonts w:cs="Times New Roman"/>
        </w:rPr>
        <w:t>A sorsolás eredményeképpen minden jelentkezőt rangsorolni kell.</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after="0"/>
        <w:ind w:left="1080"/>
        <w:rPr>
          <w:rFonts w:cs="Times New Roman"/>
        </w:rPr>
      </w:pPr>
      <w:r w:rsidRPr="00AD73EC">
        <w:rPr>
          <w:rFonts w:cs="Times New Roman"/>
        </w:rPr>
        <w:t>A sorsolás menetéről a sorsolás közben jegyzőkönyvet kell felvenni.</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after="0"/>
        <w:ind w:left="1080"/>
        <w:rPr>
          <w:rFonts w:cs="Times New Roman"/>
        </w:rPr>
      </w:pPr>
      <w:r w:rsidRPr="00AD73EC">
        <w:rPr>
          <w:rFonts w:cs="Times New Roman"/>
        </w:rPr>
        <w:t>A jegyzőkönyvnek tartalmaznia kell a sorsolás időpontját, a sorsolás helyszínét, a sorsolási bizottság tagjainak nevét, a felvételi kérelmet benyújtó szülők és tanulók nevét, a felvehető tanulók számát, a kihúzás sorrendjében a tanulók nevét, a sorsolás eredményeképpen az iskolába felvett és az elutasított tanulók nevét, a keltezést, valamint a sorsolási bizottság elnökének és a jegyzőkönyvvezetőnek az aláírását.</w:t>
      </w:r>
    </w:p>
    <w:p w:rsidR="000903B8" w:rsidRPr="00AD73EC" w:rsidRDefault="000903B8" w:rsidP="000903B8">
      <w:pPr>
        <w:widowControl w:val="0"/>
        <w:numPr>
          <w:ilvl w:val="0"/>
          <w:numId w:val="32"/>
        </w:numPr>
        <w:tabs>
          <w:tab w:val="clear" w:pos="1778"/>
          <w:tab w:val="num" w:pos="1080"/>
        </w:tabs>
        <w:suppressAutoHyphens/>
        <w:autoSpaceDE w:val="0"/>
        <w:autoSpaceDN w:val="0"/>
        <w:adjustRightInd w:val="0"/>
        <w:spacing w:before="0"/>
        <w:ind w:left="1080" w:hanging="357"/>
        <w:rPr>
          <w:rFonts w:cs="Times New Roman"/>
        </w:rPr>
      </w:pPr>
      <w:r w:rsidRPr="00AD73EC">
        <w:rPr>
          <w:rFonts w:cs="Times New Roman"/>
        </w:rPr>
        <w:t>Az elkészült jegyzőkönyvet a sorsolás végén a jelenlevőkkel ismertetni kell.</w:t>
      </w:r>
    </w:p>
    <w:p w:rsidR="000903B8" w:rsidRDefault="000903B8" w:rsidP="000903B8">
      <w:pPr>
        <w:widowControl w:val="0"/>
        <w:numPr>
          <w:ilvl w:val="0"/>
          <w:numId w:val="33"/>
        </w:numPr>
        <w:overflowPunct w:val="0"/>
        <w:autoSpaceDE w:val="0"/>
        <w:autoSpaceDN w:val="0"/>
        <w:adjustRightInd w:val="0"/>
        <w:spacing w:before="0"/>
        <w:ind w:hanging="357"/>
        <w:textAlignment w:val="baseline"/>
        <w:rPr>
          <w:rFonts w:cs="Times New Roman"/>
        </w:rPr>
      </w:pPr>
      <w:r w:rsidRPr="00AD73EC">
        <w:rPr>
          <w:rFonts w:cs="Times New Roman"/>
        </w:rPr>
        <w:t>A sorsolás után az iskola igazgatója – sorsolás eredményének megfelelően – a felvételről, illetve a felvétel elutasításáról határozatot hoz, melyet hivatalos formában eljuttat a felvételi kérelmet benyújtó szülőknek.</w:t>
      </w:r>
    </w:p>
    <w:p w:rsidR="000903B8" w:rsidRPr="00420B56" w:rsidRDefault="000903B8" w:rsidP="000903B8"/>
    <w:p w:rsidR="008931A3" w:rsidRDefault="008931A3" w:rsidP="00EA1B52">
      <w:pPr>
        <w:pStyle w:val="Cmsor2"/>
      </w:pPr>
      <w:bookmarkStart w:id="33" w:name="_Toc500836268"/>
      <w:r>
        <w:t>Tanulói jogviszony megszűnése</w:t>
      </w:r>
      <w:bookmarkEnd w:id="33"/>
    </w:p>
    <w:p w:rsidR="002263A8" w:rsidRPr="0078005B" w:rsidRDefault="002263A8" w:rsidP="002263A8">
      <w:r w:rsidRPr="0078005B">
        <w:t>A tanulói jogviszony megszűnése esetén a tanulói távozási igazolás kiadásakor figyelemmel kell arra lenni, hogy a tanuló az intézménnyel szembeni</w:t>
      </w:r>
      <w:r>
        <w:t xml:space="preserve"> tartozásait rendezte-e.</w:t>
      </w:r>
    </w:p>
    <w:p w:rsidR="002263A8" w:rsidRPr="0078005B" w:rsidRDefault="002263A8" w:rsidP="002263A8">
      <w:r w:rsidRPr="0078005B">
        <w:t>Kilépéskor:</w:t>
      </w:r>
    </w:p>
    <w:p w:rsidR="002263A8" w:rsidRPr="00197A27" w:rsidRDefault="002263A8" w:rsidP="002263A8">
      <w:pPr>
        <w:pStyle w:val="Listaszerbekezds"/>
        <w:numPr>
          <w:ilvl w:val="0"/>
          <w:numId w:val="39"/>
        </w:numPr>
        <w:ind w:left="1134" w:hanging="567"/>
      </w:pPr>
      <w:r w:rsidRPr="00197A27">
        <w:t>Étkez</w:t>
      </w:r>
      <w:r>
        <w:t>tet</w:t>
      </w:r>
      <w:r w:rsidRPr="00197A27">
        <w:t xml:space="preserve">ési díj rendezése. </w:t>
      </w:r>
    </w:p>
    <w:p w:rsidR="002263A8" w:rsidRPr="00197A27" w:rsidRDefault="002263A8" w:rsidP="002263A8">
      <w:pPr>
        <w:pStyle w:val="Listaszerbekezds"/>
        <w:numPr>
          <w:ilvl w:val="0"/>
          <w:numId w:val="39"/>
        </w:numPr>
        <w:ind w:left="1134" w:hanging="567"/>
      </w:pPr>
      <w:r w:rsidRPr="00197A27">
        <w:t xml:space="preserve">Ingyenes tankönyv visszajuttatása a könyvtárba. </w:t>
      </w:r>
    </w:p>
    <w:p w:rsidR="002263A8" w:rsidRPr="00197A27" w:rsidRDefault="002263A8" w:rsidP="002263A8">
      <w:pPr>
        <w:pStyle w:val="Listaszerbekezds"/>
        <w:numPr>
          <w:ilvl w:val="0"/>
          <w:numId w:val="39"/>
        </w:numPr>
        <w:ind w:left="1134" w:hanging="567"/>
      </w:pPr>
      <w:r w:rsidRPr="00197A27">
        <w:t xml:space="preserve">Könyvtári tartozás felmérése, rendezése. </w:t>
      </w:r>
    </w:p>
    <w:p w:rsidR="002263A8" w:rsidRPr="00197A27" w:rsidRDefault="002263A8" w:rsidP="002263A8">
      <w:pPr>
        <w:pStyle w:val="Listaszerbekezds"/>
        <w:numPr>
          <w:ilvl w:val="0"/>
          <w:numId w:val="39"/>
        </w:numPr>
        <w:ind w:left="1134" w:hanging="567"/>
      </w:pPr>
      <w:r w:rsidRPr="00197A27">
        <w:t xml:space="preserve">Távozási igazolás kiállítása. </w:t>
      </w:r>
    </w:p>
    <w:p w:rsidR="002263A8" w:rsidRPr="00197A27" w:rsidRDefault="002263A8" w:rsidP="002263A8">
      <w:pPr>
        <w:pStyle w:val="Listaszerbekezds"/>
        <w:numPr>
          <w:ilvl w:val="0"/>
          <w:numId w:val="39"/>
        </w:numPr>
        <w:ind w:left="1134" w:hanging="567"/>
      </w:pPr>
      <w:r w:rsidRPr="00197A27">
        <w:t>A távozástól számított 15 napon belül:</w:t>
      </w:r>
      <w:r>
        <w:t xml:space="preserve"> b</w:t>
      </w:r>
      <w:r w:rsidRPr="00197A27">
        <w:t xml:space="preserve">izonyítvány, dolgozatfüzetek, szakvélemény </w:t>
      </w:r>
      <w:r>
        <w:t>megküldése a fogadó iskolának.</w:t>
      </w:r>
    </w:p>
    <w:p w:rsidR="002263A8" w:rsidRPr="00197A27" w:rsidRDefault="002263A8" w:rsidP="002263A8">
      <w:r>
        <w:t>Kivezetés:</w:t>
      </w:r>
    </w:p>
    <w:p w:rsidR="002263A8" w:rsidRPr="00197A27" w:rsidRDefault="002263A8" w:rsidP="002263A8">
      <w:pPr>
        <w:pStyle w:val="Listaszerbekezds"/>
        <w:numPr>
          <w:ilvl w:val="0"/>
          <w:numId w:val="40"/>
        </w:numPr>
        <w:ind w:left="1134" w:hanging="567"/>
      </w:pPr>
      <w:r w:rsidRPr="00197A27">
        <w:t xml:space="preserve">a KIR-ből, </w:t>
      </w:r>
    </w:p>
    <w:p w:rsidR="002263A8" w:rsidRPr="00197A27" w:rsidRDefault="002263A8" w:rsidP="002263A8">
      <w:pPr>
        <w:pStyle w:val="Listaszerbekezds"/>
        <w:numPr>
          <w:ilvl w:val="0"/>
          <w:numId w:val="40"/>
        </w:numPr>
        <w:ind w:left="1134" w:hanging="567"/>
      </w:pPr>
      <w:r w:rsidRPr="00197A27">
        <w:t xml:space="preserve">a tanulói nyilvántartásból, </w:t>
      </w:r>
    </w:p>
    <w:p w:rsidR="002263A8" w:rsidRPr="00197A27" w:rsidRDefault="002263A8" w:rsidP="002263A8">
      <w:pPr>
        <w:pStyle w:val="Listaszerbekezds"/>
        <w:numPr>
          <w:ilvl w:val="0"/>
          <w:numId w:val="40"/>
        </w:numPr>
        <w:ind w:left="1134" w:hanging="567"/>
      </w:pPr>
      <w:r w:rsidRPr="00197A27">
        <w:lastRenderedPageBreak/>
        <w:t xml:space="preserve">az iskolai adatbázisból, </w:t>
      </w:r>
    </w:p>
    <w:p w:rsidR="002263A8" w:rsidRPr="00197A27" w:rsidRDefault="002263A8" w:rsidP="002263A8">
      <w:pPr>
        <w:pStyle w:val="Listaszerbekezds"/>
        <w:numPr>
          <w:ilvl w:val="0"/>
          <w:numId w:val="40"/>
        </w:numPr>
        <w:ind w:left="1134" w:hanging="567"/>
      </w:pPr>
      <w:r w:rsidRPr="00197A27">
        <w:t xml:space="preserve">törzskönyvből, </w:t>
      </w:r>
    </w:p>
    <w:p w:rsidR="002263A8" w:rsidRPr="00F901C0" w:rsidRDefault="002263A8" w:rsidP="002263A8">
      <w:pPr>
        <w:pStyle w:val="Listaszerbekezds"/>
        <w:numPr>
          <w:ilvl w:val="0"/>
          <w:numId w:val="40"/>
        </w:numPr>
        <w:ind w:left="1134" w:hanging="567"/>
      </w:pPr>
      <w:r w:rsidRPr="00F901C0">
        <w:t xml:space="preserve">e-naplóból. </w:t>
      </w:r>
    </w:p>
    <w:p w:rsidR="003B5F82" w:rsidRPr="00604352" w:rsidRDefault="003B5F82" w:rsidP="003B5F82"/>
    <w:p w:rsidR="000903B8" w:rsidRPr="00604352" w:rsidRDefault="000903B8" w:rsidP="00790A27"/>
    <w:p w:rsidR="00E6609C" w:rsidRDefault="00E6609C" w:rsidP="00EA1B52">
      <w:pPr>
        <w:pStyle w:val="Cmsor1"/>
      </w:pPr>
      <w:bookmarkStart w:id="34" w:name="_Toc365282056"/>
      <w:bookmarkStart w:id="35" w:name="_Toc500836269"/>
      <w:r w:rsidRPr="003467C2">
        <w:t>A tanulók tantárgyválasztása</w:t>
      </w:r>
      <w:bookmarkEnd w:id="34"/>
      <w:bookmarkEnd w:id="35"/>
    </w:p>
    <w:p w:rsidR="006B79B6" w:rsidRPr="00FE2E31" w:rsidRDefault="006B79B6" w:rsidP="006B79B6">
      <w:pPr>
        <w:rPr>
          <w:rFonts w:cs="Times New Roman"/>
          <w:szCs w:val="24"/>
        </w:rPr>
      </w:pPr>
      <w:r w:rsidRPr="00FE2E31">
        <w:rPr>
          <w:rFonts w:cs="Times New Roman"/>
          <w:b/>
          <w:bCs/>
          <w:szCs w:val="24"/>
        </w:rPr>
        <w:t>Hit- és erkölcstan oktatás.</w:t>
      </w:r>
      <w:r w:rsidRPr="00FE2E31">
        <w:rPr>
          <w:rFonts w:cs="Times New Roman"/>
          <w:szCs w:val="24"/>
        </w:rPr>
        <w:t xml:space="preserve"> Az iskolában a területileg illetékes, bejegyzett egyházak hit- és erkölcstan oktatást szervezhetnek. A hit- és erkölcstan oktatáson való részvétel a tanulók számára önkéntes.</w:t>
      </w:r>
    </w:p>
    <w:p w:rsidR="00E6609C" w:rsidRPr="00FE2E31" w:rsidRDefault="00E6609C" w:rsidP="00B1056A">
      <w:pPr>
        <w:spacing w:before="240"/>
        <w:rPr>
          <w:rFonts w:cs="Times New Roman"/>
          <w:szCs w:val="24"/>
        </w:rPr>
      </w:pPr>
      <w:r w:rsidRPr="00FE2E31">
        <w:rPr>
          <w:rFonts w:cs="Times New Roman"/>
          <w:szCs w:val="24"/>
        </w:rPr>
        <w:t>Az iskola helyi tanterve a tanulók számára az alábbi választható tantárgyak tanulását biztosítja: etika vagy róm</w:t>
      </w:r>
      <w:r w:rsidR="006B79B6" w:rsidRPr="00FE2E31">
        <w:rPr>
          <w:rFonts w:cs="Times New Roman"/>
          <w:szCs w:val="24"/>
        </w:rPr>
        <w:t xml:space="preserve">ai katolikus / református </w:t>
      </w:r>
      <w:r w:rsidRPr="00FE2E31">
        <w:rPr>
          <w:rFonts w:cs="Times New Roman"/>
          <w:szCs w:val="24"/>
        </w:rPr>
        <w:t>/ egyéb felekezeti hit</w:t>
      </w:r>
      <w:r w:rsidR="006B79B6" w:rsidRPr="00FE2E31">
        <w:rPr>
          <w:rFonts w:cs="Times New Roman"/>
          <w:szCs w:val="24"/>
        </w:rPr>
        <w:t>- és erkölcstan</w:t>
      </w:r>
      <w:r w:rsidR="00D73104" w:rsidRPr="00FE2E31">
        <w:rPr>
          <w:rFonts w:cs="Times New Roman"/>
          <w:szCs w:val="24"/>
        </w:rPr>
        <w:t xml:space="preserve"> </w:t>
      </w:r>
      <w:r w:rsidRPr="00FE2E31">
        <w:rPr>
          <w:rFonts w:cs="Times New Roman"/>
          <w:szCs w:val="24"/>
        </w:rPr>
        <w:t>oktatás.</w:t>
      </w:r>
    </w:p>
    <w:p w:rsidR="006B79B6" w:rsidRPr="00E6609C" w:rsidRDefault="006B79B6" w:rsidP="00B1056A">
      <w:pPr>
        <w:spacing w:before="240"/>
        <w:rPr>
          <w:rFonts w:cs="Times New Roman"/>
          <w:szCs w:val="24"/>
        </w:rPr>
      </w:pPr>
      <w:r w:rsidRPr="00FE2E31">
        <w:rPr>
          <w:rFonts w:cs="Times New Roman"/>
          <w:szCs w:val="24"/>
        </w:rPr>
        <w:t xml:space="preserve">Amennyiben módosítani kívánja a választható tantárgyat, akkor a szülő azt </w:t>
      </w:r>
      <w:r w:rsidRPr="00880614">
        <w:rPr>
          <w:rFonts w:cs="Times New Roman"/>
          <w:b/>
          <w:szCs w:val="24"/>
        </w:rPr>
        <w:t xml:space="preserve">előző tanév </w:t>
      </w:r>
      <w:r w:rsidR="00D73104" w:rsidRPr="00880614">
        <w:rPr>
          <w:rFonts w:cs="Times New Roman"/>
          <w:b/>
          <w:szCs w:val="24"/>
        </w:rPr>
        <w:t>végén</w:t>
      </w:r>
      <w:r w:rsidR="00D73104" w:rsidRPr="00FE2E31">
        <w:rPr>
          <w:rFonts w:cs="Times New Roman"/>
          <w:szCs w:val="24"/>
        </w:rPr>
        <w:t xml:space="preserve"> írásban jelzi az osztályfőnöknek.</w:t>
      </w:r>
    </w:p>
    <w:p w:rsidR="00E6609C" w:rsidRPr="00E6609C" w:rsidRDefault="00E6609C" w:rsidP="00854325">
      <w:pPr>
        <w:pStyle w:val="Cmsor1"/>
      </w:pPr>
      <w:bookmarkStart w:id="36" w:name="_Toc500836270"/>
      <w:bookmarkStart w:id="37" w:name="_Toc365282057"/>
      <w:r>
        <w:t>T</w:t>
      </w:r>
      <w:r w:rsidRPr="00E6609C">
        <w:t>anulmányok alatti vizsgák szabályai</w:t>
      </w:r>
      <w:bookmarkEnd w:id="36"/>
    </w:p>
    <w:p w:rsidR="00E6609C" w:rsidRPr="00E6609C" w:rsidRDefault="00E6609C" w:rsidP="00E6609C">
      <w:pPr>
        <w:pStyle w:val="NormlWeb"/>
        <w:spacing w:line="360" w:lineRule="auto"/>
        <w:ind w:firstLine="0"/>
        <w:rPr>
          <w:rFonts w:ascii="Times New Roman" w:hAnsi="Times New Roman"/>
        </w:rPr>
      </w:pPr>
      <w:r w:rsidRPr="00E6609C">
        <w:rPr>
          <w:rFonts w:ascii="Times New Roman" w:hAnsi="Times New Roman"/>
        </w:rPr>
        <w:t>Az iskolában az alábbi tanulmányok alatti vizsgák tehetők le:</w:t>
      </w:r>
    </w:p>
    <w:p w:rsidR="00E6609C" w:rsidRPr="00E6609C" w:rsidRDefault="00E6609C" w:rsidP="00E6609C">
      <w:pPr>
        <w:pStyle w:val="Listaszerbekezds"/>
        <w:numPr>
          <w:ilvl w:val="0"/>
          <w:numId w:val="16"/>
        </w:numPr>
        <w:spacing w:after="0"/>
        <w:ind w:left="567" w:hanging="567"/>
        <w:rPr>
          <w:rFonts w:cs="Times New Roman"/>
          <w:szCs w:val="24"/>
        </w:rPr>
      </w:pPr>
      <w:r w:rsidRPr="00E6609C">
        <w:rPr>
          <w:rFonts w:cs="Times New Roman"/>
          <w:szCs w:val="24"/>
        </w:rPr>
        <w:t>osztályozó vizsga,</w:t>
      </w:r>
    </w:p>
    <w:p w:rsidR="00E6609C" w:rsidRPr="00E6609C" w:rsidRDefault="00E6609C" w:rsidP="00E6609C">
      <w:pPr>
        <w:pStyle w:val="Listaszerbekezds"/>
        <w:numPr>
          <w:ilvl w:val="0"/>
          <w:numId w:val="16"/>
        </w:numPr>
        <w:spacing w:after="0"/>
        <w:ind w:left="567" w:hanging="567"/>
        <w:rPr>
          <w:rFonts w:cs="Times New Roman"/>
          <w:szCs w:val="24"/>
        </w:rPr>
      </w:pPr>
      <w:r w:rsidRPr="00E6609C">
        <w:rPr>
          <w:rFonts w:cs="Times New Roman"/>
          <w:szCs w:val="24"/>
        </w:rPr>
        <w:t>pótló vizsga,</w:t>
      </w:r>
    </w:p>
    <w:p w:rsidR="00E6609C" w:rsidRPr="00E6609C" w:rsidRDefault="00E6609C" w:rsidP="00E6609C">
      <w:pPr>
        <w:pStyle w:val="Listaszerbekezds"/>
        <w:numPr>
          <w:ilvl w:val="0"/>
          <w:numId w:val="16"/>
        </w:numPr>
        <w:ind w:left="567" w:hanging="567"/>
        <w:rPr>
          <w:rFonts w:cs="Times New Roman"/>
          <w:szCs w:val="24"/>
        </w:rPr>
      </w:pPr>
      <w:r w:rsidRPr="00E6609C">
        <w:rPr>
          <w:rFonts w:cs="Times New Roman"/>
          <w:szCs w:val="24"/>
        </w:rPr>
        <w:t>javítóvizsga.</w:t>
      </w:r>
    </w:p>
    <w:p w:rsidR="00E6609C" w:rsidRPr="00E6609C" w:rsidRDefault="00E6609C" w:rsidP="00E6609C">
      <w:pPr>
        <w:pStyle w:val="NormlWeb"/>
        <w:spacing w:line="360" w:lineRule="auto"/>
        <w:ind w:firstLine="0"/>
        <w:rPr>
          <w:rFonts w:ascii="Times New Roman" w:hAnsi="Times New Roman"/>
        </w:rPr>
      </w:pPr>
      <w:r w:rsidRPr="00880614">
        <w:rPr>
          <w:rFonts w:ascii="Times New Roman" w:hAnsi="Times New Roman"/>
          <w:i/>
          <w:u w:val="single"/>
        </w:rPr>
        <w:t>Osztályozó vizsgát</w:t>
      </w:r>
      <w:r w:rsidRPr="00E6609C">
        <w:rPr>
          <w:rFonts w:ascii="Times New Roman" w:hAnsi="Times New Roman"/>
        </w:rPr>
        <w:t xml:space="preserve"> kell tennie a tanulónak a félévi és a tanév végi osztályzat megállapításához, ha</w:t>
      </w:r>
    </w:p>
    <w:p w:rsidR="00E6609C" w:rsidRPr="00E6609C" w:rsidRDefault="00E6609C" w:rsidP="00E6609C">
      <w:pPr>
        <w:pStyle w:val="Listaszerbekezds"/>
        <w:numPr>
          <w:ilvl w:val="0"/>
          <w:numId w:val="17"/>
        </w:numPr>
        <w:spacing w:after="0"/>
        <w:ind w:left="567" w:hanging="567"/>
        <w:rPr>
          <w:rFonts w:cs="Times New Roman"/>
          <w:szCs w:val="24"/>
        </w:rPr>
      </w:pPr>
      <w:r w:rsidRPr="00E6609C">
        <w:rPr>
          <w:rFonts w:cs="Times New Roman"/>
          <w:szCs w:val="24"/>
        </w:rPr>
        <w:t>a tanórai foglalkozásokon való részvétel alól fel volt mentve,</w:t>
      </w:r>
    </w:p>
    <w:p w:rsidR="00E6609C" w:rsidRPr="00E6609C" w:rsidRDefault="00E6609C" w:rsidP="00E6609C">
      <w:pPr>
        <w:pStyle w:val="Listaszerbekezds"/>
        <w:numPr>
          <w:ilvl w:val="0"/>
          <w:numId w:val="17"/>
        </w:numPr>
        <w:spacing w:after="0"/>
        <w:ind w:left="567" w:hanging="567"/>
        <w:rPr>
          <w:rFonts w:cs="Times New Roman"/>
          <w:szCs w:val="24"/>
        </w:rPr>
      </w:pPr>
      <w:r w:rsidRPr="00E6609C">
        <w:rPr>
          <w:rFonts w:cs="Times New Roman"/>
          <w:szCs w:val="24"/>
        </w:rPr>
        <w:t>engedély alapján egy vagy több tantárgy tanulmányi követelményének egy tanévben vagy az előírtnál rövidebb idő alatt tehet eleget,</w:t>
      </w:r>
    </w:p>
    <w:p w:rsidR="00E6609C" w:rsidRPr="00E6609C" w:rsidRDefault="00E6609C" w:rsidP="00E6609C">
      <w:pPr>
        <w:pStyle w:val="Listaszerbekezds"/>
        <w:numPr>
          <w:ilvl w:val="0"/>
          <w:numId w:val="17"/>
        </w:numPr>
        <w:spacing w:after="0"/>
        <w:ind w:left="567" w:hanging="567"/>
        <w:rPr>
          <w:rFonts w:cs="Times New Roman"/>
          <w:szCs w:val="24"/>
        </w:rPr>
      </w:pPr>
      <w:r w:rsidRPr="00E6609C">
        <w:rPr>
          <w:rFonts w:cs="Times New Roman"/>
          <w:szCs w:val="24"/>
        </w:rPr>
        <w:t>ha a tanulónak egy tanítási évben az igazolt és igazolatlan mulasztása együttesen a 250 tanítási órát meghaladja, és a nevelőtestület döntése alapján osztályozó vizsgát tehet,</w:t>
      </w:r>
    </w:p>
    <w:p w:rsidR="00E6609C" w:rsidRPr="00E6609C" w:rsidRDefault="00E6609C" w:rsidP="00E6609C">
      <w:pPr>
        <w:pStyle w:val="Listaszerbekezds"/>
        <w:numPr>
          <w:ilvl w:val="0"/>
          <w:numId w:val="17"/>
        </w:numPr>
        <w:ind w:left="567" w:hanging="567"/>
        <w:rPr>
          <w:rFonts w:cs="Times New Roman"/>
          <w:szCs w:val="24"/>
        </w:rPr>
      </w:pPr>
      <w:r w:rsidRPr="00E6609C">
        <w:rPr>
          <w:rFonts w:cs="Times New Roman"/>
          <w:szCs w:val="24"/>
        </w:rPr>
        <w:t>ha a tanulónak egy tanítási évben az igazolt és igazolatlan mulasztása együttesen egy adott tantárgyból a tanítási órák 30% meghaladja, és a nevelőtestület döntése alapján osztályozó vizsgát tehet.</w:t>
      </w:r>
    </w:p>
    <w:p w:rsidR="00E6609C" w:rsidRPr="00E6609C" w:rsidRDefault="00E6609C" w:rsidP="00E6609C">
      <w:pPr>
        <w:pStyle w:val="NormlWeb"/>
        <w:spacing w:after="120" w:line="360" w:lineRule="auto"/>
        <w:ind w:firstLine="0"/>
        <w:rPr>
          <w:rFonts w:ascii="Times New Roman" w:hAnsi="Times New Roman"/>
        </w:rPr>
      </w:pPr>
      <w:r w:rsidRPr="00880614">
        <w:rPr>
          <w:rFonts w:ascii="Times New Roman" w:hAnsi="Times New Roman"/>
          <w:i/>
          <w:u w:val="single"/>
        </w:rPr>
        <w:lastRenderedPageBreak/>
        <w:t>Pótló vizsgát</w:t>
      </w:r>
      <w:r w:rsidRPr="00E6609C">
        <w:rPr>
          <w:rFonts w:ascii="Times New Roman" w:hAnsi="Times New Roman"/>
        </w:rPr>
        <w:t xml:space="preserve"> tehet a tanuló, ha valamely vizsgáról neki fel nem róható okból elkésik, távol marad, vagy a megkezdett vizsgáról engedéllyel eltávozik, mielőtt a válaszadást befejezné, és ezt igazolja.</w:t>
      </w:r>
    </w:p>
    <w:p w:rsidR="00E6609C" w:rsidRPr="00391E09" w:rsidRDefault="00E6609C" w:rsidP="00E6609C">
      <w:pPr>
        <w:pStyle w:val="NormlWeb"/>
        <w:spacing w:after="120" w:line="360" w:lineRule="auto"/>
        <w:ind w:firstLine="0"/>
        <w:rPr>
          <w:rFonts w:ascii="Times New Roman" w:hAnsi="Times New Roman"/>
        </w:rPr>
      </w:pPr>
      <w:r w:rsidRPr="00880614">
        <w:rPr>
          <w:rFonts w:ascii="Times New Roman" w:hAnsi="Times New Roman"/>
          <w:i/>
          <w:u w:val="single"/>
        </w:rPr>
        <w:t>Javítóvizsgát</w:t>
      </w:r>
      <w:r w:rsidRPr="00E6609C">
        <w:rPr>
          <w:rFonts w:ascii="Times New Roman" w:hAnsi="Times New Roman"/>
        </w:rPr>
        <w:t xml:space="preserve"> tehet a tanuló, ha a tanév végén </w:t>
      </w:r>
      <w:r w:rsidRPr="00E6609C">
        <w:rPr>
          <w:rFonts w:ascii="Times New Roman" w:hAnsi="Times New Roman"/>
          <w:color w:val="5B9BD5" w:themeColor="accent1"/>
        </w:rPr>
        <w:t xml:space="preserve">– </w:t>
      </w:r>
      <w:r w:rsidRPr="00391E09">
        <w:rPr>
          <w:rFonts w:ascii="Times New Roman" w:hAnsi="Times New Roman"/>
        </w:rPr>
        <w:t xml:space="preserve">legfeljebb három tantárgyból </w:t>
      </w:r>
      <w:r w:rsidRPr="00E6609C">
        <w:rPr>
          <w:rFonts w:ascii="Times New Roman" w:hAnsi="Times New Roman"/>
          <w:color w:val="5B9BD5" w:themeColor="accent1"/>
        </w:rPr>
        <w:t xml:space="preserve">– </w:t>
      </w:r>
      <w:r w:rsidR="0042752B">
        <w:rPr>
          <w:rFonts w:ascii="Times New Roman" w:hAnsi="Times New Roman"/>
        </w:rPr>
        <w:t>elégtelen osztályzatot kapott</w:t>
      </w:r>
      <w:r w:rsidR="00604352">
        <w:rPr>
          <w:rFonts w:ascii="Times New Roman" w:hAnsi="Times New Roman"/>
        </w:rPr>
        <w:t>,</w:t>
      </w:r>
      <w:r w:rsidR="0042752B">
        <w:rPr>
          <w:rFonts w:ascii="Times New Roman" w:hAnsi="Times New Roman"/>
        </w:rPr>
        <w:t xml:space="preserve"> </w:t>
      </w:r>
      <w:r w:rsidR="0042752B" w:rsidRPr="00391E09">
        <w:rPr>
          <w:rFonts w:ascii="Times New Roman" w:hAnsi="Times New Roman"/>
        </w:rPr>
        <w:t>vagy ha 3-nál több tantárgyból elégtelen osztályzat</w:t>
      </w:r>
      <w:r w:rsidR="00604352">
        <w:rPr>
          <w:rFonts w:ascii="Times New Roman" w:hAnsi="Times New Roman"/>
        </w:rPr>
        <w:t xml:space="preserve">ot kapott, és a nevelőtestület </w:t>
      </w:r>
      <w:r w:rsidR="0042752B" w:rsidRPr="00391E09">
        <w:rPr>
          <w:rFonts w:ascii="Times New Roman" w:hAnsi="Times New Roman"/>
        </w:rPr>
        <w:t>határozata alapján vizsgázhat.</w:t>
      </w:r>
    </w:p>
    <w:p w:rsidR="00E6609C" w:rsidRPr="00E6609C" w:rsidRDefault="00E6609C" w:rsidP="00E6609C">
      <w:pPr>
        <w:pStyle w:val="NormlWeb"/>
        <w:spacing w:after="120" w:line="360" w:lineRule="auto"/>
        <w:ind w:firstLine="0"/>
        <w:rPr>
          <w:rFonts w:ascii="Times New Roman" w:hAnsi="Times New Roman"/>
        </w:rPr>
      </w:pPr>
      <w:r w:rsidRPr="00E6609C">
        <w:rPr>
          <w:rFonts w:ascii="Times New Roman" w:hAnsi="Times New Roman"/>
        </w:rPr>
        <w:t>A tanulmányok alatti vizsgákat a 20/2012. (VIII. 31.) EMMI rendelet előírásaiban szereplő szabályok szerint kell megszervezni.</w:t>
      </w:r>
      <w:r>
        <w:rPr>
          <w:rFonts w:ascii="Times New Roman" w:hAnsi="Times New Roman"/>
        </w:rPr>
        <w:t xml:space="preserve"> </w:t>
      </w:r>
      <w:r w:rsidRPr="00E6609C">
        <w:rPr>
          <w:rFonts w:ascii="Times New Roman" w:hAnsi="Times New Roman"/>
        </w:rPr>
        <w:t>A vizsgák időpontját, helyét és követelményeit az érintett tanulók szülei osztályozó vizsga esetén a vizsgák időpontja előtt legalább két hónappal,</w:t>
      </w:r>
      <w:r>
        <w:rPr>
          <w:rFonts w:ascii="Times New Roman" w:hAnsi="Times New Roman"/>
        </w:rPr>
        <w:t xml:space="preserve"> </w:t>
      </w:r>
      <w:r w:rsidRPr="00E6609C">
        <w:rPr>
          <w:rFonts w:ascii="Times New Roman" w:hAnsi="Times New Roman"/>
        </w:rPr>
        <w:t>javítóvizsga esetén a tanév végén (bizonyítványosztáskor) tudják meg.</w:t>
      </w:r>
    </w:p>
    <w:p w:rsidR="00E6609C" w:rsidRDefault="00E6609C" w:rsidP="00E6609C">
      <w:pPr>
        <w:pStyle w:val="NormlWeb"/>
        <w:spacing w:after="60"/>
        <w:ind w:firstLine="0"/>
        <w:rPr>
          <w:rFonts w:ascii="Times New Roman" w:hAnsi="Times New Roman"/>
        </w:rPr>
      </w:pPr>
      <w:r w:rsidRPr="00E6609C">
        <w:rPr>
          <w:rFonts w:ascii="Times New Roman" w:hAnsi="Times New Roman"/>
        </w:rPr>
        <w:t xml:space="preserve">A tanulmányok alatti vizsgákon </w:t>
      </w:r>
      <w:r>
        <w:rPr>
          <w:rFonts w:ascii="Times New Roman" w:hAnsi="Times New Roman"/>
        </w:rPr>
        <w:t xml:space="preserve">a pedagógusokkal történő előzetes megbeszélés alapján </w:t>
      </w:r>
      <w:r w:rsidRPr="00E6609C">
        <w:rPr>
          <w:rFonts w:ascii="Times New Roman" w:hAnsi="Times New Roman"/>
        </w:rPr>
        <w:t>az alábbi tantárgyakból kell írásbeli, szóbeli vagy gyakorlati vizsgarészeket tenniük a tanulóknak</w:t>
      </w:r>
      <w:r>
        <w:rPr>
          <w:rFonts w:ascii="Times New Roman" w:hAnsi="Times New Roman"/>
        </w:rPr>
        <w:t>:</w:t>
      </w:r>
    </w:p>
    <w:p w:rsidR="003B5F82" w:rsidRPr="003B5F82" w:rsidRDefault="003B5F82" w:rsidP="003B5F82">
      <w:pPr>
        <w:pStyle w:val="NormlWeb"/>
        <w:spacing w:before="0" w:after="60" w:line="276"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701"/>
        <w:gridCol w:w="1701"/>
        <w:gridCol w:w="2022"/>
      </w:tblGrid>
      <w:tr w:rsidR="00FE2E31" w:rsidRPr="00FE2E31" w:rsidTr="00AA5F2F">
        <w:trPr>
          <w:trHeight w:hRule="exact" w:val="397"/>
          <w:jc w:val="center"/>
        </w:trPr>
        <w:tc>
          <w:tcPr>
            <w:tcW w:w="2303" w:type="dxa"/>
            <w:vMerge w:val="restart"/>
            <w:tcBorders>
              <w:top w:val="single" w:sz="12" w:space="0" w:color="auto"/>
              <w:left w:val="single" w:sz="12" w:space="0" w:color="auto"/>
            </w:tcBorders>
            <w:vAlign w:val="center"/>
          </w:tcPr>
          <w:p w:rsidR="003B5F82" w:rsidRPr="00FE2E31" w:rsidRDefault="003B5F82" w:rsidP="00AA5F2F">
            <w:pPr>
              <w:autoSpaceDE w:val="0"/>
              <w:autoSpaceDN w:val="0"/>
              <w:adjustRightInd w:val="0"/>
              <w:spacing w:before="0" w:after="0"/>
              <w:jc w:val="center"/>
              <w:rPr>
                <w:b/>
              </w:rPr>
            </w:pPr>
            <w:r w:rsidRPr="00FE2E31">
              <w:rPr>
                <w:b/>
              </w:rPr>
              <w:t>TANTÁRGY</w:t>
            </w:r>
          </w:p>
        </w:tc>
        <w:tc>
          <w:tcPr>
            <w:tcW w:w="1701" w:type="dxa"/>
            <w:tcBorders>
              <w:top w:val="single" w:sz="12" w:space="0" w:color="auto"/>
            </w:tcBorders>
            <w:vAlign w:val="center"/>
          </w:tcPr>
          <w:p w:rsidR="003B5F82" w:rsidRPr="00FE2E31" w:rsidRDefault="003B5F82" w:rsidP="00AA5F2F">
            <w:pPr>
              <w:autoSpaceDE w:val="0"/>
              <w:autoSpaceDN w:val="0"/>
              <w:adjustRightInd w:val="0"/>
              <w:spacing w:before="0" w:after="0"/>
              <w:jc w:val="center"/>
              <w:rPr>
                <w:b/>
              </w:rPr>
            </w:pPr>
            <w:r w:rsidRPr="00FE2E31">
              <w:rPr>
                <w:b/>
              </w:rPr>
              <w:t>ÍRÁSBELI</w:t>
            </w:r>
          </w:p>
        </w:tc>
        <w:tc>
          <w:tcPr>
            <w:tcW w:w="1701" w:type="dxa"/>
            <w:tcBorders>
              <w:top w:val="single" w:sz="12" w:space="0" w:color="auto"/>
            </w:tcBorders>
            <w:vAlign w:val="center"/>
          </w:tcPr>
          <w:p w:rsidR="003B5F82" w:rsidRPr="00FE2E31" w:rsidRDefault="003B5F82" w:rsidP="00AA5F2F">
            <w:pPr>
              <w:autoSpaceDE w:val="0"/>
              <w:autoSpaceDN w:val="0"/>
              <w:adjustRightInd w:val="0"/>
              <w:spacing w:before="0" w:after="0"/>
              <w:jc w:val="center"/>
              <w:rPr>
                <w:b/>
              </w:rPr>
            </w:pPr>
            <w:r w:rsidRPr="00FE2E31">
              <w:rPr>
                <w:b/>
              </w:rPr>
              <w:t>SZÓBELI</w:t>
            </w:r>
          </w:p>
        </w:tc>
        <w:tc>
          <w:tcPr>
            <w:tcW w:w="2022" w:type="dxa"/>
            <w:tcBorders>
              <w:top w:val="single" w:sz="12" w:space="0" w:color="auto"/>
              <w:right w:val="single" w:sz="12" w:space="0" w:color="auto"/>
            </w:tcBorders>
            <w:vAlign w:val="center"/>
          </w:tcPr>
          <w:p w:rsidR="003B5F82" w:rsidRPr="00FE2E31" w:rsidRDefault="003B5F82" w:rsidP="00AA5F2F">
            <w:pPr>
              <w:autoSpaceDE w:val="0"/>
              <w:autoSpaceDN w:val="0"/>
              <w:adjustRightInd w:val="0"/>
              <w:spacing w:before="0" w:after="0"/>
              <w:jc w:val="center"/>
              <w:rPr>
                <w:b/>
              </w:rPr>
            </w:pPr>
            <w:r w:rsidRPr="00FE2E31">
              <w:rPr>
                <w:b/>
              </w:rPr>
              <w:t>GYAKORLATI</w:t>
            </w:r>
          </w:p>
        </w:tc>
      </w:tr>
      <w:tr w:rsidR="00FE2E31" w:rsidRPr="00FE2E31" w:rsidTr="00AA5F2F">
        <w:trPr>
          <w:trHeight w:hRule="exact" w:val="397"/>
          <w:jc w:val="center"/>
        </w:trPr>
        <w:tc>
          <w:tcPr>
            <w:tcW w:w="2303" w:type="dxa"/>
            <w:vMerge/>
            <w:tcBorders>
              <w:left w:val="single" w:sz="12" w:space="0" w:color="auto"/>
              <w:bottom w:val="single" w:sz="12" w:space="0" w:color="auto"/>
            </w:tcBorders>
            <w:vAlign w:val="center"/>
          </w:tcPr>
          <w:p w:rsidR="003B5F82" w:rsidRPr="00FE2E31" w:rsidRDefault="003B5F82" w:rsidP="00AA5F2F">
            <w:pPr>
              <w:autoSpaceDE w:val="0"/>
              <w:autoSpaceDN w:val="0"/>
              <w:adjustRightInd w:val="0"/>
              <w:spacing w:before="0" w:after="0"/>
            </w:pPr>
          </w:p>
        </w:tc>
        <w:tc>
          <w:tcPr>
            <w:tcW w:w="5424" w:type="dxa"/>
            <w:gridSpan w:val="3"/>
            <w:tcBorders>
              <w:bottom w:val="single" w:sz="12" w:space="0" w:color="auto"/>
              <w:right w:val="single" w:sz="12" w:space="0" w:color="auto"/>
            </w:tcBorders>
            <w:vAlign w:val="center"/>
          </w:tcPr>
          <w:p w:rsidR="003B5F82" w:rsidRPr="00FE2E31" w:rsidRDefault="003B5F82" w:rsidP="00AA5F2F">
            <w:pPr>
              <w:autoSpaceDE w:val="0"/>
              <w:autoSpaceDN w:val="0"/>
              <w:adjustRightInd w:val="0"/>
              <w:spacing w:before="0" w:after="0"/>
              <w:jc w:val="center"/>
              <w:rPr>
                <w:b/>
              </w:rPr>
            </w:pPr>
            <w:r w:rsidRPr="00FE2E31">
              <w:rPr>
                <w:b/>
              </w:rPr>
              <w:t>VIZSGA</w:t>
            </w:r>
          </w:p>
        </w:tc>
      </w:tr>
      <w:tr w:rsidR="00FE2E31" w:rsidRPr="00FE2E31" w:rsidTr="00AA5F2F">
        <w:trPr>
          <w:trHeight w:hRule="exact" w:val="397"/>
          <w:jc w:val="center"/>
        </w:trPr>
        <w:tc>
          <w:tcPr>
            <w:tcW w:w="7727" w:type="dxa"/>
            <w:gridSpan w:val="4"/>
            <w:tcBorders>
              <w:top w:val="single" w:sz="12" w:space="0" w:color="auto"/>
              <w:left w:val="single" w:sz="12" w:space="0" w:color="auto"/>
              <w:right w:val="single" w:sz="12" w:space="0" w:color="auto"/>
            </w:tcBorders>
            <w:vAlign w:val="center"/>
          </w:tcPr>
          <w:p w:rsidR="003B5F82" w:rsidRPr="00FE2E31" w:rsidRDefault="003B5F82" w:rsidP="00AA5F2F">
            <w:pPr>
              <w:autoSpaceDE w:val="0"/>
              <w:autoSpaceDN w:val="0"/>
              <w:adjustRightInd w:val="0"/>
              <w:spacing w:before="0" w:after="0"/>
              <w:jc w:val="center"/>
              <w:rPr>
                <w:b/>
                <w:i/>
              </w:rPr>
            </w:pPr>
            <w:r w:rsidRPr="00FE2E31">
              <w:rPr>
                <w:b/>
                <w:i/>
              </w:rPr>
              <w:t>ALSÓ TAGOZAT</w:t>
            </w: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 xml:space="preserve">Magyar nyelv </w:t>
            </w:r>
          </w:p>
        </w:tc>
        <w:tc>
          <w:tcPr>
            <w:tcW w:w="1701" w:type="dxa"/>
            <w:vAlign w:val="center"/>
          </w:tcPr>
          <w:p w:rsidR="003B5F82" w:rsidRPr="00FE2E31" w:rsidRDefault="003B5F82" w:rsidP="00AA5F2F">
            <w:pPr>
              <w:spacing w:before="0" w:after="0"/>
              <w:jc w:val="center"/>
            </w:pPr>
            <w:r w:rsidRPr="00FE2E31">
              <w:t>x</w:t>
            </w:r>
          </w:p>
        </w:tc>
        <w:tc>
          <w:tcPr>
            <w:tcW w:w="1701" w:type="dxa"/>
            <w:vAlign w:val="center"/>
          </w:tcPr>
          <w:p w:rsidR="003B5F82" w:rsidRPr="00FE2E31" w:rsidRDefault="003B5F82" w:rsidP="00AA5F2F">
            <w:pPr>
              <w:spacing w:before="0" w:after="0"/>
              <w:jc w:val="center"/>
            </w:pPr>
            <w:r w:rsidRPr="00FE2E31">
              <w:t>x</w:t>
            </w:r>
          </w:p>
        </w:tc>
        <w:tc>
          <w:tcPr>
            <w:tcW w:w="2022" w:type="dxa"/>
            <w:tcBorders>
              <w:right w:val="single" w:sz="12" w:space="0" w:color="auto"/>
            </w:tcBorders>
            <w:vAlign w:val="center"/>
          </w:tcPr>
          <w:p w:rsidR="003B5F82" w:rsidRPr="00FE2E31" w:rsidRDefault="003B5F82" w:rsidP="00AA5F2F">
            <w:pPr>
              <w:spacing w:before="0" w:after="0"/>
              <w:jc w:val="center"/>
            </w:pP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Magyar irodalom</w:t>
            </w:r>
          </w:p>
        </w:tc>
        <w:tc>
          <w:tcPr>
            <w:tcW w:w="1701" w:type="dxa"/>
            <w:vAlign w:val="center"/>
          </w:tcPr>
          <w:p w:rsidR="003B5F82" w:rsidRPr="00FE2E31" w:rsidRDefault="003B5F82" w:rsidP="00AA5F2F">
            <w:pPr>
              <w:spacing w:before="0" w:after="0"/>
              <w:jc w:val="center"/>
            </w:pPr>
            <w:r w:rsidRPr="00FE2E31">
              <w:t>x</w:t>
            </w:r>
          </w:p>
        </w:tc>
        <w:tc>
          <w:tcPr>
            <w:tcW w:w="1701" w:type="dxa"/>
            <w:vAlign w:val="center"/>
          </w:tcPr>
          <w:p w:rsidR="003B5F82" w:rsidRPr="00FE2E31" w:rsidRDefault="003B5F82" w:rsidP="00AA5F2F">
            <w:pPr>
              <w:spacing w:before="0" w:after="0"/>
              <w:jc w:val="center"/>
            </w:pPr>
            <w:r w:rsidRPr="00FE2E31">
              <w:t>x</w:t>
            </w:r>
          </w:p>
        </w:tc>
        <w:tc>
          <w:tcPr>
            <w:tcW w:w="2022" w:type="dxa"/>
            <w:tcBorders>
              <w:right w:val="single" w:sz="12" w:space="0" w:color="auto"/>
            </w:tcBorders>
            <w:vAlign w:val="center"/>
          </w:tcPr>
          <w:p w:rsidR="003B5F82" w:rsidRPr="00FE2E31" w:rsidRDefault="003B5F82" w:rsidP="00AA5F2F">
            <w:pPr>
              <w:spacing w:before="0" w:after="0"/>
              <w:jc w:val="center"/>
            </w:pP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Idegen nyelv</w:t>
            </w:r>
          </w:p>
        </w:tc>
        <w:tc>
          <w:tcPr>
            <w:tcW w:w="1701" w:type="dxa"/>
            <w:vAlign w:val="center"/>
          </w:tcPr>
          <w:p w:rsidR="003B5F82" w:rsidRPr="00FE2E31" w:rsidRDefault="003B5F82" w:rsidP="00AA5F2F">
            <w:pPr>
              <w:spacing w:before="0" w:after="0"/>
              <w:jc w:val="center"/>
            </w:pPr>
            <w:r w:rsidRPr="00FE2E31">
              <w:t>x</w:t>
            </w:r>
          </w:p>
        </w:tc>
        <w:tc>
          <w:tcPr>
            <w:tcW w:w="1701" w:type="dxa"/>
            <w:vAlign w:val="center"/>
          </w:tcPr>
          <w:p w:rsidR="003B5F82" w:rsidRPr="00FE2E31" w:rsidRDefault="003B5F82" w:rsidP="00AA5F2F">
            <w:pPr>
              <w:spacing w:before="0" w:after="0"/>
              <w:jc w:val="center"/>
            </w:pPr>
            <w:r w:rsidRPr="00FE2E31">
              <w:t>x</w:t>
            </w:r>
          </w:p>
        </w:tc>
        <w:tc>
          <w:tcPr>
            <w:tcW w:w="2022" w:type="dxa"/>
            <w:tcBorders>
              <w:right w:val="single" w:sz="12" w:space="0" w:color="auto"/>
            </w:tcBorders>
            <w:vAlign w:val="center"/>
          </w:tcPr>
          <w:p w:rsidR="003B5F82" w:rsidRPr="00FE2E31" w:rsidRDefault="003B5F82" w:rsidP="00AA5F2F">
            <w:pPr>
              <w:spacing w:before="0" w:after="0"/>
              <w:jc w:val="center"/>
            </w:pP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Matematika</w:t>
            </w:r>
          </w:p>
        </w:tc>
        <w:tc>
          <w:tcPr>
            <w:tcW w:w="1701" w:type="dxa"/>
            <w:vAlign w:val="center"/>
          </w:tcPr>
          <w:p w:rsidR="003B5F82" w:rsidRPr="00FE2E31" w:rsidRDefault="003B5F82" w:rsidP="00AA5F2F">
            <w:pPr>
              <w:spacing w:before="0" w:after="0"/>
              <w:jc w:val="center"/>
            </w:pPr>
            <w:r w:rsidRPr="00FE2E31">
              <w:t>x</w:t>
            </w:r>
          </w:p>
        </w:tc>
        <w:tc>
          <w:tcPr>
            <w:tcW w:w="1701" w:type="dxa"/>
            <w:vAlign w:val="center"/>
          </w:tcPr>
          <w:p w:rsidR="003B5F82" w:rsidRPr="00FE2E31" w:rsidRDefault="003B5F82" w:rsidP="00AA5F2F">
            <w:pPr>
              <w:spacing w:before="0" w:after="0"/>
              <w:jc w:val="center"/>
            </w:pPr>
            <w:r w:rsidRPr="00FE2E31">
              <w:t>x</w:t>
            </w:r>
          </w:p>
        </w:tc>
        <w:tc>
          <w:tcPr>
            <w:tcW w:w="2022" w:type="dxa"/>
            <w:tcBorders>
              <w:right w:val="single" w:sz="12" w:space="0" w:color="auto"/>
            </w:tcBorders>
            <w:vAlign w:val="center"/>
          </w:tcPr>
          <w:p w:rsidR="003B5F82" w:rsidRPr="00FE2E31" w:rsidRDefault="003B5F82" w:rsidP="00AA5F2F">
            <w:pPr>
              <w:spacing w:before="0" w:after="0"/>
              <w:jc w:val="center"/>
            </w:pP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Környezetismeret</w:t>
            </w:r>
          </w:p>
        </w:tc>
        <w:tc>
          <w:tcPr>
            <w:tcW w:w="1701" w:type="dxa"/>
            <w:vAlign w:val="center"/>
          </w:tcPr>
          <w:p w:rsidR="003B5F82" w:rsidRPr="00FE2E31" w:rsidRDefault="003B5F82" w:rsidP="00AA5F2F">
            <w:pPr>
              <w:spacing w:before="0" w:after="0"/>
              <w:jc w:val="center"/>
              <w:rPr>
                <w:strike/>
              </w:rPr>
            </w:pPr>
          </w:p>
        </w:tc>
        <w:tc>
          <w:tcPr>
            <w:tcW w:w="1701" w:type="dxa"/>
            <w:vAlign w:val="center"/>
          </w:tcPr>
          <w:p w:rsidR="003B5F82" w:rsidRPr="00FE2E31" w:rsidRDefault="003B5F82" w:rsidP="00AA5F2F">
            <w:pPr>
              <w:spacing w:before="0" w:after="0"/>
              <w:jc w:val="center"/>
            </w:pPr>
            <w:r w:rsidRPr="00FE2E31">
              <w:t>x</w:t>
            </w:r>
          </w:p>
        </w:tc>
        <w:tc>
          <w:tcPr>
            <w:tcW w:w="2022" w:type="dxa"/>
            <w:tcBorders>
              <w:right w:val="single" w:sz="12" w:space="0" w:color="auto"/>
            </w:tcBorders>
            <w:vAlign w:val="center"/>
          </w:tcPr>
          <w:p w:rsidR="003B5F82" w:rsidRPr="00FE2E31" w:rsidRDefault="003B5F82" w:rsidP="00AA5F2F">
            <w:pPr>
              <w:spacing w:before="0" w:after="0"/>
              <w:jc w:val="center"/>
            </w:pP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Ének-zene</w:t>
            </w:r>
          </w:p>
        </w:tc>
        <w:tc>
          <w:tcPr>
            <w:tcW w:w="1701" w:type="dxa"/>
            <w:vAlign w:val="center"/>
          </w:tcPr>
          <w:p w:rsidR="003B5F82" w:rsidRPr="00FE2E31" w:rsidRDefault="003B5F82" w:rsidP="00AA5F2F">
            <w:pPr>
              <w:spacing w:before="0" w:after="0"/>
              <w:jc w:val="center"/>
            </w:pPr>
          </w:p>
        </w:tc>
        <w:tc>
          <w:tcPr>
            <w:tcW w:w="1701" w:type="dxa"/>
            <w:vAlign w:val="center"/>
          </w:tcPr>
          <w:p w:rsidR="003B5F82" w:rsidRPr="00FE2E31" w:rsidRDefault="003B5F82" w:rsidP="00AA5F2F">
            <w:pPr>
              <w:spacing w:before="0" w:after="0"/>
              <w:jc w:val="center"/>
            </w:pPr>
          </w:p>
        </w:tc>
        <w:tc>
          <w:tcPr>
            <w:tcW w:w="2022" w:type="dxa"/>
            <w:tcBorders>
              <w:right w:val="single" w:sz="12" w:space="0" w:color="auto"/>
            </w:tcBorders>
            <w:vAlign w:val="center"/>
          </w:tcPr>
          <w:p w:rsidR="003B5F82" w:rsidRPr="00FE2E31" w:rsidRDefault="003B5F82" w:rsidP="00AA5F2F">
            <w:pPr>
              <w:spacing w:before="0" w:after="0"/>
              <w:jc w:val="center"/>
            </w:pPr>
            <w:r w:rsidRPr="00FE2E31">
              <w:t>x</w:t>
            </w: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Vizuális kultúra</w:t>
            </w:r>
          </w:p>
        </w:tc>
        <w:tc>
          <w:tcPr>
            <w:tcW w:w="1701" w:type="dxa"/>
            <w:vAlign w:val="center"/>
          </w:tcPr>
          <w:p w:rsidR="003B5F82" w:rsidRPr="00FE2E31" w:rsidRDefault="003B5F82" w:rsidP="00AA5F2F">
            <w:pPr>
              <w:spacing w:before="0" w:after="0"/>
              <w:jc w:val="center"/>
            </w:pPr>
          </w:p>
        </w:tc>
        <w:tc>
          <w:tcPr>
            <w:tcW w:w="1701" w:type="dxa"/>
            <w:vAlign w:val="center"/>
          </w:tcPr>
          <w:p w:rsidR="003B5F82" w:rsidRPr="00FE2E31" w:rsidRDefault="003B5F82" w:rsidP="00AA5F2F">
            <w:pPr>
              <w:spacing w:before="0" w:after="0"/>
              <w:jc w:val="center"/>
            </w:pPr>
          </w:p>
        </w:tc>
        <w:tc>
          <w:tcPr>
            <w:tcW w:w="2022" w:type="dxa"/>
            <w:tcBorders>
              <w:right w:val="single" w:sz="12" w:space="0" w:color="auto"/>
            </w:tcBorders>
            <w:vAlign w:val="center"/>
          </w:tcPr>
          <w:p w:rsidR="003B5F82" w:rsidRPr="00FE2E31" w:rsidRDefault="003B5F82" w:rsidP="00AA5F2F">
            <w:pPr>
              <w:spacing w:before="0" w:after="0"/>
              <w:jc w:val="center"/>
            </w:pPr>
            <w:r w:rsidRPr="00FE2E31">
              <w:t>x</w:t>
            </w: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 xml:space="preserve">Életvitel és gyakorlat </w:t>
            </w:r>
          </w:p>
        </w:tc>
        <w:tc>
          <w:tcPr>
            <w:tcW w:w="1701" w:type="dxa"/>
            <w:vAlign w:val="center"/>
          </w:tcPr>
          <w:p w:rsidR="003B5F82" w:rsidRPr="00FE2E31" w:rsidRDefault="003B5F82" w:rsidP="00AA5F2F">
            <w:pPr>
              <w:spacing w:before="0" w:after="0"/>
              <w:jc w:val="center"/>
            </w:pPr>
          </w:p>
        </w:tc>
        <w:tc>
          <w:tcPr>
            <w:tcW w:w="1701" w:type="dxa"/>
            <w:vAlign w:val="center"/>
          </w:tcPr>
          <w:p w:rsidR="003B5F82" w:rsidRPr="00FE2E31" w:rsidRDefault="003B5F82" w:rsidP="00AA5F2F">
            <w:pPr>
              <w:spacing w:before="0" w:after="0"/>
              <w:jc w:val="center"/>
            </w:pPr>
          </w:p>
        </w:tc>
        <w:tc>
          <w:tcPr>
            <w:tcW w:w="2022" w:type="dxa"/>
            <w:tcBorders>
              <w:right w:val="single" w:sz="12" w:space="0" w:color="auto"/>
            </w:tcBorders>
            <w:vAlign w:val="center"/>
          </w:tcPr>
          <w:p w:rsidR="003B5F82" w:rsidRPr="00FE2E31" w:rsidRDefault="003B5F82" w:rsidP="00AA5F2F">
            <w:pPr>
              <w:spacing w:before="0" w:after="0"/>
              <w:jc w:val="center"/>
            </w:pPr>
            <w:r w:rsidRPr="00FE2E31">
              <w:t>x</w:t>
            </w:r>
          </w:p>
        </w:tc>
      </w:tr>
      <w:tr w:rsidR="00FE2E31" w:rsidRPr="00FE2E31" w:rsidTr="00AA5F2F">
        <w:trPr>
          <w:trHeight w:hRule="exact" w:val="397"/>
          <w:jc w:val="center"/>
        </w:trPr>
        <w:tc>
          <w:tcPr>
            <w:tcW w:w="2303" w:type="dxa"/>
            <w:tcBorders>
              <w:left w:val="single" w:sz="12" w:space="0" w:color="auto"/>
              <w:bottom w:val="single" w:sz="12" w:space="0" w:color="auto"/>
            </w:tcBorders>
            <w:vAlign w:val="center"/>
          </w:tcPr>
          <w:p w:rsidR="003B5F82" w:rsidRPr="00FE2E31" w:rsidRDefault="003B5F82" w:rsidP="00AA5F2F">
            <w:pPr>
              <w:spacing w:before="0" w:after="0"/>
            </w:pPr>
            <w:r w:rsidRPr="00FE2E31">
              <w:t>Testnevelés és sport</w:t>
            </w:r>
          </w:p>
        </w:tc>
        <w:tc>
          <w:tcPr>
            <w:tcW w:w="1701" w:type="dxa"/>
            <w:tcBorders>
              <w:bottom w:val="single" w:sz="12" w:space="0" w:color="auto"/>
            </w:tcBorders>
            <w:vAlign w:val="center"/>
          </w:tcPr>
          <w:p w:rsidR="003B5F82" w:rsidRPr="00FE2E31" w:rsidRDefault="003B5F82" w:rsidP="00AA5F2F">
            <w:pPr>
              <w:spacing w:before="0" w:after="0"/>
              <w:jc w:val="center"/>
            </w:pPr>
          </w:p>
        </w:tc>
        <w:tc>
          <w:tcPr>
            <w:tcW w:w="1701" w:type="dxa"/>
            <w:tcBorders>
              <w:bottom w:val="single" w:sz="12" w:space="0" w:color="auto"/>
            </w:tcBorders>
            <w:vAlign w:val="center"/>
          </w:tcPr>
          <w:p w:rsidR="003B5F82" w:rsidRPr="00FE2E31" w:rsidRDefault="003B5F82" w:rsidP="00AA5F2F">
            <w:pPr>
              <w:spacing w:before="0" w:after="0"/>
              <w:jc w:val="center"/>
            </w:pPr>
          </w:p>
        </w:tc>
        <w:tc>
          <w:tcPr>
            <w:tcW w:w="2022" w:type="dxa"/>
            <w:tcBorders>
              <w:bottom w:val="single" w:sz="12" w:space="0" w:color="auto"/>
              <w:right w:val="single" w:sz="12" w:space="0" w:color="auto"/>
            </w:tcBorders>
            <w:vAlign w:val="center"/>
          </w:tcPr>
          <w:p w:rsidR="003B5F82" w:rsidRPr="00FE2E31" w:rsidRDefault="003B5F82" w:rsidP="00AA5F2F">
            <w:pPr>
              <w:spacing w:before="0" w:after="0"/>
              <w:jc w:val="center"/>
            </w:pPr>
            <w:r w:rsidRPr="00FE2E31">
              <w:t>x</w:t>
            </w:r>
          </w:p>
        </w:tc>
      </w:tr>
      <w:tr w:rsidR="00FE2E31" w:rsidRPr="00FE2E31" w:rsidTr="00AA5F2F">
        <w:trPr>
          <w:trHeight w:hRule="exact" w:val="397"/>
          <w:jc w:val="center"/>
        </w:trPr>
        <w:tc>
          <w:tcPr>
            <w:tcW w:w="7727" w:type="dxa"/>
            <w:gridSpan w:val="4"/>
            <w:tcBorders>
              <w:top w:val="single" w:sz="12" w:space="0" w:color="auto"/>
              <w:left w:val="single" w:sz="12" w:space="0" w:color="auto"/>
              <w:right w:val="single" w:sz="12" w:space="0" w:color="auto"/>
            </w:tcBorders>
            <w:vAlign w:val="center"/>
          </w:tcPr>
          <w:p w:rsidR="003B5F82" w:rsidRPr="00FE2E31" w:rsidRDefault="003B5F82" w:rsidP="00AA5F2F">
            <w:pPr>
              <w:autoSpaceDE w:val="0"/>
              <w:autoSpaceDN w:val="0"/>
              <w:adjustRightInd w:val="0"/>
              <w:spacing w:before="0" w:after="0"/>
              <w:jc w:val="center"/>
              <w:rPr>
                <w:b/>
                <w:i/>
              </w:rPr>
            </w:pPr>
            <w:r w:rsidRPr="00FE2E31">
              <w:rPr>
                <w:b/>
                <w:i/>
              </w:rPr>
              <w:t>FELSŐ TAGOZAT</w:t>
            </w: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 xml:space="preserve">Magyar nyelv </w:t>
            </w:r>
          </w:p>
        </w:tc>
        <w:tc>
          <w:tcPr>
            <w:tcW w:w="1701" w:type="dxa"/>
            <w:vAlign w:val="center"/>
          </w:tcPr>
          <w:p w:rsidR="003B5F82" w:rsidRPr="00FE2E31" w:rsidRDefault="003B5F82" w:rsidP="00AA5F2F">
            <w:pPr>
              <w:spacing w:before="0" w:after="0"/>
              <w:jc w:val="center"/>
            </w:pPr>
            <w:r w:rsidRPr="00FE2E31">
              <w:t>x</w:t>
            </w:r>
          </w:p>
        </w:tc>
        <w:tc>
          <w:tcPr>
            <w:tcW w:w="1701" w:type="dxa"/>
            <w:vAlign w:val="center"/>
          </w:tcPr>
          <w:p w:rsidR="003B5F82" w:rsidRPr="00FE2E31" w:rsidRDefault="003B5F82" w:rsidP="00AA5F2F">
            <w:pPr>
              <w:spacing w:before="0" w:after="0"/>
              <w:jc w:val="center"/>
            </w:pPr>
            <w:r w:rsidRPr="00FE2E31">
              <w:t>x</w:t>
            </w:r>
          </w:p>
        </w:tc>
        <w:tc>
          <w:tcPr>
            <w:tcW w:w="2022" w:type="dxa"/>
            <w:tcBorders>
              <w:right w:val="single" w:sz="12" w:space="0" w:color="auto"/>
            </w:tcBorders>
            <w:vAlign w:val="center"/>
          </w:tcPr>
          <w:p w:rsidR="003B5F82" w:rsidRPr="00FE2E31" w:rsidRDefault="003B5F82" w:rsidP="00AA5F2F">
            <w:pPr>
              <w:autoSpaceDE w:val="0"/>
              <w:autoSpaceDN w:val="0"/>
              <w:adjustRightInd w:val="0"/>
              <w:spacing w:before="0" w:after="0"/>
              <w:jc w:val="center"/>
            </w:pP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Magyar irodalom</w:t>
            </w:r>
          </w:p>
        </w:tc>
        <w:tc>
          <w:tcPr>
            <w:tcW w:w="1701" w:type="dxa"/>
            <w:vAlign w:val="center"/>
          </w:tcPr>
          <w:p w:rsidR="003B5F82" w:rsidRPr="00FE2E31" w:rsidRDefault="003B5F82" w:rsidP="00AA5F2F">
            <w:pPr>
              <w:spacing w:before="0" w:after="0"/>
              <w:jc w:val="center"/>
            </w:pPr>
            <w:r w:rsidRPr="00FE2E31">
              <w:t>x</w:t>
            </w:r>
          </w:p>
        </w:tc>
        <w:tc>
          <w:tcPr>
            <w:tcW w:w="1701" w:type="dxa"/>
            <w:vAlign w:val="center"/>
          </w:tcPr>
          <w:p w:rsidR="003B5F82" w:rsidRPr="00FE2E31" w:rsidRDefault="003B5F82" w:rsidP="00AA5F2F">
            <w:pPr>
              <w:spacing w:before="0" w:after="0"/>
              <w:jc w:val="center"/>
            </w:pPr>
            <w:r w:rsidRPr="00FE2E31">
              <w:t>x</w:t>
            </w:r>
          </w:p>
        </w:tc>
        <w:tc>
          <w:tcPr>
            <w:tcW w:w="2022" w:type="dxa"/>
            <w:tcBorders>
              <w:right w:val="single" w:sz="12" w:space="0" w:color="auto"/>
            </w:tcBorders>
            <w:vAlign w:val="center"/>
          </w:tcPr>
          <w:p w:rsidR="003B5F82" w:rsidRPr="00FE2E31" w:rsidRDefault="003B5F82" w:rsidP="00AA5F2F">
            <w:pPr>
              <w:autoSpaceDE w:val="0"/>
              <w:autoSpaceDN w:val="0"/>
              <w:adjustRightInd w:val="0"/>
              <w:spacing w:before="0" w:after="0"/>
              <w:jc w:val="center"/>
            </w:pP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Idegen nyelvek</w:t>
            </w:r>
          </w:p>
        </w:tc>
        <w:tc>
          <w:tcPr>
            <w:tcW w:w="1701" w:type="dxa"/>
            <w:vAlign w:val="center"/>
          </w:tcPr>
          <w:p w:rsidR="003B5F82" w:rsidRPr="00FE2E31" w:rsidRDefault="003B5F82" w:rsidP="00AA5F2F">
            <w:pPr>
              <w:spacing w:before="0" w:after="0"/>
              <w:jc w:val="center"/>
            </w:pPr>
            <w:r w:rsidRPr="00FE2E31">
              <w:t>x</w:t>
            </w:r>
          </w:p>
        </w:tc>
        <w:tc>
          <w:tcPr>
            <w:tcW w:w="1701" w:type="dxa"/>
            <w:vAlign w:val="center"/>
          </w:tcPr>
          <w:p w:rsidR="003B5F82" w:rsidRPr="00FE2E31" w:rsidRDefault="003B5F82" w:rsidP="00AA5F2F">
            <w:pPr>
              <w:spacing w:before="0" w:after="0"/>
              <w:jc w:val="center"/>
            </w:pPr>
            <w:r w:rsidRPr="00FE2E31">
              <w:t>x</w:t>
            </w:r>
          </w:p>
        </w:tc>
        <w:tc>
          <w:tcPr>
            <w:tcW w:w="2022" w:type="dxa"/>
            <w:tcBorders>
              <w:right w:val="single" w:sz="12" w:space="0" w:color="auto"/>
            </w:tcBorders>
            <w:vAlign w:val="center"/>
          </w:tcPr>
          <w:p w:rsidR="003B5F82" w:rsidRPr="00FE2E31" w:rsidRDefault="003B5F82" w:rsidP="00AA5F2F">
            <w:pPr>
              <w:autoSpaceDE w:val="0"/>
              <w:autoSpaceDN w:val="0"/>
              <w:adjustRightInd w:val="0"/>
              <w:spacing w:before="0" w:after="0"/>
              <w:jc w:val="center"/>
            </w:pP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Matematika</w:t>
            </w:r>
          </w:p>
        </w:tc>
        <w:tc>
          <w:tcPr>
            <w:tcW w:w="1701" w:type="dxa"/>
            <w:vAlign w:val="center"/>
          </w:tcPr>
          <w:p w:rsidR="003B5F82" w:rsidRPr="00FE2E31" w:rsidRDefault="003B5F82" w:rsidP="00AA5F2F">
            <w:pPr>
              <w:spacing w:before="0" w:after="0"/>
              <w:jc w:val="center"/>
            </w:pPr>
            <w:r w:rsidRPr="00FE2E31">
              <w:t>x</w:t>
            </w:r>
          </w:p>
        </w:tc>
        <w:tc>
          <w:tcPr>
            <w:tcW w:w="1701" w:type="dxa"/>
            <w:vAlign w:val="center"/>
          </w:tcPr>
          <w:p w:rsidR="003B5F82" w:rsidRPr="00FE2E31" w:rsidRDefault="003B5F82" w:rsidP="00AA5F2F">
            <w:pPr>
              <w:spacing w:before="0" w:after="0"/>
              <w:jc w:val="center"/>
              <w:rPr>
                <w:strike/>
              </w:rPr>
            </w:pPr>
          </w:p>
        </w:tc>
        <w:tc>
          <w:tcPr>
            <w:tcW w:w="2022" w:type="dxa"/>
            <w:tcBorders>
              <w:right w:val="single" w:sz="12" w:space="0" w:color="auto"/>
            </w:tcBorders>
            <w:vAlign w:val="center"/>
          </w:tcPr>
          <w:p w:rsidR="003B5F82" w:rsidRPr="00FE2E31" w:rsidRDefault="003B5F82" w:rsidP="00AA5F2F">
            <w:pPr>
              <w:autoSpaceDE w:val="0"/>
              <w:autoSpaceDN w:val="0"/>
              <w:adjustRightInd w:val="0"/>
              <w:spacing w:before="0" w:after="0"/>
              <w:jc w:val="center"/>
            </w:pP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Történelem</w:t>
            </w:r>
          </w:p>
        </w:tc>
        <w:tc>
          <w:tcPr>
            <w:tcW w:w="1701" w:type="dxa"/>
            <w:vAlign w:val="center"/>
          </w:tcPr>
          <w:p w:rsidR="003B5F82" w:rsidRPr="00FE2E31" w:rsidRDefault="003B5F82" w:rsidP="00AA5F2F">
            <w:pPr>
              <w:spacing w:before="0" w:after="0"/>
              <w:jc w:val="center"/>
            </w:pPr>
            <w:r w:rsidRPr="00FE2E31">
              <w:t>x</w:t>
            </w:r>
          </w:p>
        </w:tc>
        <w:tc>
          <w:tcPr>
            <w:tcW w:w="1701" w:type="dxa"/>
            <w:vAlign w:val="center"/>
          </w:tcPr>
          <w:p w:rsidR="003B5F82" w:rsidRPr="00FE2E31" w:rsidRDefault="003B5F82" w:rsidP="00AA5F2F">
            <w:pPr>
              <w:spacing w:before="0" w:after="0"/>
              <w:jc w:val="center"/>
            </w:pPr>
            <w:r w:rsidRPr="00FE2E31">
              <w:t>x</w:t>
            </w:r>
          </w:p>
        </w:tc>
        <w:tc>
          <w:tcPr>
            <w:tcW w:w="2022" w:type="dxa"/>
            <w:tcBorders>
              <w:right w:val="single" w:sz="12" w:space="0" w:color="auto"/>
            </w:tcBorders>
            <w:vAlign w:val="center"/>
          </w:tcPr>
          <w:p w:rsidR="003B5F82" w:rsidRPr="00FE2E31" w:rsidRDefault="003B5F82" w:rsidP="00AA5F2F">
            <w:pPr>
              <w:autoSpaceDE w:val="0"/>
              <w:autoSpaceDN w:val="0"/>
              <w:adjustRightInd w:val="0"/>
              <w:spacing w:before="0" w:after="0"/>
              <w:jc w:val="center"/>
            </w:pP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Természetismeret</w:t>
            </w:r>
          </w:p>
        </w:tc>
        <w:tc>
          <w:tcPr>
            <w:tcW w:w="1701" w:type="dxa"/>
            <w:vAlign w:val="center"/>
          </w:tcPr>
          <w:p w:rsidR="003B5F82" w:rsidRPr="00FE2E31" w:rsidRDefault="003B5F82" w:rsidP="00AA5F2F">
            <w:pPr>
              <w:spacing w:before="0" w:after="0"/>
              <w:jc w:val="center"/>
            </w:pPr>
            <w:r w:rsidRPr="00FE2E31">
              <w:t>x</w:t>
            </w:r>
          </w:p>
        </w:tc>
        <w:tc>
          <w:tcPr>
            <w:tcW w:w="1701" w:type="dxa"/>
            <w:vAlign w:val="center"/>
          </w:tcPr>
          <w:p w:rsidR="003B5F82" w:rsidRPr="00FE2E31" w:rsidRDefault="003B5F82" w:rsidP="00AA5F2F">
            <w:pPr>
              <w:spacing w:before="0" w:after="0"/>
              <w:jc w:val="center"/>
            </w:pPr>
          </w:p>
        </w:tc>
        <w:tc>
          <w:tcPr>
            <w:tcW w:w="2022" w:type="dxa"/>
            <w:tcBorders>
              <w:right w:val="single" w:sz="12" w:space="0" w:color="auto"/>
            </w:tcBorders>
            <w:vAlign w:val="center"/>
          </w:tcPr>
          <w:p w:rsidR="003B5F82" w:rsidRPr="00FE2E31" w:rsidRDefault="003B5F82" w:rsidP="00AA5F2F">
            <w:pPr>
              <w:spacing w:before="0" w:after="0"/>
              <w:jc w:val="center"/>
            </w:pP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Fizika</w:t>
            </w:r>
          </w:p>
        </w:tc>
        <w:tc>
          <w:tcPr>
            <w:tcW w:w="1701" w:type="dxa"/>
            <w:vAlign w:val="center"/>
          </w:tcPr>
          <w:p w:rsidR="003B5F82" w:rsidRPr="00FE2E31" w:rsidRDefault="003B5F82" w:rsidP="00AA5F2F">
            <w:pPr>
              <w:spacing w:before="0" w:after="0"/>
              <w:jc w:val="center"/>
            </w:pPr>
            <w:r w:rsidRPr="00FE2E31">
              <w:t>x</w:t>
            </w:r>
          </w:p>
        </w:tc>
        <w:tc>
          <w:tcPr>
            <w:tcW w:w="1701" w:type="dxa"/>
            <w:vAlign w:val="center"/>
          </w:tcPr>
          <w:p w:rsidR="003B5F82" w:rsidRPr="00FE2E31" w:rsidRDefault="003B5F82" w:rsidP="00AA5F2F">
            <w:pPr>
              <w:spacing w:before="0" w:after="0"/>
              <w:jc w:val="center"/>
            </w:pPr>
          </w:p>
        </w:tc>
        <w:tc>
          <w:tcPr>
            <w:tcW w:w="2022" w:type="dxa"/>
            <w:tcBorders>
              <w:right w:val="single" w:sz="12" w:space="0" w:color="auto"/>
            </w:tcBorders>
            <w:vAlign w:val="center"/>
          </w:tcPr>
          <w:p w:rsidR="003B5F82" w:rsidRPr="00FE2E31" w:rsidRDefault="003B5F82" w:rsidP="00AA5F2F">
            <w:pPr>
              <w:spacing w:before="0" w:after="0"/>
              <w:jc w:val="center"/>
            </w:pP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Kémia</w:t>
            </w:r>
          </w:p>
        </w:tc>
        <w:tc>
          <w:tcPr>
            <w:tcW w:w="1701" w:type="dxa"/>
            <w:vAlign w:val="center"/>
          </w:tcPr>
          <w:p w:rsidR="003B5F82" w:rsidRPr="00FE2E31" w:rsidRDefault="003B5F82" w:rsidP="00AA5F2F">
            <w:pPr>
              <w:spacing w:before="0" w:after="0"/>
              <w:jc w:val="center"/>
            </w:pPr>
            <w:r w:rsidRPr="00FE2E31">
              <w:t>x</w:t>
            </w:r>
          </w:p>
        </w:tc>
        <w:tc>
          <w:tcPr>
            <w:tcW w:w="1701" w:type="dxa"/>
            <w:vAlign w:val="center"/>
          </w:tcPr>
          <w:p w:rsidR="003B5F82" w:rsidRPr="00FE2E31" w:rsidRDefault="003B5F82" w:rsidP="00AA5F2F">
            <w:pPr>
              <w:spacing w:before="0" w:after="0"/>
              <w:jc w:val="center"/>
            </w:pPr>
            <w:r w:rsidRPr="00FE2E31">
              <w:t>x</w:t>
            </w:r>
          </w:p>
        </w:tc>
        <w:tc>
          <w:tcPr>
            <w:tcW w:w="2022" w:type="dxa"/>
            <w:tcBorders>
              <w:right w:val="single" w:sz="12" w:space="0" w:color="auto"/>
            </w:tcBorders>
            <w:vAlign w:val="center"/>
          </w:tcPr>
          <w:p w:rsidR="003B5F82" w:rsidRPr="00FE2E31" w:rsidRDefault="003B5F82" w:rsidP="00AA5F2F">
            <w:pPr>
              <w:spacing w:before="0" w:after="0"/>
              <w:jc w:val="center"/>
            </w:pP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lastRenderedPageBreak/>
              <w:t>Biológia</w:t>
            </w:r>
          </w:p>
        </w:tc>
        <w:tc>
          <w:tcPr>
            <w:tcW w:w="1701" w:type="dxa"/>
            <w:vAlign w:val="center"/>
          </w:tcPr>
          <w:p w:rsidR="003B5F82" w:rsidRPr="00FE2E31" w:rsidRDefault="003B5F82" w:rsidP="00AA5F2F">
            <w:pPr>
              <w:spacing w:before="0" w:after="0"/>
              <w:jc w:val="center"/>
            </w:pPr>
            <w:r w:rsidRPr="00FE2E31">
              <w:t>x</w:t>
            </w:r>
          </w:p>
        </w:tc>
        <w:tc>
          <w:tcPr>
            <w:tcW w:w="1701" w:type="dxa"/>
            <w:vAlign w:val="center"/>
          </w:tcPr>
          <w:p w:rsidR="003B5F82" w:rsidRPr="00FE2E31" w:rsidRDefault="003B5F82" w:rsidP="00AA5F2F">
            <w:pPr>
              <w:spacing w:before="0" w:after="0"/>
              <w:jc w:val="center"/>
            </w:pPr>
          </w:p>
        </w:tc>
        <w:tc>
          <w:tcPr>
            <w:tcW w:w="2022" w:type="dxa"/>
            <w:tcBorders>
              <w:right w:val="single" w:sz="12" w:space="0" w:color="auto"/>
            </w:tcBorders>
            <w:vAlign w:val="center"/>
          </w:tcPr>
          <w:p w:rsidR="003B5F82" w:rsidRPr="00FE2E31" w:rsidRDefault="003B5F82" w:rsidP="00AA5F2F">
            <w:pPr>
              <w:spacing w:before="0" w:after="0"/>
              <w:jc w:val="center"/>
            </w:pP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Földrajz</w:t>
            </w:r>
          </w:p>
        </w:tc>
        <w:tc>
          <w:tcPr>
            <w:tcW w:w="1701" w:type="dxa"/>
            <w:vAlign w:val="center"/>
          </w:tcPr>
          <w:p w:rsidR="003B5F82" w:rsidRPr="00FE2E31" w:rsidRDefault="003B5F82" w:rsidP="00AA5F2F">
            <w:pPr>
              <w:spacing w:before="0" w:after="0"/>
              <w:jc w:val="center"/>
            </w:pPr>
            <w:r w:rsidRPr="00FE2E31">
              <w:t>x</w:t>
            </w:r>
          </w:p>
        </w:tc>
        <w:tc>
          <w:tcPr>
            <w:tcW w:w="1701" w:type="dxa"/>
            <w:vAlign w:val="center"/>
          </w:tcPr>
          <w:p w:rsidR="003B5F82" w:rsidRPr="00FE2E31" w:rsidRDefault="003B5F82" w:rsidP="00AA5F2F">
            <w:pPr>
              <w:spacing w:before="0" w:after="0"/>
              <w:jc w:val="center"/>
            </w:pPr>
          </w:p>
        </w:tc>
        <w:tc>
          <w:tcPr>
            <w:tcW w:w="2022" w:type="dxa"/>
            <w:tcBorders>
              <w:right w:val="single" w:sz="12" w:space="0" w:color="auto"/>
            </w:tcBorders>
            <w:vAlign w:val="center"/>
          </w:tcPr>
          <w:p w:rsidR="003B5F82" w:rsidRPr="00FE2E31" w:rsidRDefault="003B5F82" w:rsidP="00AA5F2F">
            <w:pPr>
              <w:spacing w:before="0" w:after="0"/>
              <w:jc w:val="center"/>
            </w:pP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Ének-zene</w:t>
            </w:r>
          </w:p>
        </w:tc>
        <w:tc>
          <w:tcPr>
            <w:tcW w:w="1701" w:type="dxa"/>
            <w:vAlign w:val="center"/>
          </w:tcPr>
          <w:p w:rsidR="003B5F82" w:rsidRPr="00FE2E31" w:rsidRDefault="003B5F82" w:rsidP="00AA5F2F">
            <w:pPr>
              <w:spacing w:before="0" w:after="0"/>
              <w:jc w:val="center"/>
            </w:pPr>
            <w:r w:rsidRPr="00FE2E31">
              <w:t>x</w:t>
            </w:r>
          </w:p>
        </w:tc>
        <w:tc>
          <w:tcPr>
            <w:tcW w:w="1701" w:type="dxa"/>
            <w:vAlign w:val="center"/>
          </w:tcPr>
          <w:p w:rsidR="003B5F82" w:rsidRPr="00FE2E31" w:rsidRDefault="003B5F82" w:rsidP="00AA5F2F">
            <w:pPr>
              <w:spacing w:before="0" w:after="0"/>
              <w:jc w:val="center"/>
              <w:rPr>
                <w:strike/>
              </w:rPr>
            </w:pPr>
          </w:p>
        </w:tc>
        <w:tc>
          <w:tcPr>
            <w:tcW w:w="2022" w:type="dxa"/>
            <w:tcBorders>
              <w:right w:val="single" w:sz="12" w:space="0" w:color="auto"/>
            </w:tcBorders>
            <w:vAlign w:val="center"/>
          </w:tcPr>
          <w:p w:rsidR="003B5F82" w:rsidRPr="00FE2E31" w:rsidRDefault="003B5F82" w:rsidP="00AA5F2F">
            <w:pPr>
              <w:spacing w:before="0" w:after="0"/>
              <w:jc w:val="center"/>
            </w:pPr>
            <w:r w:rsidRPr="00FE2E31">
              <w:t>x</w:t>
            </w: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Vizuális kultúra</w:t>
            </w:r>
          </w:p>
        </w:tc>
        <w:tc>
          <w:tcPr>
            <w:tcW w:w="1701" w:type="dxa"/>
            <w:vAlign w:val="center"/>
          </w:tcPr>
          <w:p w:rsidR="003B5F82" w:rsidRPr="00FE2E31" w:rsidRDefault="003B5F82" w:rsidP="00AA5F2F">
            <w:pPr>
              <w:spacing w:before="0" w:after="0"/>
              <w:jc w:val="center"/>
            </w:pPr>
          </w:p>
        </w:tc>
        <w:tc>
          <w:tcPr>
            <w:tcW w:w="1701" w:type="dxa"/>
            <w:vAlign w:val="center"/>
          </w:tcPr>
          <w:p w:rsidR="003B5F82" w:rsidRPr="00FE2E31" w:rsidRDefault="003B5F82" w:rsidP="00AA5F2F">
            <w:pPr>
              <w:spacing w:before="0" w:after="0"/>
              <w:jc w:val="center"/>
            </w:pPr>
          </w:p>
        </w:tc>
        <w:tc>
          <w:tcPr>
            <w:tcW w:w="2022" w:type="dxa"/>
            <w:tcBorders>
              <w:right w:val="single" w:sz="12" w:space="0" w:color="auto"/>
            </w:tcBorders>
            <w:vAlign w:val="center"/>
          </w:tcPr>
          <w:p w:rsidR="003B5F82" w:rsidRPr="00FE2E31" w:rsidRDefault="003B5F82" w:rsidP="00AA5F2F">
            <w:pPr>
              <w:spacing w:before="0" w:after="0"/>
              <w:jc w:val="center"/>
            </w:pPr>
            <w:r w:rsidRPr="00FE2E31">
              <w:t>x</w:t>
            </w: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Informatika</w:t>
            </w:r>
          </w:p>
        </w:tc>
        <w:tc>
          <w:tcPr>
            <w:tcW w:w="1701" w:type="dxa"/>
            <w:vAlign w:val="center"/>
          </w:tcPr>
          <w:p w:rsidR="003B5F82" w:rsidRPr="00FE2E31" w:rsidRDefault="003B5F82" w:rsidP="00AA5F2F">
            <w:pPr>
              <w:spacing w:before="0" w:after="0"/>
              <w:jc w:val="center"/>
            </w:pPr>
          </w:p>
        </w:tc>
        <w:tc>
          <w:tcPr>
            <w:tcW w:w="1701" w:type="dxa"/>
            <w:vAlign w:val="center"/>
          </w:tcPr>
          <w:p w:rsidR="003B5F82" w:rsidRPr="00FE2E31" w:rsidRDefault="003B5F82" w:rsidP="00AA5F2F">
            <w:pPr>
              <w:spacing w:before="0" w:after="0"/>
              <w:jc w:val="center"/>
              <w:rPr>
                <w:strike/>
              </w:rPr>
            </w:pPr>
          </w:p>
        </w:tc>
        <w:tc>
          <w:tcPr>
            <w:tcW w:w="2022" w:type="dxa"/>
            <w:tcBorders>
              <w:right w:val="single" w:sz="12" w:space="0" w:color="auto"/>
            </w:tcBorders>
            <w:vAlign w:val="center"/>
          </w:tcPr>
          <w:p w:rsidR="003B5F82" w:rsidRPr="00FE2E31" w:rsidRDefault="003B5F82" w:rsidP="00AA5F2F">
            <w:pPr>
              <w:spacing w:before="0" w:after="0"/>
              <w:jc w:val="center"/>
            </w:pPr>
            <w:r w:rsidRPr="00FE2E31">
              <w:t>x</w:t>
            </w:r>
          </w:p>
        </w:tc>
      </w:tr>
      <w:tr w:rsidR="00FE2E31" w:rsidRPr="00FE2E31" w:rsidTr="00AA5F2F">
        <w:trPr>
          <w:trHeight w:hRule="exact" w:val="397"/>
          <w:jc w:val="center"/>
        </w:trPr>
        <w:tc>
          <w:tcPr>
            <w:tcW w:w="2303" w:type="dxa"/>
            <w:tcBorders>
              <w:left w:val="single" w:sz="12" w:space="0" w:color="auto"/>
            </w:tcBorders>
            <w:vAlign w:val="center"/>
          </w:tcPr>
          <w:p w:rsidR="003B5F82" w:rsidRPr="00FE2E31" w:rsidRDefault="003B5F82" w:rsidP="00AA5F2F">
            <w:pPr>
              <w:spacing w:before="0" w:after="0"/>
            </w:pPr>
            <w:r w:rsidRPr="00FE2E31">
              <w:t xml:space="preserve">Technika, életvitel és gyakorlat </w:t>
            </w:r>
          </w:p>
        </w:tc>
        <w:tc>
          <w:tcPr>
            <w:tcW w:w="1701" w:type="dxa"/>
            <w:vAlign w:val="center"/>
          </w:tcPr>
          <w:p w:rsidR="003B5F82" w:rsidRPr="00FE2E31" w:rsidRDefault="003B5F82" w:rsidP="00AA5F2F">
            <w:pPr>
              <w:spacing w:before="0" w:after="0"/>
              <w:jc w:val="center"/>
            </w:pPr>
          </w:p>
        </w:tc>
        <w:tc>
          <w:tcPr>
            <w:tcW w:w="1701" w:type="dxa"/>
            <w:vAlign w:val="center"/>
          </w:tcPr>
          <w:p w:rsidR="003B5F82" w:rsidRPr="00FE2E31" w:rsidRDefault="003B5F82" w:rsidP="00AA5F2F">
            <w:pPr>
              <w:spacing w:before="0" w:after="0"/>
              <w:jc w:val="center"/>
            </w:pPr>
          </w:p>
        </w:tc>
        <w:tc>
          <w:tcPr>
            <w:tcW w:w="2022" w:type="dxa"/>
            <w:tcBorders>
              <w:right w:val="single" w:sz="12" w:space="0" w:color="auto"/>
            </w:tcBorders>
            <w:vAlign w:val="center"/>
          </w:tcPr>
          <w:p w:rsidR="003B5F82" w:rsidRPr="00FE2E31" w:rsidRDefault="003B5F82" w:rsidP="00AA5F2F">
            <w:pPr>
              <w:spacing w:before="0" w:after="0"/>
              <w:jc w:val="center"/>
            </w:pPr>
            <w:r w:rsidRPr="00FE2E31">
              <w:t>x</w:t>
            </w:r>
          </w:p>
        </w:tc>
      </w:tr>
      <w:tr w:rsidR="00FE2E31" w:rsidRPr="00FE2E31" w:rsidTr="00AA5F2F">
        <w:trPr>
          <w:trHeight w:hRule="exact" w:val="397"/>
          <w:jc w:val="center"/>
        </w:trPr>
        <w:tc>
          <w:tcPr>
            <w:tcW w:w="2303" w:type="dxa"/>
            <w:tcBorders>
              <w:left w:val="single" w:sz="12" w:space="0" w:color="auto"/>
              <w:bottom w:val="single" w:sz="12" w:space="0" w:color="auto"/>
            </w:tcBorders>
            <w:vAlign w:val="center"/>
          </w:tcPr>
          <w:p w:rsidR="003B5F82" w:rsidRPr="00FE2E31" w:rsidRDefault="003B5F82" w:rsidP="00AA5F2F">
            <w:pPr>
              <w:spacing w:before="0" w:after="0"/>
            </w:pPr>
            <w:r w:rsidRPr="00FE2E31">
              <w:t>Testnevelés és sport</w:t>
            </w:r>
          </w:p>
        </w:tc>
        <w:tc>
          <w:tcPr>
            <w:tcW w:w="1701" w:type="dxa"/>
            <w:tcBorders>
              <w:bottom w:val="single" w:sz="12" w:space="0" w:color="auto"/>
            </w:tcBorders>
            <w:vAlign w:val="center"/>
          </w:tcPr>
          <w:p w:rsidR="003B5F82" w:rsidRPr="00FE2E31" w:rsidRDefault="003B5F82" w:rsidP="00AA5F2F">
            <w:pPr>
              <w:spacing w:before="0" w:after="0"/>
              <w:jc w:val="center"/>
            </w:pPr>
          </w:p>
        </w:tc>
        <w:tc>
          <w:tcPr>
            <w:tcW w:w="1701" w:type="dxa"/>
            <w:tcBorders>
              <w:bottom w:val="single" w:sz="12" w:space="0" w:color="auto"/>
            </w:tcBorders>
            <w:vAlign w:val="center"/>
          </w:tcPr>
          <w:p w:rsidR="003B5F82" w:rsidRPr="00FE2E31" w:rsidRDefault="003B5F82" w:rsidP="00AA5F2F">
            <w:pPr>
              <w:spacing w:before="0" w:after="0"/>
              <w:jc w:val="center"/>
            </w:pPr>
          </w:p>
        </w:tc>
        <w:tc>
          <w:tcPr>
            <w:tcW w:w="2022" w:type="dxa"/>
            <w:tcBorders>
              <w:bottom w:val="single" w:sz="12" w:space="0" w:color="auto"/>
              <w:right w:val="single" w:sz="12" w:space="0" w:color="auto"/>
            </w:tcBorders>
            <w:vAlign w:val="center"/>
          </w:tcPr>
          <w:p w:rsidR="003B5F82" w:rsidRPr="00FE2E31" w:rsidRDefault="003B5F82" w:rsidP="00AA5F2F">
            <w:pPr>
              <w:spacing w:before="0" w:after="0"/>
              <w:jc w:val="center"/>
            </w:pPr>
            <w:r w:rsidRPr="00FE2E31">
              <w:t>x</w:t>
            </w:r>
          </w:p>
        </w:tc>
      </w:tr>
    </w:tbl>
    <w:p w:rsidR="000E001C" w:rsidRDefault="000E001C" w:rsidP="000E001C">
      <w:pPr>
        <w:pStyle w:val="NormlWeb"/>
        <w:spacing w:after="60"/>
        <w:ind w:firstLine="0"/>
        <w:rPr>
          <w:rFonts w:ascii="Times New Roman" w:hAnsi="Times New Roman"/>
        </w:rPr>
      </w:pPr>
      <w:r w:rsidRPr="00FE2E31">
        <w:rPr>
          <w:rFonts w:ascii="Times New Roman" w:hAnsi="Times New Roman"/>
        </w:rPr>
        <w:t>A sikeres teljesítés feltétele, a helyi tanterv minimum követelményeinek való megfelelés.</w:t>
      </w:r>
    </w:p>
    <w:p w:rsidR="003B5F82" w:rsidRDefault="003B5F82" w:rsidP="00E6609C">
      <w:pPr>
        <w:pStyle w:val="NormlWeb"/>
        <w:spacing w:after="60"/>
        <w:ind w:firstLine="0"/>
        <w:rPr>
          <w:rFonts w:ascii="Times New Roman" w:hAnsi="Times New Roman"/>
        </w:rPr>
      </w:pPr>
    </w:p>
    <w:p w:rsidR="008931A3" w:rsidRDefault="008931A3" w:rsidP="00854325">
      <w:pPr>
        <w:pStyle w:val="Cmsor1"/>
      </w:pPr>
      <w:bookmarkStart w:id="38" w:name="_Toc500836271"/>
      <w:bookmarkEnd w:id="37"/>
      <w:r>
        <w:t>Tanulók értékelése</w:t>
      </w:r>
      <w:bookmarkEnd w:id="38"/>
    </w:p>
    <w:p w:rsidR="00E6609C" w:rsidRPr="00E6609C" w:rsidRDefault="00E6609C" w:rsidP="00E6609C">
      <w:pPr>
        <w:rPr>
          <w:rFonts w:cs="Times New Roman"/>
          <w:szCs w:val="24"/>
        </w:rPr>
      </w:pPr>
      <w:r w:rsidRPr="00E6609C">
        <w:rPr>
          <w:rFonts w:cs="Times New Roman"/>
          <w:szCs w:val="24"/>
        </w:rPr>
        <w:t>Az 1. évfolyamon - félévkor és év végén</w:t>
      </w:r>
      <w:r w:rsidR="00E53C63">
        <w:rPr>
          <w:rFonts w:cs="Times New Roman"/>
          <w:szCs w:val="24"/>
        </w:rPr>
        <w:t xml:space="preserve"> </w:t>
      </w:r>
      <w:r w:rsidR="00E53C63" w:rsidRPr="00391E09">
        <w:rPr>
          <w:rFonts w:cs="Times New Roman"/>
          <w:szCs w:val="24"/>
        </w:rPr>
        <w:t xml:space="preserve">és a 2. évfolyamon félévkor </w:t>
      </w:r>
      <w:r w:rsidRPr="00E6609C">
        <w:rPr>
          <w:rFonts w:cs="Times New Roman"/>
          <w:szCs w:val="24"/>
        </w:rPr>
        <w:t xml:space="preserve">szöveges minősítéssel kell kifejezni, hogy a tanuló kiválóan, jól vagy megfelelően teljesített, illetve felzárkóztatásra szorul. Ha a tanuló „felzárkóztatásra szorul” minősítést kap, az iskolának a szülő bevonásával értékelni kell a tanuló teljesítményét, fel kell tárni a tanuló fejlődését, haladását, akadályozó tényezőket, és javaslatot kell tenni az azok megszüntetéséhez szükséges intézkedésekre. </w:t>
      </w:r>
    </w:p>
    <w:p w:rsidR="00E6609C" w:rsidRDefault="00E6609C" w:rsidP="00E6609C">
      <w:pPr>
        <w:rPr>
          <w:rFonts w:cs="Times New Roman"/>
          <w:szCs w:val="24"/>
        </w:rPr>
      </w:pPr>
      <w:r w:rsidRPr="00E6609C">
        <w:rPr>
          <w:rFonts w:cs="Times New Roman"/>
          <w:szCs w:val="24"/>
        </w:rPr>
        <w:t xml:space="preserve">A 1993. évi LXXIX. Törvény módosításáról szóló 2010. évi LXXI. tv. 2.§ alapján </w:t>
      </w:r>
      <w:r>
        <w:rPr>
          <w:rFonts w:cs="Times New Roman"/>
          <w:szCs w:val="24"/>
        </w:rPr>
        <w:t>a</w:t>
      </w:r>
      <w:r w:rsidRPr="00E6609C">
        <w:rPr>
          <w:rFonts w:cs="Times New Roman"/>
          <w:szCs w:val="24"/>
        </w:rPr>
        <w:t xml:space="preserve"> 2. évfolyam második félévétől érdemjeggyel minősítjük a tanulók teljesítményét.</w:t>
      </w:r>
      <w:r>
        <w:rPr>
          <w:rFonts w:cs="Times New Roman"/>
          <w:szCs w:val="24"/>
        </w:rPr>
        <w:t xml:space="preserve"> </w:t>
      </w:r>
      <w:r w:rsidRPr="00E6609C">
        <w:rPr>
          <w:rFonts w:cs="Times New Roman"/>
          <w:szCs w:val="24"/>
        </w:rPr>
        <w:t>A 2. évfolyam év vége és 3.-8. évfolyamon a félévi és év végi osztályzatot az adott félév során szerzett érdemjegyek, és a tanulóév közbeni tanulmányi munkája alapján kell meghatározni.</w:t>
      </w:r>
    </w:p>
    <w:p w:rsidR="003D4986" w:rsidRDefault="003D4986" w:rsidP="00E6609C">
      <w:pPr>
        <w:rPr>
          <w:rFonts w:cs="Times New Roman"/>
        </w:rPr>
      </w:pPr>
      <w:r w:rsidRPr="00FE2E31">
        <w:rPr>
          <w:rFonts w:cs="Times New Roman"/>
        </w:rPr>
        <w:t>Elsőtől nyolcadik évfolyamig az etika, hit- és erköl</w:t>
      </w:r>
      <w:r w:rsidR="00D430DA" w:rsidRPr="00FE2E31">
        <w:rPr>
          <w:rFonts w:cs="Times New Roman"/>
        </w:rPr>
        <w:t xml:space="preserve">cstan tantárgyak, valamit </w:t>
      </w:r>
      <w:r w:rsidR="00D430DA" w:rsidRPr="00D30FAF">
        <w:rPr>
          <w:rFonts w:cs="Times New Roman"/>
        </w:rPr>
        <w:t>a nem-</w:t>
      </w:r>
      <w:r w:rsidRPr="00D30FAF">
        <w:rPr>
          <w:rFonts w:cs="Times New Roman"/>
        </w:rPr>
        <w:t xml:space="preserve">művészetis osztályok néptánc értékelése </w:t>
      </w:r>
      <w:r w:rsidR="00D30FAF">
        <w:rPr>
          <w:rFonts w:cs="Times New Roman"/>
        </w:rPr>
        <w:t>beleszámít a testnevelés értéke</w:t>
      </w:r>
      <w:r w:rsidR="00D30FAF" w:rsidRPr="00D30FAF">
        <w:rPr>
          <w:rFonts w:cs="Times New Roman"/>
        </w:rPr>
        <w:t>lésbe</w:t>
      </w:r>
      <w:r w:rsidR="00D30FAF">
        <w:rPr>
          <w:rFonts w:cs="Times New Roman"/>
        </w:rPr>
        <w:t>.</w:t>
      </w:r>
    </w:p>
    <w:p w:rsidR="00E6609C" w:rsidRPr="00F04BB9" w:rsidRDefault="00E6609C" w:rsidP="00E6609C">
      <w:pPr>
        <w:rPr>
          <w:rFonts w:cs="Times New Roman"/>
        </w:rPr>
      </w:pPr>
      <w:r w:rsidRPr="00F04BB9">
        <w:rPr>
          <w:rFonts w:cs="Times New Roman"/>
        </w:rPr>
        <w:t>A diákok munkájának legfontosabb mérőeszköze az osztályozási rendszer.</w:t>
      </w:r>
    </w:p>
    <w:p w:rsidR="00E6609C" w:rsidRPr="00D13501" w:rsidRDefault="00E6609C" w:rsidP="00854325">
      <w:pPr>
        <w:pStyle w:val="Cmsor2"/>
      </w:pPr>
      <w:bookmarkStart w:id="39" w:name="_Toc278459299"/>
      <w:bookmarkStart w:id="40" w:name="_Toc286755069"/>
      <w:bookmarkStart w:id="41" w:name="_Toc365282062"/>
      <w:bookmarkStart w:id="42" w:name="_Toc500836272"/>
      <w:r w:rsidRPr="00D13501">
        <w:t>Tanulmányi munka értékelése osztályzatokkal</w:t>
      </w:r>
      <w:bookmarkEnd w:id="39"/>
      <w:bookmarkEnd w:id="40"/>
      <w:bookmarkEnd w:id="41"/>
      <w:bookmarkEnd w:id="42"/>
    </w:p>
    <w:p w:rsidR="00E6609C" w:rsidRPr="00E6609C" w:rsidRDefault="00E6609C" w:rsidP="00E6609C">
      <w:pPr>
        <w:rPr>
          <w:rFonts w:cs="Times New Roman"/>
          <w:szCs w:val="24"/>
        </w:rPr>
      </w:pPr>
      <w:r w:rsidRPr="00E6609C">
        <w:rPr>
          <w:rFonts w:cs="Times New Roman"/>
          <w:szCs w:val="24"/>
        </w:rPr>
        <w:t>A félévi osztályzás az első félévben, míg az év végi a teljes tanévben végzett munkát tükrözi. A félévi és az év végi érdemjegyeket a szaktanár (aki az osztályozó értekezleten a tantestület tagjaitól segítséget kérhet) határozza meg. A szóbeli és írásbeli érdemjegyek száma a heti óraszámnak megfelelően, félévenként 3 – 4 – 5. Ha a tanulónak nincs elegendő érdemjegye</w:t>
      </w:r>
      <w:r w:rsidR="00604352">
        <w:rPr>
          <w:rFonts w:cs="Times New Roman"/>
          <w:szCs w:val="24"/>
        </w:rPr>
        <w:t>,</w:t>
      </w:r>
      <w:r w:rsidRPr="00E6609C">
        <w:rPr>
          <w:rFonts w:cs="Times New Roman"/>
          <w:szCs w:val="24"/>
        </w:rPr>
        <w:t xml:space="preserve"> akkor osztályozhatatlan.</w:t>
      </w:r>
    </w:p>
    <w:p w:rsidR="00E6609C" w:rsidRPr="00E6609C" w:rsidRDefault="00E6609C" w:rsidP="00E6609C">
      <w:pPr>
        <w:rPr>
          <w:rFonts w:cs="Times New Roman"/>
          <w:szCs w:val="24"/>
        </w:rPr>
      </w:pPr>
      <w:r w:rsidRPr="00E6609C">
        <w:rPr>
          <w:rFonts w:cs="Times New Roman"/>
          <w:szCs w:val="24"/>
        </w:rPr>
        <w:t>A témazáró dolgozatot a megírás előtt a tanár egy héttel köteles bejelenteni. Egy napon legfeljebb 2 témazáró dolgozatot lehet íratni. A dolgozatok kijavítási ideje legfeljebb 2 hét.</w:t>
      </w:r>
    </w:p>
    <w:p w:rsidR="00E6609C" w:rsidRPr="00E6609C" w:rsidRDefault="00E6609C" w:rsidP="00E6609C">
      <w:pPr>
        <w:rPr>
          <w:rFonts w:cs="Times New Roman"/>
          <w:szCs w:val="24"/>
        </w:rPr>
      </w:pPr>
      <w:r w:rsidRPr="00E6609C">
        <w:rPr>
          <w:rFonts w:cs="Times New Roman"/>
          <w:szCs w:val="24"/>
        </w:rPr>
        <w:lastRenderedPageBreak/>
        <w:t>Indokolt esetben az évközi érdemjegyek számtani átlagától eltérő érdemjegyet is meghatározhat a szaktanár.</w:t>
      </w:r>
    </w:p>
    <w:p w:rsidR="00E6609C" w:rsidRPr="003D4986" w:rsidRDefault="00E6609C" w:rsidP="00E6609C">
      <w:pPr>
        <w:rPr>
          <w:rFonts w:cs="Times New Roman"/>
          <w:szCs w:val="24"/>
        </w:rPr>
      </w:pPr>
      <w:r w:rsidRPr="00E6609C">
        <w:rPr>
          <w:rFonts w:cs="Times New Roman"/>
          <w:szCs w:val="24"/>
        </w:rPr>
        <w:t>A szaktanár - a munkaközösséggel egyetértésben</w:t>
      </w:r>
      <w:r w:rsidR="00880614">
        <w:rPr>
          <w:rFonts w:cs="Times New Roman"/>
          <w:szCs w:val="24"/>
        </w:rPr>
        <w:t xml:space="preserve"> - meghatározza és az év elején</w:t>
      </w:r>
      <w:r w:rsidRPr="00E6609C">
        <w:rPr>
          <w:rFonts w:cs="Times New Roman"/>
          <w:szCs w:val="24"/>
        </w:rPr>
        <w:t xml:space="preserve"> ismerteti a </w:t>
      </w:r>
      <w:r w:rsidRPr="00FE2E31">
        <w:rPr>
          <w:rFonts w:cs="Times New Roman"/>
          <w:szCs w:val="24"/>
        </w:rPr>
        <w:t>tanulókkal a teljesítendő mini</w:t>
      </w:r>
      <w:r w:rsidR="001713EF" w:rsidRPr="00FE2E31">
        <w:rPr>
          <w:rFonts w:cs="Times New Roman"/>
          <w:szCs w:val="24"/>
        </w:rPr>
        <w:t xml:space="preserve">mális tantárgyi követelményeket. </w:t>
      </w:r>
      <w:r w:rsidR="001713EF" w:rsidRPr="00D30FAF">
        <w:rPr>
          <w:rFonts w:cs="Times New Roman"/>
          <w:szCs w:val="24"/>
        </w:rPr>
        <w:t>Amennyiben 5 házi feladat hiány gyűlik össze, a szaktanár döntése alapján adható elégtelen osztályzat a tantárgyból.</w:t>
      </w:r>
    </w:p>
    <w:p w:rsidR="00E6609C" w:rsidRPr="00E6609C" w:rsidRDefault="00E6609C" w:rsidP="00E6609C">
      <w:pPr>
        <w:rPr>
          <w:rFonts w:cs="Times New Roman"/>
          <w:color w:val="000000"/>
          <w:szCs w:val="24"/>
        </w:rPr>
      </w:pPr>
    </w:p>
    <w:p w:rsidR="00E6609C" w:rsidRPr="00E6609C" w:rsidRDefault="00E6609C" w:rsidP="00E6609C">
      <w:pPr>
        <w:pStyle w:val="Felsorols"/>
        <w:spacing w:after="120" w:line="360" w:lineRule="auto"/>
        <w:ind w:left="0" w:firstLine="0"/>
        <w:rPr>
          <w:rFonts w:ascii="Times New Roman" w:hAnsi="Times New Roman"/>
          <w:i/>
          <w:iCs/>
          <w:color w:val="000000"/>
          <w:sz w:val="24"/>
          <w:szCs w:val="24"/>
        </w:rPr>
      </w:pPr>
      <w:r w:rsidRPr="00E6609C">
        <w:rPr>
          <w:rFonts w:ascii="Times New Roman" w:hAnsi="Times New Roman"/>
          <w:b/>
          <w:bCs/>
          <w:color w:val="000000"/>
          <w:sz w:val="24"/>
          <w:szCs w:val="24"/>
        </w:rPr>
        <w:t xml:space="preserve">Jeles (5): </w:t>
      </w:r>
      <w:r w:rsidRPr="00E6609C">
        <w:rPr>
          <w:rFonts w:ascii="Times New Roman" w:hAnsi="Times New Roman"/>
          <w:color w:val="000000"/>
          <w:sz w:val="24"/>
          <w:szCs w:val="24"/>
        </w:rPr>
        <w:t>ha a tantervi követelményeknek maradéktalanul eleget tesz a tanuló, ismeri, érti, tudja a tananyagot, mindazt alkalmazni is képes. Szóban és írásban szabatosan fogalmaz, lényegre mutatóan definiál, saját szavaival visszaadja a szabályokat, összefüggéseket. Tud szabadon, önállóan beszélni. Bátran mer kérdezni.</w:t>
      </w:r>
    </w:p>
    <w:p w:rsidR="00E6609C" w:rsidRPr="00E6609C" w:rsidRDefault="00E6609C" w:rsidP="00E6609C">
      <w:pPr>
        <w:pStyle w:val="Felsorols"/>
        <w:spacing w:after="120" w:line="360" w:lineRule="auto"/>
        <w:ind w:left="0" w:firstLine="0"/>
        <w:rPr>
          <w:rFonts w:ascii="Times New Roman" w:hAnsi="Times New Roman"/>
          <w:i/>
          <w:iCs/>
          <w:color w:val="000000"/>
          <w:sz w:val="24"/>
          <w:szCs w:val="24"/>
        </w:rPr>
      </w:pPr>
      <w:r w:rsidRPr="00E6609C">
        <w:rPr>
          <w:rFonts w:ascii="Times New Roman" w:hAnsi="Times New Roman"/>
          <w:b/>
          <w:bCs/>
          <w:color w:val="000000"/>
          <w:sz w:val="24"/>
          <w:szCs w:val="24"/>
        </w:rPr>
        <w:t>Jó (4):</w:t>
      </w:r>
      <w:r w:rsidRPr="00E6609C">
        <w:rPr>
          <w:rFonts w:ascii="Times New Roman" w:hAnsi="Times New Roman"/>
          <w:color w:val="000000"/>
          <w:sz w:val="24"/>
          <w:szCs w:val="24"/>
        </w:rPr>
        <w:t xml:space="preserve"> ha a tantervi követelményeknek megbízhatóan, csak kevés hibával tesz eleget. Apró bizonytalanságai vannak, kisebb hibákat vét, definíciói reproduktívak.</w:t>
      </w:r>
    </w:p>
    <w:p w:rsidR="00E6609C" w:rsidRPr="00E6609C" w:rsidRDefault="00E6609C" w:rsidP="00E6609C">
      <w:pPr>
        <w:overflowPunct w:val="0"/>
        <w:autoSpaceDE w:val="0"/>
        <w:autoSpaceDN w:val="0"/>
        <w:adjustRightInd w:val="0"/>
        <w:textAlignment w:val="baseline"/>
        <w:rPr>
          <w:rFonts w:cs="Times New Roman"/>
          <w:i/>
          <w:iCs/>
          <w:color w:val="000000"/>
          <w:szCs w:val="24"/>
        </w:rPr>
      </w:pPr>
      <w:r w:rsidRPr="00E6609C">
        <w:rPr>
          <w:rFonts w:cs="Times New Roman"/>
          <w:b/>
          <w:bCs/>
          <w:color w:val="000000"/>
          <w:szCs w:val="24"/>
        </w:rPr>
        <w:t xml:space="preserve">Közepes (3): </w:t>
      </w:r>
      <w:r w:rsidRPr="00E6609C">
        <w:rPr>
          <w:rFonts w:cs="Times New Roman"/>
          <w:color w:val="000000"/>
          <w:szCs w:val="24"/>
        </w:rPr>
        <w:t xml:space="preserve">ha a tantervi követelményeknek pontatlanul, több hibával tesz eleget, nevelői segítségre, javításra szorul többször is. Ismeretei felszínesek. Kevésbé tud önállóan dolgozni, gyakorlati tevékenységében kissé bizonytalan, feleleteiben rövid mondatokat alkalmaz. </w:t>
      </w:r>
    </w:p>
    <w:p w:rsidR="00E6609C" w:rsidRPr="00E6609C" w:rsidRDefault="00E6609C" w:rsidP="00E6609C">
      <w:pPr>
        <w:overflowPunct w:val="0"/>
        <w:autoSpaceDE w:val="0"/>
        <w:autoSpaceDN w:val="0"/>
        <w:adjustRightInd w:val="0"/>
        <w:textAlignment w:val="baseline"/>
        <w:rPr>
          <w:rFonts w:cs="Times New Roman"/>
          <w:i/>
          <w:iCs/>
          <w:color w:val="000000"/>
          <w:szCs w:val="24"/>
        </w:rPr>
      </w:pPr>
      <w:r w:rsidRPr="00E6609C">
        <w:rPr>
          <w:rFonts w:cs="Times New Roman"/>
          <w:b/>
          <w:bCs/>
          <w:color w:val="000000"/>
          <w:szCs w:val="24"/>
        </w:rPr>
        <w:t xml:space="preserve">Elégséges (2): </w:t>
      </w:r>
      <w:r w:rsidRPr="00E6609C">
        <w:rPr>
          <w:rFonts w:cs="Times New Roman"/>
          <w:color w:val="000000"/>
          <w:szCs w:val="24"/>
        </w:rPr>
        <w:t xml:space="preserve">ha a tantervi követelményeknek csak nevelői kérdésekkel, segítséggel tesz eleget, de a tovább haladáshoz szükséges minimális ismeretekkel, jártasságokkal rendelkezik. Gyakorlati tevékenysége bizonytalan, képtelen önálló feladatvégzésre. A minimum követelménynek eleget tesz. </w:t>
      </w:r>
    </w:p>
    <w:p w:rsidR="00E6609C" w:rsidRPr="00E6609C" w:rsidRDefault="00E6609C" w:rsidP="00E6609C">
      <w:pPr>
        <w:overflowPunct w:val="0"/>
        <w:autoSpaceDE w:val="0"/>
        <w:autoSpaceDN w:val="0"/>
        <w:adjustRightInd w:val="0"/>
        <w:textAlignment w:val="baseline"/>
        <w:rPr>
          <w:rFonts w:cs="Times New Roman"/>
          <w:i/>
          <w:iCs/>
          <w:color w:val="000000"/>
          <w:szCs w:val="24"/>
        </w:rPr>
      </w:pPr>
      <w:r w:rsidRPr="00E6609C">
        <w:rPr>
          <w:rFonts w:cs="Times New Roman"/>
          <w:b/>
          <w:bCs/>
          <w:color w:val="000000"/>
          <w:szCs w:val="24"/>
        </w:rPr>
        <w:t xml:space="preserve">Elégtelen (1): </w:t>
      </w:r>
      <w:r w:rsidRPr="00E6609C">
        <w:rPr>
          <w:rFonts w:cs="Times New Roman"/>
          <w:color w:val="000000"/>
          <w:szCs w:val="24"/>
        </w:rPr>
        <w:t>ha a tantervi követelményeket nevelői segítséggel sem teljesíti. A minimum követelményeket nem tudja, gyakorlati tevékenysége segítséggel is eredménytelen.</w:t>
      </w:r>
    </w:p>
    <w:p w:rsidR="00E6609C" w:rsidRDefault="00604352" w:rsidP="00E6609C">
      <w:pPr>
        <w:overflowPunct w:val="0"/>
        <w:autoSpaceDE w:val="0"/>
        <w:autoSpaceDN w:val="0"/>
        <w:adjustRightInd w:val="0"/>
        <w:textAlignment w:val="baseline"/>
        <w:rPr>
          <w:rFonts w:cs="Times New Roman"/>
          <w:color w:val="000000"/>
          <w:szCs w:val="24"/>
        </w:rPr>
      </w:pPr>
      <w:r>
        <w:rPr>
          <w:rFonts w:cs="Times New Roman"/>
          <w:b/>
          <w:bCs/>
          <w:color w:val="000000"/>
          <w:szCs w:val="24"/>
        </w:rPr>
        <w:t>K</w:t>
      </w:r>
      <w:r w:rsidR="00E6609C" w:rsidRPr="00E6609C">
        <w:rPr>
          <w:rFonts w:cs="Times New Roman"/>
          <w:b/>
          <w:bCs/>
          <w:color w:val="000000"/>
          <w:szCs w:val="24"/>
        </w:rPr>
        <w:t>itűnő</w:t>
      </w:r>
      <w:r w:rsidR="00E6609C" w:rsidRPr="00E6609C">
        <w:rPr>
          <w:rFonts w:cs="Times New Roman"/>
          <w:color w:val="000000"/>
          <w:szCs w:val="24"/>
        </w:rPr>
        <w:t xml:space="preserve"> (félévkor 5D, év végén kitűnő):</w:t>
      </w:r>
      <w:r w:rsidR="00E6609C" w:rsidRPr="00E6609C">
        <w:rPr>
          <w:rFonts w:cs="Times New Roman"/>
          <w:b/>
          <w:bCs/>
          <w:color w:val="000000"/>
          <w:szCs w:val="24"/>
        </w:rPr>
        <w:t xml:space="preserve"> </w:t>
      </w:r>
      <w:r w:rsidR="00E6609C" w:rsidRPr="00E6609C">
        <w:rPr>
          <w:rFonts w:cs="Times New Roman"/>
          <w:color w:val="000000"/>
          <w:szCs w:val="24"/>
        </w:rPr>
        <w:t>a tantervi követelményeknek maradéktalanul eleget tesz a tanuló, ismeri, érti, tudja a tananyagot, mindazt alkalmazni is képes. Tanulmányi versenyen kiválóan teljesít, egész évben 90 és 100 % közötti felmérőket ír.</w:t>
      </w:r>
    </w:p>
    <w:p w:rsidR="00F043A1" w:rsidRPr="00E6609C" w:rsidRDefault="00F043A1" w:rsidP="00E6609C">
      <w:pPr>
        <w:overflowPunct w:val="0"/>
        <w:autoSpaceDE w:val="0"/>
        <w:autoSpaceDN w:val="0"/>
        <w:adjustRightInd w:val="0"/>
        <w:textAlignment w:val="baseline"/>
        <w:rPr>
          <w:rFonts w:cs="Times New Roman"/>
          <w:i/>
          <w:iCs/>
          <w:color w:val="000000"/>
          <w:szCs w:val="24"/>
        </w:rPr>
      </w:pPr>
    </w:p>
    <w:p w:rsidR="00E6609C" w:rsidRPr="00E6609C" w:rsidRDefault="00E6609C" w:rsidP="00854325">
      <w:pPr>
        <w:pStyle w:val="Cmsor2"/>
      </w:pPr>
      <w:bookmarkStart w:id="43" w:name="_Toc500836273"/>
      <w:r>
        <w:t>Magatartás jegyek</w:t>
      </w:r>
      <w:bookmarkEnd w:id="43"/>
    </w:p>
    <w:p w:rsidR="00E6609C" w:rsidRPr="00E6609C" w:rsidRDefault="00E6609C" w:rsidP="00E6609C">
      <w:pPr>
        <w:overflowPunct w:val="0"/>
        <w:autoSpaceDE w:val="0"/>
        <w:autoSpaceDN w:val="0"/>
        <w:adjustRightInd w:val="0"/>
        <w:textAlignment w:val="baseline"/>
        <w:rPr>
          <w:rFonts w:cs="Times New Roman"/>
          <w:color w:val="000000"/>
          <w:szCs w:val="24"/>
        </w:rPr>
      </w:pPr>
      <w:r w:rsidRPr="00E6609C">
        <w:rPr>
          <w:rFonts w:cs="Times New Roman"/>
          <w:b/>
          <w:bCs/>
          <w:color w:val="000000"/>
          <w:szCs w:val="24"/>
        </w:rPr>
        <w:t xml:space="preserve">Példás: </w:t>
      </w:r>
      <w:r w:rsidRPr="00E6609C">
        <w:rPr>
          <w:rFonts w:cs="Times New Roman"/>
          <w:color w:val="000000"/>
          <w:szCs w:val="24"/>
        </w:rPr>
        <w:t xml:space="preserve">az a tanuló, aki a közösség alakítását, fejlődését munkájával, jó kezdeményezéseivel, véleményének megfelelő nyilvánításával, valamint példamutató viselkedésével elősegíti. Szívesen tevékenykedik a közösségért. A házirendet megtartja, társait is erre ösztönözi. </w:t>
      </w:r>
      <w:r w:rsidRPr="00E6609C">
        <w:rPr>
          <w:rFonts w:cs="Times New Roman"/>
          <w:color w:val="000000"/>
          <w:szCs w:val="24"/>
        </w:rPr>
        <w:lastRenderedPageBreak/>
        <w:t>Nevelőivel, az iskola dolgozóival, társaival, szüleivel szemben tisztelettudó, udvarias. Fegyelmezett, megbízható, pontos, udvarias.</w:t>
      </w:r>
    </w:p>
    <w:p w:rsidR="00E6609C" w:rsidRPr="00E6609C" w:rsidRDefault="00E6609C" w:rsidP="00E6609C">
      <w:pPr>
        <w:overflowPunct w:val="0"/>
        <w:autoSpaceDE w:val="0"/>
        <w:autoSpaceDN w:val="0"/>
        <w:adjustRightInd w:val="0"/>
        <w:textAlignment w:val="baseline"/>
        <w:rPr>
          <w:rFonts w:cs="Times New Roman"/>
          <w:color w:val="000000"/>
          <w:szCs w:val="24"/>
        </w:rPr>
      </w:pPr>
      <w:r w:rsidRPr="00E6609C">
        <w:rPr>
          <w:rFonts w:cs="Times New Roman"/>
          <w:b/>
          <w:bCs/>
          <w:color w:val="000000"/>
          <w:szCs w:val="24"/>
        </w:rPr>
        <w:t xml:space="preserve">Jó: </w:t>
      </w:r>
      <w:r w:rsidRPr="00E6609C">
        <w:rPr>
          <w:rFonts w:cs="Times New Roman"/>
          <w:color w:val="000000"/>
          <w:szCs w:val="24"/>
        </w:rPr>
        <w:t>az a tanuló, aki részt vesz a közösségi életben, a rábízott feladatokat elvégzi, iskolai és iskolán kívül viselkedése ellen általában nincs kifogás. A házirendet és az iskolai együttélés szabályait megtartja. Nevelőivel, az iskola dolgozóival, társaival, szüleivel szemben tisztelettudó, udvarias. Fegyelmezett, segítőkész, általában megbízható, pontos.</w:t>
      </w:r>
    </w:p>
    <w:p w:rsidR="00E6609C" w:rsidRPr="00E6609C" w:rsidRDefault="00E6609C" w:rsidP="00E6609C">
      <w:pPr>
        <w:overflowPunct w:val="0"/>
        <w:autoSpaceDE w:val="0"/>
        <w:autoSpaceDN w:val="0"/>
        <w:adjustRightInd w:val="0"/>
        <w:textAlignment w:val="baseline"/>
        <w:rPr>
          <w:rFonts w:cs="Times New Roman"/>
          <w:color w:val="000000"/>
          <w:szCs w:val="24"/>
        </w:rPr>
      </w:pPr>
      <w:r w:rsidRPr="00E6609C">
        <w:rPr>
          <w:rFonts w:cs="Times New Roman"/>
          <w:b/>
          <w:bCs/>
          <w:color w:val="000000"/>
          <w:szCs w:val="24"/>
        </w:rPr>
        <w:t>Változó:</w:t>
      </w:r>
      <w:r w:rsidRPr="00E6609C">
        <w:rPr>
          <w:rFonts w:cs="Times New Roman"/>
          <w:color w:val="000000"/>
          <w:szCs w:val="24"/>
        </w:rPr>
        <w:t xml:space="preserve"> az a tanuló, aki a közösségi munkában csak vonakodva vesz részt, annak alakítására nincs befolyással, viselkedésével szemben ugyan merül fel kifogás, de elfogadja a bírálatot, igyekszik javulni. A házirend és egyéb szabályzatok betartására figyelmeztetni kell. Társai viselkedésével szemben közömbös. Nem mindig megbízható, fegyelme ingadozó, munkája nem mindig pontos.</w:t>
      </w:r>
    </w:p>
    <w:p w:rsidR="009F51B8" w:rsidRPr="00FE2E31" w:rsidRDefault="00E6609C" w:rsidP="00E6609C">
      <w:pPr>
        <w:overflowPunct w:val="0"/>
        <w:autoSpaceDE w:val="0"/>
        <w:autoSpaceDN w:val="0"/>
        <w:adjustRightInd w:val="0"/>
        <w:textAlignment w:val="baseline"/>
        <w:rPr>
          <w:rFonts w:cs="Times New Roman"/>
          <w:color w:val="000000"/>
          <w:szCs w:val="24"/>
        </w:rPr>
      </w:pPr>
      <w:r w:rsidRPr="00E6609C">
        <w:rPr>
          <w:rFonts w:cs="Times New Roman"/>
          <w:b/>
          <w:bCs/>
          <w:color w:val="000000"/>
          <w:szCs w:val="24"/>
        </w:rPr>
        <w:t xml:space="preserve">Rossz: </w:t>
      </w:r>
      <w:r w:rsidRPr="00E6609C">
        <w:rPr>
          <w:rFonts w:cs="Times New Roman"/>
          <w:color w:val="000000"/>
          <w:szCs w:val="24"/>
        </w:rPr>
        <w:t xml:space="preserve">az a tanuló, aki munkájával a közösség fejlődését hátráltatja, iskolai és iskolán kívüli viselkedésével rossz példát mutat társainak, hibáit nem látja be. Közösségi munkát nem végez, másokat is visszatart, szándékosan árt a közösségnek. A házirendet nem tartja meg ismételt figyelmeztetések ellenére sem. Nevelőivel, az iskola dolgozóival, társaival, szüleivel szemben </w:t>
      </w:r>
      <w:r w:rsidRPr="00FE2E31">
        <w:rPr>
          <w:rFonts w:cs="Times New Roman"/>
          <w:color w:val="000000"/>
          <w:szCs w:val="24"/>
        </w:rPr>
        <w:t>tiszteletlen, udvariatlan. Fegyelmezetlen, durván beszél, bántalmazza társait.</w:t>
      </w:r>
      <w:r w:rsidR="003549E2" w:rsidRPr="00FE2E31">
        <w:rPr>
          <w:rFonts w:cs="Times New Roman"/>
          <w:color w:val="000000"/>
          <w:szCs w:val="24"/>
        </w:rPr>
        <w:t xml:space="preserve"> </w:t>
      </w:r>
    </w:p>
    <w:p w:rsidR="00B83F44" w:rsidRPr="00D30FAF" w:rsidRDefault="009F51B8" w:rsidP="00B83F44">
      <w:pPr>
        <w:overflowPunct w:val="0"/>
        <w:autoSpaceDE w:val="0"/>
        <w:autoSpaceDN w:val="0"/>
        <w:adjustRightInd w:val="0"/>
        <w:textAlignment w:val="baseline"/>
        <w:rPr>
          <w:rFonts w:cs="Times New Roman"/>
          <w:szCs w:val="24"/>
        </w:rPr>
      </w:pPr>
      <w:r w:rsidRPr="00FE2E31">
        <w:rPr>
          <w:rFonts w:cs="Times New Roman"/>
          <w:szCs w:val="24"/>
        </w:rPr>
        <w:t>Az igazolatlan mulasztások</w:t>
      </w:r>
      <w:r w:rsidR="003549E2" w:rsidRPr="00FE2E31">
        <w:rPr>
          <w:rFonts w:cs="Times New Roman"/>
          <w:szCs w:val="24"/>
        </w:rPr>
        <w:t xml:space="preserve"> kirívóan magas</w:t>
      </w:r>
      <w:r w:rsidRPr="00FE2E31">
        <w:rPr>
          <w:rFonts w:cs="Times New Roman"/>
          <w:szCs w:val="24"/>
        </w:rPr>
        <w:t xml:space="preserve"> száma, a késések gyakorisága befolyásolja a magatartási érdemjegy meghatározását.</w:t>
      </w:r>
    </w:p>
    <w:p w:rsidR="00B83F44" w:rsidRDefault="00B83F44" w:rsidP="00B83F44">
      <w:pPr>
        <w:overflowPunct w:val="0"/>
        <w:autoSpaceDE w:val="0"/>
        <w:autoSpaceDN w:val="0"/>
        <w:adjustRightInd w:val="0"/>
        <w:textAlignment w:val="baseline"/>
        <w:rPr>
          <w:rFonts w:cs="Times New Roman"/>
          <w:b/>
          <w:szCs w:val="24"/>
        </w:rPr>
      </w:pPr>
    </w:p>
    <w:p w:rsidR="00E6609C" w:rsidRDefault="00E6609C" w:rsidP="00854325">
      <w:pPr>
        <w:pStyle w:val="Cmsor2"/>
      </w:pPr>
      <w:bookmarkStart w:id="44" w:name="_Toc500836274"/>
      <w:r>
        <w:t>Szorgalom jegyek</w:t>
      </w:r>
      <w:bookmarkEnd w:id="44"/>
    </w:p>
    <w:p w:rsidR="00E6609C" w:rsidRPr="00E6609C" w:rsidRDefault="00E6609C" w:rsidP="00E6609C">
      <w:pPr>
        <w:pStyle w:val="Szvegtrzs2"/>
        <w:spacing w:line="360" w:lineRule="auto"/>
        <w:rPr>
          <w:rFonts w:ascii="Times New Roman" w:hAnsi="Times New Roman" w:cs="Times New Roman"/>
          <w:color w:val="000000"/>
        </w:rPr>
      </w:pPr>
      <w:r w:rsidRPr="00E6609C">
        <w:rPr>
          <w:rFonts w:ascii="Times New Roman" w:hAnsi="Times New Roman" w:cs="Times New Roman"/>
          <w:color w:val="000000"/>
        </w:rPr>
        <w:t>Iskolánk célja, hogy tanulóink legjobb képességeiket kibontakoztassák, és adottságaiknak megfelelően, a legnagyobb képzettségre és tudásra tegyenek szert. Ehhez elengedhetetlen a tanuló megfelelő hozzáállása. Képességeinek és teljesítményének viszonyait fejezi ki a szorgalom értékelése.</w:t>
      </w:r>
    </w:p>
    <w:p w:rsidR="00E6609C" w:rsidRPr="00E6609C" w:rsidRDefault="00E6609C" w:rsidP="00E6609C">
      <w:pPr>
        <w:overflowPunct w:val="0"/>
        <w:autoSpaceDE w:val="0"/>
        <w:autoSpaceDN w:val="0"/>
        <w:adjustRightInd w:val="0"/>
        <w:textAlignment w:val="baseline"/>
        <w:rPr>
          <w:rFonts w:cs="Times New Roman"/>
          <w:color w:val="000000"/>
          <w:szCs w:val="24"/>
        </w:rPr>
      </w:pPr>
      <w:r w:rsidRPr="00E6609C">
        <w:rPr>
          <w:rFonts w:cs="Times New Roman"/>
          <w:b/>
          <w:bCs/>
          <w:color w:val="000000"/>
          <w:szCs w:val="24"/>
        </w:rPr>
        <w:t>Példás:</w:t>
      </w:r>
      <w:r w:rsidRPr="00E6609C">
        <w:rPr>
          <w:rFonts w:cs="Times New Roman"/>
          <w:color w:val="000000"/>
          <w:szCs w:val="24"/>
        </w:rPr>
        <w:t xml:space="preserve"> az a tanuló, aki igényli tudása bővítését. Teljesítménye arányos képességével, céltudatosan és ésszerűen szervezi munkáját, önálló, önellenőrzése reális</w:t>
      </w:r>
      <w:r>
        <w:rPr>
          <w:rFonts w:cs="Times New Roman"/>
          <w:color w:val="000000"/>
          <w:szCs w:val="24"/>
        </w:rPr>
        <w:t>,</w:t>
      </w:r>
      <w:r w:rsidRPr="00E6609C">
        <w:rPr>
          <w:rFonts w:cs="Times New Roman"/>
          <w:color w:val="000000"/>
          <w:szCs w:val="24"/>
        </w:rPr>
        <w:t xml:space="preserve"> és folyamatos. Kötelességtudata magas fokú, munkatempója állandó. Érdeklődő, mely kiterjed a kapcsolódó ismeretekre is.</w:t>
      </w:r>
    </w:p>
    <w:p w:rsidR="00E6609C" w:rsidRPr="00E6609C" w:rsidRDefault="00E6609C" w:rsidP="00E6609C">
      <w:pPr>
        <w:overflowPunct w:val="0"/>
        <w:autoSpaceDE w:val="0"/>
        <w:autoSpaceDN w:val="0"/>
        <w:adjustRightInd w:val="0"/>
        <w:textAlignment w:val="baseline"/>
        <w:rPr>
          <w:rFonts w:cs="Times New Roman"/>
          <w:color w:val="000000"/>
          <w:szCs w:val="24"/>
        </w:rPr>
      </w:pPr>
      <w:r w:rsidRPr="00E6609C">
        <w:rPr>
          <w:rFonts w:cs="Times New Roman"/>
          <w:b/>
          <w:bCs/>
          <w:color w:val="000000"/>
          <w:szCs w:val="24"/>
        </w:rPr>
        <w:t xml:space="preserve">Jó: </w:t>
      </w:r>
      <w:r w:rsidRPr="00E6609C">
        <w:rPr>
          <w:rFonts w:cs="Times New Roman"/>
          <w:color w:val="000000"/>
          <w:szCs w:val="24"/>
        </w:rPr>
        <w:t>az a tanuló, aki figyel az órákon, feladatait lelkiismeretesen végzi, órákra folyamatosan készül, ösztönzésre rendszeresen dolgozik, önellenőrzése reális és folyamatos. Érdeklődése megmarad a tananyag keretein belül. Képességéhez mérten teljesít.</w:t>
      </w:r>
    </w:p>
    <w:p w:rsidR="00E6609C" w:rsidRPr="00E6609C" w:rsidRDefault="00E6609C" w:rsidP="00E6609C">
      <w:pPr>
        <w:overflowPunct w:val="0"/>
        <w:autoSpaceDE w:val="0"/>
        <w:autoSpaceDN w:val="0"/>
        <w:adjustRightInd w:val="0"/>
        <w:textAlignment w:val="baseline"/>
        <w:rPr>
          <w:rFonts w:cs="Times New Roman"/>
          <w:color w:val="000000"/>
          <w:szCs w:val="24"/>
        </w:rPr>
      </w:pPr>
      <w:r w:rsidRPr="00E6609C">
        <w:rPr>
          <w:rFonts w:cs="Times New Roman"/>
          <w:b/>
          <w:bCs/>
          <w:color w:val="000000"/>
          <w:szCs w:val="24"/>
        </w:rPr>
        <w:lastRenderedPageBreak/>
        <w:t xml:space="preserve">Változó: </w:t>
      </w:r>
      <w:r w:rsidRPr="00E6609C">
        <w:rPr>
          <w:rFonts w:cs="Times New Roman"/>
          <w:color w:val="000000"/>
          <w:szCs w:val="24"/>
        </w:rPr>
        <w:t>az a tanuló, aki munkatempójában ingadozó, időnként pontatlan. Önellenőrzése hiányos, munkavégzéséhez utasításokra vár. Aktivitása, figyelme nem állandó, kitartása ingadozó.</w:t>
      </w:r>
    </w:p>
    <w:p w:rsidR="00E6609C" w:rsidRPr="00FE2E31" w:rsidRDefault="00E6609C" w:rsidP="00E6609C">
      <w:pPr>
        <w:overflowPunct w:val="0"/>
        <w:autoSpaceDE w:val="0"/>
        <w:autoSpaceDN w:val="0"/>
        <w:adjustRightInd w:val="0"/>
        <w:textAlignment w:val="baseline"/>
        <w:rPr>
          <w:rFonts w:cs="Times New Roman"/>
          <w:szCs w:val="24"/>
        </w:rPr>
      </w:pPr>
      <w:r w:rsidRPr="00E6609C">
        <w:rPr>
          <w:rFonts w:cs="Times New Roman"/>
          <w:b/>
          <w:bCs/>
          <w:color w:val="000000"/>
          <w:szCs w:val="24"/>
        </w:rPr>
        <w:t xml:space="preserve">Hanyag: </w:t>
      </w:r>
      <w:r w:rsidRPr="00E6609C">
        <w:rPr>
          <w:rFonts w:cs="Times New Roman"/>
          <w:color w:val="000000"/>
          <w:szCs w:val="24"/>
        </w:rPr>
        <w:t xml:space="preserve">az a tanuló, aki megbízhatatlan, pontatlan, feladatait nem végzi el, érdektelenség, </w:t>
      </w:r>
      <w:r w:rsidRPr="00FE2E31">
        <w:rPr>
          <w:rFonts w:cs="Times New Roman"/>
          <w:szCs w:val="24"/>
        </w:rPr>
        <w:t>közöny jellemzi, nem törődik kötelességeivel.</w:t>
      </w:r>
    </w:p>
    <w:p w:rsidR="003D4986" w:rsidRPr="00FE2E31" w:rsidRDefault="003D4986" w:rsidP="003D4986">
      <w:pPr>
        <w:overflowPunct w:val="0"/>
        <w:autoSpaceDE w:val="0"/>
        <w:autoSpaceDN w:val="0"/>
        <w:adjustRightInd w:val="0"/>
        <w:textAlignment w:val="baseline"/>
        <w:rPr>
          <w:rFonts w:cs="Times New Roman"/>
          <w:szCs w:val="24"/>
        </w:rPr>
      </w:pPr>
      <w:r w:rsidRPr="00FE2E31">
        <w:rPr>
          <w:rFonts w:cs="Times New Roman"/>
          <w:szCs w:val="24"/>
        </w:rPr>
        <w:t>A felszerelés, házi feladat hiányok magas száma befolyásolja a szorgalom érdemjegy meghatározását.</w:t>
      </w:r>
    </w:p>
    <w:p w:rsidR="00E6609C" w:rsidRPr="00FE2E31" w:rsidRDefault="00391E09" w:rsidP="00854325">
      <w:pPr>
        <w:pStyle w:val="Cmsor2"/>
      </w:pPr>
      <w:bookmarkStart w:id="45" w:name="_Toc365282059"/>
      <w:bookmarkStart w:id="46" w:name="_Toc500836275"/>
      <w:r w:rsidRPr="00FE2E31">
        <w:t>A</w:t>
      </w:r>
      <w:r w:rsidR="00D430DA" w:rsidRPr="00FE2E31">
        <w:t>z üzenő</w:t>
      </w:r>
      <w:r w:rsidR="00E6609C" w:rsidRPr="00FE2E31">
        <w:t xml:space="preserve"> füzet</w:t>
      </w:r>
      <w:bookmarkEnd w:id="45"/>
      <w:r w:rsidR="00AC631C" w:rsidRPr="00FE2E31">
        <w:t>/</w:t>
      </w:r>
      <w:r w:rsidR="00D430DA" w:rsidRPr="00FE2E31">
        <w:t>osztályfőnöki füzet/</w:t>
      </w:r>
      <w:r w:rsidRPr="00FE2E31">
        <w:t xml:space="preserve">az </w:t>
      </w:r>
      <w:r w:rsidR="00AC631C" w:rsidRPr="00FE2E31">
        <w:t>e-ellenőrző</w:t>
      </w:r>
      <w:bookmarkEnd w:id="46"/>
    </w:p>
    <w:p w:rsidR="00AC631C" w:rsidRPr="00FE2E31" w:rsidRDefault="00E6609C" w:rsidP="00E6609C">
      <w:pPr>
        <w:rPr>
          <w:rFonts w:cs="Times New Roman"/>
          <w:szCs w:val="24"/>
        </w:rPr>
      </w:pPr>
      <w:r w:rsidRPr="00FE2E31">
        <w:rPr>
          <w:rFonts w:cs="Times New Roman"/>
          <w:szCs w:val="24"/>
        </w:rPr>
        <w:t>Az iskola és a szülő közötti kapcsolattartás  eszköze a</w:t>
      </w:r>
      <w:r w:rsidR="002329F3" w:rsidRPr="00FE2E31">
        <w:rPr>
          <w:rFonts w:cs="Times New Roman"/>
          <w:szCs w:val="24"/>
        </w:rPr>
        <w:t>z</w:t>
      </w:r>
      <w:r w:rsidRPr="00FE2E31">
        <w:rPr>
          <w:rFonts w:cs="Times New Roman"/>
          <w:szCs w:val="24"/>
        </w:rPr>
        <w:t xml:space="preserve"> </w:t>
      </w:r>
      <w:r w:rsidR="00D430DA" w:rsidRPr="00FE2E31">
        <w:rPr>
          <w:rFonts w:cs="Times New Roman"/>
          <w:szCs w:val="24"/>
        </w:rPr>
        <w:t xml:space="preserve">üzenő </w:t>
      </w:r>
      <w:r w:rsidRPr="00FE2E31">
        <w:rPr>
          <w:rFonts w:cs="Times New Roman"/>
          <w:szCs w:val="24"/>
        </w:rPr>
        <w:t>füzet/</w:t>
      </w:r>
      <w:r w:rsidR="00391E09" w:rsidRPr="00FE2E31">
        <w:rPr>
          <w:rFonts w:cs="Times New Roman"/>
          <w:szCs w:val="24"/>
        </w:rPr>
        <w:t xml:space="preserve">az e-ellenőrző. </w:t>
      </w:r>
      <w:r w:rsidRPr="00FE2E31">
        <w:rPr>
          <w:rFonts w:cs="Times New Roman"/>
          <w:szCs w:val="24"/>
        </w:rPr>
        <w:t xml:space="preserve">A tanuló </w:t>
      </w:r>
      <w:r w:rsidR="001713EF" w:rsidRPr="00FE2E31">
        <w:rPr>
          <w:rFonts w:cs="Times New Roman"/>
          <w:szCs w:val="24"/>
        </w:rPr>
        <w:t>a</w:t>
      </w:r>
      <w:r w:rsidR="002329F3" w:rsidRPr="00FE2E31">
        <w:rPr>
          <w:rFonts w:cs="Times New Roman"/>
          <w:szCs w:val="24"/>
        </w:rPr>
        <w:t>z üzenő</w:t>
      </w:r>
      <w:r w:rsidR="001713EF" w:rsidRPr="00FE2E31">
        <w:rPr>
          <w:rFonts w:cs="Times New Roman"/>
          <w:szCs w:val="24"/>
        </w:rPr>
        <w:t xml:space="preserve"> füzetét</w:t>
      </w:r>
      <w:r w:rsidR="002B2C23">
        <w:rPr>
          <w:rFonts w:cs="Times New Roman"/>
          <w:szCs w:val="24"/>
        </w:rPr>
        <w:t>/osztályfőnöki füzetét</w:t>
      </w:r>
      <w:r w:rsidR="001713EF" w:rsidRPr="00FE2E31">
        <w:rPr>
          <w:rFonts w:cs="Times New Roman"/>
          <w:szCs w:val="24"/>
        </w:rPr>
        <w:t xml:space="preserve"> </w:t>
      </w:r>
      <w:r w:rsidRPr="00FE2E31">
        <w:rPr>
          <w:rFonts w:cs="Times New Roman"/>
          <w:szCs w:val="24"/>
        </w:rPr>
        <w:t xml:space="preserve">minden tanítási napon </w:t>
      </w:r>
      <w:r w:rsidR="00391E09" w:rsidRPr="00FE2E31">
        <w:rPr>
          <w:rFonts w:cs="Times New Roman"/>
          <w:szCs w:val="24"/>
        </w:rPr>
        <w:t>magával hozza</w:t>
      </w:r>
      <w:r w:rsidRPr="00FE2E31">
        <w:rPr>
          <w:rFonts w:cs="Times New Roman"/>
          <w:szCs w:val="24"/>
        </w:rPr>
        <w:t xml:space="preserve">, </w:t>
      </w:r>
      <w:r w:rsidR="00391E09" w:rsidRPr="00FE2E31">
        <w:rPr>
          <w:rFonts w:cs="Times New Roman"/>
          <w:szCs w:val="24"/>
        </w:rPr>
        <w:t xml:space="preserve">melybe beírja </w:t>
      </w:r>
      <w:r w:rsidRPr="00FE2E31">
        <w:rPr>
          <w:rFonts w:cs="Times New Roman"/>
          <w:szCs w:val="24"/>
        </w:rPr>
        <w:t>az ese</w:t>
      </w:r>
      <w:r w:rsidR="00391E09" w:rsidRPr="00FE2E31">
        <w:rPr>
          <w:rFonts w:cs="Times New Roman"/>
          <w:szCs w:val="24"/>
        </w:rPr>
        <w:t>tleges másnapi tanóra elmaradását/változását</w:t>
      </w:r>
      <w:r w:rsidRPr="00FE2E31">
        <w:rPr>
          <w:rFonts w:cs="Times New Roman"/>
          <w:szCs w:val="24"/>
        </w:rPr>
        <w:t>, múze</w:t>
      </w:r>
      <w:r w:rsidR="00391E09" w:rsidRPr="00FE2E31">
        <w:rPr>
          <w:rFonts w:cs="Times New Roman"/>
          <w:szCs w:val="24"/>
        </w:rPr>
        <w:t>umi óra, fogadó óra, ünnepélyek időpontját</w:t>
      </w:r>
      <w:r w:rsidRPr="00FE2E31">
        <w:rPr>
          <w:rFonts w:cs="Times New Roman"/>
          <w:szCs w:val="24"/>
        </w:rPr>
        <w:t xml:space="preserve">. </w:t>
      </w:r>
      <w:r w:rsidR="00AC631C" w:rsidRPr="00FE2E31">
        <w:rPr>
          <w:rFonts w:cs="Times New Roman"/>
          <w:b/>
          <w:szCs w:val="24"/>
        </w:rPr>
        <w:t>A szülő kötelessége az e-ellenőrző figyelemmel kísérése.</w:t>
      </w:r>
      <w:r w:rsidR="00391E09" w:rsidRPr="00FE2E31">
        <w:rPr>
          <w:rFonts w:cs="Times New Roman"/>
          <w:b/>
          <w:szCs w:val="24"/>
        </w:rPr>
        <w:t xml:space="preserve"> </w:t>
      </w:r>
      <w:r w:rsidR="00391E09" w:rsidRPr="00FE2E31">
        <w:rPr>
          <w:rFonts w:cs="Times New Roman"/>
          <w:szCs w:val="24"/>
        </w:rPr>
        <w:t xml:space="preserve">Amelyik szülő </w:t>
      </w:r>
      <w:r w:rsidR="002329F3" w:rsidRPr="00FE2E31">
        <w:rPr>
          <w:rFonts w:cs="Times New Roman"/>
          <w:szCs w:val="24"/>
        </w:rPr>
        <w:t xml:space="preserve">a tanév elején írásban </w:t>
      </w:r>
      <w:r w:rsidR="00391E09" w:rsidRPr="00FE2E31">
        <w:rPr>
          <w:rFonts w:cs="Times New Roman"/>
          <w:szCs w:val="24"/>
        </w:rPr>
        <w:t>jelzi, hogy nem tud az e-</w:t>
      </w:r>
      <w:r w:rsidR="00037ADA">
        <w:rPr>
          <w:rFonts w:cs="Times New Roman"/>
          <w:szCs w:val="24"/>
        </w:rPr>
        <w:t>ellenőrzőbe betekinteni, negyed</w:t>
      </w:r>
      <w:r w:rsidR="00391E09" w:rsidRPr="00FE2E31">
        <w:rPr>
          <w:rFonts w:cs="Times New Roman"/>
          <w:szCs w:val="24"/>
        </w:rPr>
        <w:t>évente az osztályfőnöktől kinyomtatva megkapja gyermeke értékelését.</w:t>
      </w:r>
    </w:p>
    <w:p w:rsidR="00E6609C" w:rsidRPr="00F04BB9" w:rsidRDefault="00E6609C" w:rsidP="00854325">
      <w:pPr>
        <w:pStyle w:val="Cmsor2"/>
      </w:pPr>
      <w:bookmarkStart w:id="47" w:name="_Toc365282060"/>
      <w:bookmarkStart w:id="48" w:name="_Toc500836277"/>
      <w:r w:rsidRPr="00F04BB9">
        <w:t>A bizonyítvány</w:t>
      </w:r>
      <w:bookmarkEnd w:id="47"/>
      <w:bookmarkEnd w:id="48"/>
    </w:p>
    <w:p w:rsidR="00E6609C" w:rsidRPr="003D4986" w:rsidRDefault="00E6609C" w:rsidP="00E6609C">
      <w:pPr>
        <w:pStyle w:val="Szvegtrzs2"/>
        <w:spacing w:line="360" w:lineRule="auto"/>
        <w:rPr>
          <w:rFonts w:ascii="Times New Roman" w:hAnsi="Times New Roman" w:cs="Times New Roman"/>
        </w:rPr>
      </w:pPr>
      <w:r w:rsidRPr="00E6609C">
        <w:rPr>
          <w:rFonts w:ascii="Times New Roman" w:hAnsi="Times New Roman" w:cs="Times New Roman"/>
        </w:rPr>
        <w:t>A bizonyítvány a tanuló egész éves teljesítményének minősítéseit tartalmazza. A bizonyítványt a tanuló az ünnepélyes tanévzárón kapja kézhez, és az új tanév kezdetén, az első tanítási napon adja vissza osztályfőnökének</w:t>
      </w:r>
      <w:r w:rsidRPr="007B7BDF">
        <w:rPr>
          <w:rFonts w:ascii="Times New Roman" w:hAnsi="Times New Roman" w:cs="Times New Roman"/>
        </w:rPr>
        <w:t xml:space="preserve"> </w:t>
      </w:r>
      <w:r w:rsidR="003D4986">
        <w:rPr>
          <w:rFonts w:ascii="Times New Roman" w:hAnsi="Times New Roman" w:cs="Times New Roman"/>
        </w:rPr>
        <w:t>(</w:t>
      </w:r>
      <w:r w:rsidR="007B7BDF">
        <w:rPr>
          <w:rFonts w:ascii="Times New Roman" w:hAnsi="Times New Roman" w:cs="Times New Roman"/>
        </w:rPr>
        <w:t>a művészeti bizonyítványok</w:t>
      </w:r>
      <w:r w:rsidR="001713EF">
        <w:rPr>
          <w:rFonts w:ascii="Times New Roman" w:hAnsi="Times New Roman" w:cs="Times New Roman"/>
        </w:rPr>
        <w:t>ra</w:t>
      </w:r>
      <w:r w:rsidR="007B7BDF">
        <w:rPr>
          <w:rFonts w:ascii="Times New Roman" w:hAnsi="Times New Roman" w:cs="Times New Roman"/>
        </w:rPr>
        <w:t xml:space="preserve"> is vonatkozik</w:t>
      </w:r>
      <w:r w:rsidR="00EF4C4F" w:rsidRPr="003D4986">
        <w:rPr>
          <w:rFonts w:ascii="Times New Roman" w:hAnsi="Times New Roman" w:cs="Times New Roman"/>
        </w:rPr>
        <w:t>)</w:t>
      </w:r>
      <w:r w:rsidR="001713EF" w:rsidRPr="003D4986">
        <w:rPr>
          <w:rFonts w:ascii="Times New Roman" w:hAnsi="Times New Roman" w:cs="Times New Roman"/>
        </w:rPr>
        <w:t>.</w:t>
      </w:r>
    </w:p>
    <w:p w:rsidR="00E6609C" w:rsidRPr="00E6609C" w:rsidRDefault="00E6609C" w:rsidP="00E6609C">
      <w:pPr>
        <w:rPr>
          <w:rFonts w:cs="Times New Roman"/>
          <w:szCs w:val="24"/>
        </w:rPr>
      </w:pPr>
      <w:r w:rsidRPr="00E6609C">
        <w:rPr>
          <w:rFonts w:cs="Times New Roman"/>
          <w:szCs w:val="24"/>
        </w:rPr>
        <w:t>A javítóvizsgára kötelezett tanulók a javítóvizsga első napján adják le bizonyítványukat. A bizonyítványba rögzíteni kell az iskolából való kimaradás tényét is. Az elveszett bizonyítvány díja: az igazgatási díj összege az elkészítés évének első munkanapján érvényes kötelező legkisebb munkabér 10 %-a. Az igazgatási díjat az iskola által meghatározott módon és számlára kell befizetni</w:t>
      </w:r>
      <w:r w:rsidR="003D4986">
        <w:rPr>
          <w:rFonts w:cs="Times New Roman"/>
          <w:szCs w:val="24"/>
        </w:rPr>
        <w:t>.</w:t>
      </w:r>
    </w:p>
    <w:p w:rsidR="008931A3" w:rsidRDefault="008931A3" w:rsidP="00854325">
      <w:pPr>
        <w:pStyle w:val="Cmsor2"/>
      </w:pPr>
      <w:bookmarkStart w:id="49" w:name="_Toc500836278"/>
      <w:r>
        <w:t>Jutalmazás</w:t>
      </w:r>
      <w:bookmarkEnd w:id="49"/>
    </w:p>
    <w:p w:rsidR="00E6609C" w:rsidRPr="00E6609C" w:rsidRDefault="00E6609C" w:rsidP="00E6609C">
      <w:pPr>
        <w:widowControl w:val="0"/>
        <w:suppressAutoHyphens/>
        <w:overflowPunct w:val="0"/>
        <w:autoSpaceDE w:val="0"/>
        <w:autoSpaceDN w:val="0"/>
        <w:adjustRightInd w:val="0"/>
        <w:spacing w:after="0"/>
        <w:textAlignment w:val="baseline"/>
        <w:rPr>
          <w:rFonts w:cs="Times New Roman"/>
          <w:spacing w:val="-3"/>
        </w:rPr>
      </w:pPr>
      <w:r w:rsidRPr="009D401A">
        <w:rPr>
          <w:rFonts w:cs="Times New Roman"/>
          <w:spacing w:val="-3"/>
        </w:rPr>
        <w:t>Azt a tanulót, aki képességeihez mérten</w:t>
      </w:r>
      <w:r>
        <w:rPr>
          <w:rFonts w:cs="Times New Roman"/>
          <w:spacing w:val="-3"/>
        </w:rPr>
        <w:t xml:space="preserve"> </w:t>
      </w:r>
      <w:r w:rsidRPr="009D401A">
        <w:rPr>
          <w:rFonts w:cs="Times New Roman"/>
          <w:spacing w:val="-3"/>
        </w:rPr>
        <w:t>példamutató magatartást tanúsít, vagy folyamatosan jó tanulmányi eredményt ér el,</w:t>
      </w:r>
      <w:r>
        <w:rPr>
          <w:rFonts w:cs="Times New Roman"/>
          <w:spacing w:val="-3"/>
        </w:rPr>
        <w:t xml:space="preserve"> </w:t>
      </w:r>
      <w:r w:rsidRPr="009D401A">
        <w:rPr>
          <w:rFonts w:cs="Times New Roman"/>
          <w:spacing w:val="-3"/>
        </w:rPr>
        <w:t>vagy az osztály, illetve az iskola érdekében közösségi munkát végez,</w:t>
      </w:r>
      <w:r>
        <w:rPr>
          <w:rFonts w:cs="Times New Roman"/>
          <w:spacing w:val="-3"/>
        </w:rPr>
        <w:t xml:space="preserve"> </w:t>
      </w:r>
      <w:r w:rsidRPr="009D401A">
        <w:rPr>
          <w:rFonts w:cs="Times New Roman"/>
          <w:spacing w:val="-3"/>
        </w:rPr>
        <w:t>vagy az iskolai, illetve az iskolán kívüli tanulmányi, sport, kulturális stb. versenyeken, vetélkedőkön, vagy előadásokon, bemutatókon vesz részt,</w:t>
      </w:r>
      <w:r>
        <w:rPr>
          <w:rFonts w:cs="Times New Roman"/>
          <w:spacing w:val="-3"/>
        </w:rPr>
        <w:t xml:space="preserve"> </w:t>
      </w:r>
      <w:r w:rsidRPr="009D401A">
        <w:rPr>
          <w:rFonts w:cs="Times New Roman"/>
          <w:spacing w:val="-3"/>
        </w:rPr>
        <w:t>vagy bármely más módon hozzájárul az iskola jó hírnevének megőrzéséhez és növeléséhez</w:t>
      </w:r>
      <w:r>
        <w:rPr>
          <w:rFonts w:cs="Times New Roman"/>
          <w:spacing w:val="-3"/>
        </w:rPr>
        <w:t xml:space="preserve"> </w:t>
      </w:r>
      <w:r w:rsidRPr="00E6609C">
        <w:rPr>
          <w:rFonts w:cs="Times New Roman"/>
          <w:spacing w:val="-3"/>
        </w:rPr>
        <w:t>az iskola jutalomban részesíti.</w:t>
      </w:r>
    </w:p>
    <w:p w:rsidR="00E6609C" w:rsidRPr="009D401A" w:rsidRDefault="00E6609C" w:rsidP="00E6609C">
      <w:pPr>
        <w:widowControl w:val="0"/>
        <w:suppressAutoHyphens/>
        <w:overflowPunct w:val="0"/>
        <w:autoSpaceDE w:val="0"/>
        <w:autoSpaceDN w:val="0"/>
        <w:adjustRightInd w:val="0"/>
        <w:spacing w:after="0"/>
        <w:textAlignment w:val="baseline"/>
        <w:rPr>
          <w:rFonts w:cs="Times New Roman"/>
          <w:spacing w:val="-3"/>
        </w:rPr>
      </w:pPr>
      <w:r w:rsidRPr="009D401A">
        <w:rPr>
          <w:rFonts w:cs="Times New Roman"/>
          <w:spacing w:val="-3"/>
        </w:rPr>
        <w:lastRenderedPageBreak/>
        <w:t>Az iskolában – a tanév közben – elismerésként a következő dicséretek adhatók:</w:t>
      </w:r>
    </w:p>
    <w:p w:rsidR="00E6609C" w:rsidRPr="00E6609C" w:rsidRDefault="00E6609C" w:rsidP="00E6609C">
      <w:pPr>
        <w:pStyle w:val="Listaszerbekezds"/>
        <w:widowControl w:val="0"/>
        <w:numPr>
          <w:ilvl w:val="0"/>
          <w:numId w:val="11"/>
        </w:numPr>
        <w:suppressAutoHyphens/>
        <w:autoSpaceDE w:val="0"/>
        <w:autoSpaceDN w:val="0"/>
        <w:adjustRightInd w:val="0"/>
        <w:spacing w:after="0"/>
        <w:ind w:left="567" w:hanging="567"/>
        <w:rPr>
          <w:rFonts w:cs="Times New Roman"/>
          <w:spacing w:val="-3"/>
        </w:rPr>
      </w:pPr>
      <w:r w:rsidRPr="00E6609C">
        <w:rPr>
          <w:rFonts w:cs="Times New Roman"/>
          <w:spacing w:val="-3"/>
        </w:rPr>
        <w:t>szaktanári dicséret,</w:t>
      </w:r>
    </w:p>
    <w:p w:rsidR="00E6609C" w:rsidRPr="00E6609C" w:rsidRDefault="00E6609C" w:rsidP="00E6609C">
      <w:pPr>
        <w:pStyle w:val="Listaszerbekezds"/>
        <w:widowControl w:val="0"/>
        <w:numPr>
          <w:ilvl w:val="0"/>
          <w:numId w:val="11"/>
        </w:numPr>
        <w:suppressAutoHyphens/>
        <w:autoSpaceDE w:val="0"/>
        <w:autoSpaceDN w:val="0"/>
        <w:adjustRightInd w:val="0"/>
        <w:spacing w:after="0"/>
        <w:ind w:left="567" w:hanging="567"/>
        <w:rPr>
          <w:rFonts w:cs="Times New Roman"/>
          <w:spacing w:val="-3"/>
        </w:rPr>
      </w:pPr>
      <w:r w:rsidRPr="00E6609C">
        <w:rPr>
          <w:rFonts w:cs="Times New Roman"/>
          <w:spacing w:val="-3"/>
        </w:rPr>
        <w:t>napközis nevelői dicséret,</w:t>
      </w:r>
    </w:p>
    <w:p w:rsidR="00E6609C" w:rsidRPr="00E6609C" w:rsidRDefault="00E6609C" w:rsidP="00E6609C">
      <w:pPr>
        <w:pStyle w:val="Listaszerbekezds"/>
        <w:widowControl w:val="0"/>
        <w:numPr>
          <w:ilvl w:val="0"/>
          <w:numId w:val="11"/>
        </w:numPr>
        <w:suppressAutoHyphens/>
        <w:autoSpaceDE w:val="0"/>
        <w:autoSpaceDN w:val="0"/>
        <w:adjustRightInd w:val="0"/>
        <w:spacing w:after="0"/>
        <w:ind w:left="567" w:hanging="567"/>
        <w:rPr>
          <w:rFonts w:cs="Times New Roman"/>
          <w:spacing w:val="-3"/>
        </w:rPr>
      </w:pPr>
      <w:r w:rsidRPr="00E6609C">
        <w:rPr>
          <w:rFonts w:cs="Times New Roman"/>
          <w:spacing w:val="-3"/>
        </w:rPr>
        <w:t>osztályfőnöki dicséret,</w:t>
      </w:r>
    </w:p>
    <w:p w:rsidR="00E6609C" w:rsidRPr="00E6609C" w:rsidRDefault="00E6609C" w:rsidP="00E6609C">
      <w:pPr>
        <w:pStyle w:val="Listaszerbekezds"/>
        <w:widowControl w:val="0"/>
        <w:numPr>
          <w:ilvl w:val="0"/>
          <w:numId w:val="11"/>
        </w:numPr>
        <w:suppressAutoHyphens/>
        <w:autoSpaceDE w:val="0"/>
        <w:autoSpaceDN w:val="0"/>
        <w:adjustRightInd w:val="0"/>
        <w:spacing w:after="0"/>
        <w:ind w:left="567" w:hanging="567"/>
        <w:rPr>
          <w:rFonts w:cs="Times New Roman"/>
          <w:spacing w:val="-3"/>
        </w:rPr>
      </w:pPr>
      <w:r w:rsidRPr="00E6609C">
        <w:rPr>
          <w:rFonts w:cs="Times New Roman"/>
          <w:spacing w:val="-3"/>
        </w:rPr>
        <w:t>igazgatói dicséret,</w:t>
      </w:r>
    </w:p>
    <w:p w:rsidR="00E6609C" w:rsidRPr="00E6609C" w:rsidRDefault="00E6609C" w:rsidP="00E6609C">
      <w:pPr>
        <w:pStyle w:val="Listaszerbekezds"/>
        <w:widowControl w:val="0"/>
        <w:numPr>
          <w:ilvl w:val="0"/>
          <w:numId w:val="11"/>
        </w:numPr>
        <w:suppressAutoHyphens/>
        <w:autoSpaceDE w:val="0"/>
        <w:autoSpaceDN w:val="0"/>
        <w:adjustRightInd w:val="0"/>
        <w:ind w:left="567" w:hanging="567"/>
        <w:rPr>
          <w:rFonts w:cs="Times New Roman"/>
          <w:spacing w:val="-3"/>
        </w:rPr>
      </w:pPr>
      <w:r w:rsidRPr="00E6609C">
        <w:rPr>
          <w:rFonts w:cs="Times New Roman"/>
          <w:spacing w:val="-3"/>
        </w:rPr>
        <w:t>nevelőtestületi dicséret.</w:t>
      </w:r>
    </w:p>
    <w:p w:rsidR="00E6609C" w:rsidRPr="009D401A" w:rsidRDefault="00E6609C" w:rsidP="00E6609C">
      <w:pPr>
        <w:widowControl w:val="0"/>
        <w:suppressAutoHyphens/>
        <w:overflowPunct w:val="0"/>
        <w:autoSpaceDE w:val="0"/>
        <w:autoSpaceDN w:val="0"/>
        <w:adjustRightInd w:val="0"/>
        <w:textAlignment w:val="baseline"/>
        <w:rPr>
          <w:rFonts w:cs="Times New Roman"/>
          <w:spacing w:val="-3"/>
        </w:rPr>
      </w:pPr>
      <w:r w:rsidRPr="009D401A">
        <w:rPr>
          <w:rFonts w:cs="Times New Roman"/>
          <w:spacing w:val="-3"/>
        </w:rPr>
        <w:t>A dicséreteket minden esetben írásba kell foglalni</w:t>
      </w:r>
      <w:r>
        <w:rPr>
          <w:rFonts w:cs="Times New Roman"/>
          <w:spacing w:val="-3"/>
        </w:rPr>
        <w:t xml:space="preserve"> (e-napló, </w:t>
      </w:r>
      <w:r w:rsidR="003D4986">
        <w:rPr>
          <w:rFonts w:cs="Times New Roman"/>
          <w:spacing w:val="-3"/>
        </w:rPr>
        <w:t>e-</w:t>
      </w:r>
      <w:r>
        <w:rPr>
          <w:rFonts w:cs="Times New Roman"/>
          <w:spacing w:val="-3"/>
        </w:rPr>
        <w:t>ellenőrző</w:t>
      </w:r>
      <w:r w:rsidR="003D4986">
        <w:rPr>
          <w:rFonts w:cs="Times New Roman"/>
          <w:spacing w:val="-3"/>
        </w:rPr>
        <w:t>, bizonyítvány</w:t>
      </w:r>
      <w:r>
        <w:rPr>
          <w:rFonts w:cs="Times New Roman"/>
          <w:spacing w:val="-3"/>
        </w:rPr>
        <w:t>)</w:t>
      </w:r>
      <w:r w:rsidRPr="009D401A">
        <w:rPr>
          <w:rFonts w:cs="Times New Roman"/>
          <w:spacing w:val="-3"/>
        </w:rPr>
        <w:t xml:space="preserve">, és azt a szülő tudomására kell hozni. </w:t>
      </w:r>
    </w:p>
    <w:p w:rsidR="00E6609C" w:rsidRPr="00E6609C" w:rsidRDefault="00E6609C" w:rsidP="00790A27">
      <w:pPr>
        <w:widowControl w:val="0"/>
        <w:suppressAutoHyphens/>
        <w:overflowPunct w:val="0"/>
        <w:autoSpaceDE w:val="0"/>
        <w:autoSpaceDN w:val="0"/>
        <w:adjustRightInd w:val="0"/>
        <w:spacing w:after="0"/>
        <w:textAlignment w:val="baseline"/>
        <w:rPr>
          <w:rFonts w:cs="Times New Roman"/>
          <w:spacing w:val="-3"/>
        </w:rPr>
      </w:pPr>
      <w:r w:rsidRPr="009D401A">
        <w:rPr>
          <w:rFonts w:cs="Times New Roman"/>
          <w:spacing w:val="-3"/>
        </w:rPr>
        <w:t>Az egész évben példamutató magatartást tanúsító és kiemelkedő tanulmányi és közösségi munkát végzett tan</w:t>
      </w:r>
      <w:r>
        <w:rPr>
          <w:rFonts w:cs="Times New Roman"/>
          <w:spacing w:val="-3"/>
        </w:rPr>
        <w:t xml:space="preserve">ulók a tanév végén </w:t>
      </w:r>
      <w:r w:rsidRPr="00E6609C">
        <w:rPr>
          <w:rFonts w:cs="Times New Roman"/>
          <w:spacing w:val="-3"/>
        </w:rPr>
        <w:t>szaktárgyi teljesítményért,</w:t>
      </w:r>
      <w:r>
        <w:rPr>
          <w:rFonts w:cs="Times New Roman"/>
          <w:spacing w:val="-3"/>
        </w:rPr>
        <w:t xml:space="preserve"> </w:t>
      </w:r>
      <w:r w:rsidRPr="00E6609C">
        <w:rPr>
          <w:rFonts w:cs="Times New Roman"/>
          <w:spacing w:val="-3"/>
        </w:rPr>
        <w:t>példamutató magatartásért és kiemelkedő szorgalomért dicséretben részesíthetők. A dicséretet a tanuló bizonyítványába be kell jegyezni.</w:t>
      </w:r>
    </w:p>
    <w:p w:rsidR="00E6609C" w:rsidRPr="007B7BDF" w:rsidRDefault="00E6609C" w:rsidP="00E6609C">
      <w:pPr>
        <w:suppressAutoHyphens/>
        <w:rPr>
          <w:rFonts w:cs="Times New Roman"/>
          <w:spacing w:val="-3"/>
        </w:rPr>
      </w:pPr>
      <w:r w:rsidRPr="009D401A">
        <w:rPr>
          <w:rFonts w:cs="Times New Roman"/>
          <w:spacing w:val="-3"/>
        </w:rPr>
        <w:t>Az a nyolcadikos tanuló, aki nyolc éven</w:t>
      </w:r>
      <w:r>
        <w:rPr>
          <w:rFonts w:cs="Times New Roman"/>
          <w:spacing w:val="-3"/>
        </w:rPr>
        <w:t xml:space="preserve"> át kitűnő tanulmányi eredményt</w:t>
      </w:r>
      <w:r w:rsidR="000E2DA3">
        <w:rPr>
          <w:rFonts w:cs="Times New Roman"/>
          <w:spacing w:val="-3"/>
        </w:rPr>
        <w:t>,</w:t>
      </w:r>
      <w:r w:rsidRPr="009D401A">
        <w:rPr>
          <w:rFonts w:cs="Times New Roman"/>
          <w:spacing w:val="-3"/>
        </w:rPr>
        <w:t xml:space="preserve"> kimagasló verseny </w:t>
      </w:r>
      <w:r w:rsidRPr="00FE2E31">
        <w:rPr>
          <w:rFonts w:cs="Times New Roman"/>
          <w:spacing w:val="-3"/>
        </w:rPr>
        <w:t>eredményt ért el,</w:t>
      </w:r>
      <w:r w:rsidR="003B5F82" w:rsidRPr="00FE2E31">
        <w:rPr>
          <w:rFonts w:cs="Times New Roman"/>
          <w:spacing w:val="-3"/>
        </w:rPr>
        <w:t xml:space="preserve"> </w:t>
      </w:r>
      <w:r w:rsidR="000E2DA3" w:rsidRPr="00FE2E31">
        <w:rPr>
          <w:rFonts w:cs="Times New Roman"/>
          <w:spacing w:val="-3"/>
        </w:rPr>
        <w:t>közösségi munkában is közismert</w:t>
      </w:r>
      <w:r w:rsidR="003D4986" w:rsidRPr="00FE2E31">
        <w:rPr>
          <w:rFonts w:cs="Times New Roman"/>
          <w:spacing w:val="-3"/>
        </w:rPr>
        <w:t>, az</w:t>
      </w:r>
      <w:r w:rsidRPr="00FE2E31">
        <w:rPr>
          <w:rFonts w:cs="Times New Roman"/>
          <w:spacing w:val="-3"/>
        </w:rPr>
        <w:t xml:space="preserve"> HUNYADI Díj</w:t>
      </w:r>
      <w:r w:rsidR="002B2C23">
        <w:rPr>
          <w:rFonts w:cs="Times New Roman"/>
          <w:spacing w:val="-3"/>
        </w:rPr>
        <w:t xml:space="preserve"> </w:t>
      </w:r>
      <w:r w:rsidR="003D4986" w:rsidRPr="00FE2E31">
        <w:rPr>
          <w:rFonts w:cs="Times New Roman"/>
          <w:spacing w:val="-3"/>
        </w:rPr>
        <w:t>-</w:t>
      </w:r>
      <w:r w:rsidR="002B2C23">
        <w:rPr>
          <w:rFonts w:cs="Times New Roman"/>
          <w:spacing w:val="-3"/>
        </w:rPr>
        <w:t xml:space="preserve"> </w:t>
      </w:r>
      <w:r w:rsidR="003D4986" w:rsidRPr="00FE2E31">
        <w:rPr>
          <w:rFonts w:cs="Times New Roman"/>
          <w:spacing w:val="-3"/>
        </w:rPr>
        <w:t xml:space="preserve">ra vagy </w:t>
      </w:r>
      <w:r w:rsidR="000E2DA3" w:rsidRPr="00FE2E31">
        <w:rPr>
          <w:rFonts w:cs="Times New Roman"/>
          <w:spacing w:val="-3"/>
        </w:rPr>
        <w:t>Hunyadi Elismerő Oklevél</w:t>
      </w:r>
      <w:r w:rsidR="003D4986" w:rsidRPr="00FE2E31">
        <w:rPr>
          <w:rFonts w:cs="Times New Roman"/>
          <w:spacing w:val="-3"/>
        </w:rPr>
        <w:t>re érdemes</w:t>
      </w:r>
      <w:r w:rsidRPr="00FE2E31">
        <w:rPr>
          <w:rFonts w:cs="Times New Roman"/>
          <w:spacing w:val="-3"/>
        </w:rPr>
        <w:t>, melyet a tanévzáró ünnepélyen az iskola közössége előtt vehet át.</w:t>
      </w:r>
    </w:p>
    <w:p w:rsidR="00E6609C" w:rsidRPr="009D401A" w:rsidRDefault="00E6609C" w:rsidP="00E6609C">
      <w:pPr>
        <w:suppressAutoHyphens/>
        <w:rPr>
          <w:rFonts w:cs="Times New Roman"/>
          <w:spacing w:val="-3"/>
        </w:rPr>
      </w:pPr>
      <w:r w:rsidRPr="009D401A">
        <w:rPr>
          <w:rFonts w:cs="Times New Roman"/>
          <w:spacing w:val="-3"/>
        </w:rPr>
        <w:t>Az iskolán kívüli versenyeken, vetélkedőkön, illetve előadásokon, bemutatókon eredményesen szereplő tanulók igazgatói dicséretben részesülnek.</w:t>
      </w:r>
    </w:p>
    <w:p w:rsidR="00E6609C" w:rsidRPr="009D401A" w:rsidRDefault="00E6609C" w:rsidP="00E6609C">
      <w:pPr>
        <w:suppressAutoHyphens/>
        <w:rPr>
          <w:rFonts w:cs="Times New Roman"/>
          <w:spacing w:val="-3"/>
        </w:rPr>
      </w:pPr>
      <w:r w:rsidRPr="009D401A">
        <w:rPr>
          <w:rFonts w:cs="Times New Roman"/>
          <w:spacing w:val="-3"/>
        </w:rPr>
        <w:t>A kiemelkedő eredménnyel végzett együttes munkát, az egységes helytállást tanúsító tanulói közösséget csoportos dicséretben és jutalomban lehet részesíteni.</w:t>
      </w:r>
    </w:p>
    <w:p w:rsidR="008931A3" w:rsidRDefault="008931A3" w:rsidP="00854325">
      <w:pPr>
        <w:pStyle w:val="Cmsor2"/>
      </w:pPr>
      <w:bookmarkStart w:id="50" w:name="_Toc500836279"/>
      <w:r>
        <w:t>Elmarasztalás</w:t>
      </w:r>
      <w:r w:rsidR="00E6609C">
        <w:t>, fegyelmező intézkedések</w:t>
      </w:r>
      <w:bookmarkEnd w:id="50"/>
    </w:p>
    <w:p w:rsidR="00E6609C" w:rsidRPr="00E6609C" w:rsidRDefault="00E6609C" w:rsidP="00E6609C">
      <w:pPr>
        <w:widowControl w:val="0"/>
        <w:suppressAutoHyphens/>
        <w:overflowPunct w:val="0"/>
        <w:autoSpaceDE w:val="0"/>
        <w:autoSpaceDN w:val="0"/>
        <w:adjustRightInd w:val="0"/>
        <w:spacing w:after="0"/>
        <w:textAlignment w:val="baseline"/>
        <w:rPr>
          <w:rFonts w:cs="Times New Roman"/>
          <w:spacing w:val="-3"/>
          <w:szCs w:val="24"/>
        </w:rPr>
      </w:pPr>
      <w:r w:rsidRPr="00E6609C">
        <w:rPr>
          <w:rFonts w:cs="Times New Roman"/>
          <w:spacing w:val="-3"/>
          <w:szCs w:val="24"/>
        </w:rPr>
        <w:t>Azt a tanulót, aki</w:t>
      </w:r>
      <w:r>
        <w:rPr>
          <w:rFonts w:cs="Times New Roman"/>
          <w:spacing w:val="-3"/>
          <w:szCs w:val="24"/>
        </w:rPr>
        <w:t xml:space="preserve"> </w:t>
      </w:r>
      <w:r w:rsidRPr="00E6609C">
        <w:rPr>
          <w:rFonts w:cs="Times New Roman"/>
          <w:spacing w:val="-3"/>
          <w:szCs w:val="24"/>
        </w:rPr>
        <w:t>tanulmányi kötelezettségeit folyamatosan nem teljesíti, vagy a tanulói házirend előírásait megszegi, vagy igazolatlanul mulaszt</w:t>
      </w:r>
      <w:r>
        <w:rPr>
          <w:rFonts w:cs="Times New Roman"/>
          <w:spacing w:val="-3"/>
          <w:szCs w:val="24"/>
        </w:rPr>
        <w:t xml:space="preserve"> </w:t>
      </w:r>
      <w:r w:rsidRPr="00E6609C">
        <w:rPr>
          <w:rFonts w:cs="Times New Roman"/>
          <w:spacing w:val="-3"/>
          <w:szCs w:val="24"/>
        </w:rPr>
        <w:t>büntetésben lehet részesíteni.</w:t>
      </w:r>
    </w:p>
    <w:p w:rsidR="00E6609C" w:rsidRPr="00E6609C" w:rsidRDefault="00E6609C" w:rsidP="00E6609C">
      <w:pPr>
        <w:widowControl w:val="0"/>
        <w:suppressAutoHyphens/>
        <w:overflowPunct w:val="0"/>
        <w:autoSpaceDE w:val="0"/>
        <w:autoSpaceDN w:val="0"/>
        <w:adjustRightInd w:val="0"/>
        <w:spacing w:after="0"/>
        <w:textAlignment w:val="baseline"/>
        <w:rPr>
          <w:rFonts w:cs="Times New Roman"/>
          <w:spacing w:val="-3"/>
          <w:szCs w:val="24"/>
        </w:rPr>
      </w:pPr>
      <w:bookmarkStart w:id="51" w:name="_Toc24023714"/>
      <w:r w:rsidRPr="00E6609C">
        <w:rPr>
          <w:rFonts w:cs="Times New Roman"/>
          <w:szCs w:val="24"/>
        </w:rPr>
        <w:t>Az iskolai büntetések formái</w:t>
      </w:r>
      <w:bookmarkEnd w:id="51"/>
      <w:r>
        <w:rPr>
          <w:rFonts w:cs="Times New Roman"/>
          <w:szCs w:val="24"/>
        </w:rPr>
        <w:t>:</w:t>
      </w:r>
    </w:p>
    <w:p w:rsidR="00E6609C" w:rsidRPr="00E6609C" w:rsidRDefault="00E6609C" w:rsidP="00E6609C">
      <w:pPr>
        <w:pStyle w:val="Listaszerbekezds"/>
        <w:widowControl w:val="0"/>
        <w:numPr>
          <w:ilvl w:val="0"/>
          <w:numId w:val="12"/>
        </w:numPr>
        <w:suppressAutoHyphens/>
        <w:autoSpaceDE w:val="0"/>
        <w:autoSpaceDN w:val="0"/>
        <w:adjustRightInd w:val="0"/>
        <w:spacing w:after="0"/>
        <w:ind w:left="567" w:hanging="567"/>
        <w:rPr>
          <w:rFonts w:cs="Times New Roman"/>
          <w:spacing w:val="-3"/>
          <w:szCs w:val="24"/>
        </w:rPr>
      </w:pPr>
      <w:r w:rsidRPr="00E6609C">
        <w:rPr>
          <w:rFonts w:cs="Times New Roman"/>
          <w:spacing w:val="-3"/>
          <w:szCs w:val="24"/>
        </w:rPr>
        <w:t>szaktanári figyelmeztetés,</w:t>
      </w:r>
    </w:p>
    <w:p w:rsidR="00E6609C" w:rsidRPr="00E6609C" w:rsidRDefault="00E6609C" w:rsidP="00E6609C">
      <w:pPr>
        <w:pStyle w:val="Listaszerbekezds"/>
        <w:widowControl w:val="0"/>
        <w:numPr>
          <w:ilvl w:val="0"/>
          <w:numId w:val="12"/>
        </w:numPr>
        <w:suppressAutoHyphens/>
        <w:autoSpaceDE w:val="0"/>
        <w:autoSpaceDN w:val="0"/>
        <w:adjustRightInd w:val="0"/>
        <w:spacing w:after="0"/>
        <w:ind w:left="567" w:hanging="567"/>
        <w:rPr>
          <w:rFonts w:cs="Times New Roman"/>
          <w:spacing w:val="-3"/>
          <w:szCs w:val="24"/>
        </w:rPr>
      </w:pPr>
      <w:r w:rsidRPr="00E6609C">
        <w:rPr>
          <w:rFonts w:cs="Times New Roman"/>
          <w:spacing w:val="-3"/>
          <w:szCs w:val="24"/>
        </w:rPr>
        <w:t>napközis nevelői figyelmeztetés,</w:t>
      </w:r>
    </w:p>
    <w:p w:rsidR="00E6609C" w:rsidRPr="00E6609C" w:rsidRDefault="00E6609C" w:rsidP="00E6609C">
      <w:pPr>
        <w:pStyle w:val="Listaszerbekezds"/>
        <w:widowControl w:val="0"/>
        <w:numPr>
          <w:ilvl w:val="0"/>
          <w:numId w:val="12"/>
        </w:numPr>
        <w:suppressAutoHyphens/>
        <w:autoSpaceDE w:val="0"/>
        <w:autoSpaceDN w:val="0"/>
        <w:adjustRightInd w:val="0"/>
        <w:spacing w:after="0"/>
        <w:ind w:left="567" w:hanging="567"/>
        <w:rPr>
          <w:rFonts w:cs="Times New Roman"/>
          <w:spacing w:val="-3"/>
          <w:szCs w:val="24"/>
        </w:rPr>
      </w:pPr>
      <w:r w:rsidRPr="00E6609C">
        <w:rPr>
          <w:rFonts w:cs="Times New Roman"/>
          <w:spacing w:val="-3"/>
          <w:szCs w:val="24"/>
        </w:rPr>
        <w:t>osztályfőnöki figyelmeztetés,</w:t>
      </w:r>
    </w:p>
    <w:p w:rsidR="00E6609C" w:rsidRPr="00E6609C" w:rsidRDefault="00E6609C" w:rsidP="00E6609C">
      <w:pPr>
        <w:pStyle w:val="Listaszerbekezds"/>
        <w:widowControl w:val="0"/>
        <w:numPr>
          <w:ilvl w:val="0"/>
          <w:numId w:val="12"/>
        </w:numPr>
        <w:suppressAutoHyphens/>
        <w:autoSpaceDE w:val="0"/>
        <w:autoSpaceDN w:val="0"/>
        <w:adjustRightInd w:val="0"/>
        <w:spacing w:after="0"/>
        <w:ind w:left="567" w:hanging="567"/>
        <w:rPr>
          <w:rFonts w:cs="Times New Roman"/>
          <w:spacing w:val="-3"/>
          <w:szCs w:val="24"/>
        </w:rPr>
      </w:pPr>
      <w:r w:rsidRPr="00E6609C">
        <w:rPr>
          <w:rFonts w:cs="Times New Roman"/>
          <w:spacing w:val="-3"/>
          <w:szCs w:val="24"/>
        </w:rPr>
        <w:t>osztályfőnöki intés,</w:t>
      </w:r>
    </w:p>
    <w:p w:rsidR="00E6609C" w:rsidRPr="00D30FAF" w:rsidRDefault="00D30FAF" w:rsidP="00E6609C">
      <w:pPr>
        <w:pStyle w:val="Listaszerbekezds"/>
        <w:widowControl w:val="0"/>
        <w:numPr>
          <w:ilvl w:val="0"/>
          <w:numId w:val="12"/>
        </w:numPr>
        <w:suppressAutoHyphens/>
        <w:autoSpaceDE w:val="0"/>
        <w:autoSpaceDN w:val="0"/>
        <w:adjustRightInd w:val="0"/>
        <w:spacing w:after="0"/>
        <w:ind w:left="567" w:hanging="567"/>
        <w:rPr>
          <w:rFonts w:cs="Times New Roman"/>
          <w:spacing w:val="-3"/>
          <w:szCs w:val="24"/>
        </w:rPr>
      </w:pPr>
      <w:r w:rsidRPr="00D30FAF">
        <w:rPr>
          <w:rFonts w:cs="Times New Roman"/>
          <w:spacing w:val="-3"/>
          <w:szCs w:val="24"/>
        </w:rPr>
        <w:t>osztályfőnöki megrovás</w:t>
      </w:r>
    </w:p>
    <w:p w:rsidR="00E6609C" w:rsidRPr="00D30FAF" w:rsidRDefault="00E6609C" w:rsidP="00E6609C">
      <w:pPr>
        <w:pStyle w:val="Listaszerbekezds"/>
        <w:widowControl w:val="0"/>
        <w:numPr>
          <w:ilvl w:val="0"/>
          <w:numId w:val="12"/>
        </w:numPr>
        <w:suppressAutoHyphens/>
        <w:autoSpaceDE w:val="0"/>
        <w:autoSpaceDN w:val="0"/>
        <w:adjustRightInd w:val="0"/>
        <w:spacing w:after="0"/>
        <w:ind w:left="567" w:hanging="567"/>
        <w:rPr>
          <w:rFonts w:cs="Times New Roman"/>
          <w:spacing w:val="-3"/>
          <w:szCs w:val="24"/>
        </w:rPr>
      </w:pPr>
      <w:r w:rsidRPr="00D30FAF">
        <w:rPr>
          <w:rFonts w:cs="Times New Roman"/>
          <w:spacing w:val="-3"/>
          <w:szCs w:val="24"/>
        </w:rPr>
        <w:t>igazgatói figyelmeztetés,</w:t>
      </w:r>
    </w:p>
    <w:p w:rsidR="00E6609C" w:rsidRPr="00D30FAF" w:rsidRDefault="00E6609C" w:rsidP="00E6609C">
      <w:pPr>
        <w:pStyle w:val="Listaszerbekezds"/>
        <w:widowControl w:val="0"/>
        <w:numPr>
          <w:ilvl w:val="0"/>
          <w:numId w:val="12"/>
        </w:numPr>
        <w:suppressAutoHyphens/>
        <w:autoSpaceDE w:val="0"/>
        <w:autoSpaceDN w:val="0"/>
        <w:adjustRightInd w:val="0"/>
        <w:spacing w:after="0"/>
        <w:ind w:left="567" w:hanging="567"/>
        <w:rPr>
          <w:rFonts w:cs="Times New Roman"/>
          <w:spacing w:val="-3"/>
          <w:szCs w:val="24"/>
        </w:rPr>
      </w:pPr>
      <w:r w:rsidRPr="00D30FAF">
        <w:rPr>
          <w:rFonts w:cs="Times New Roman"/>
          <w:spacing w:val="-3"/>
          <w:szCs w:val="24"/>
        </w:rPr>
        <w:t>igazgatói intés,</w:t>
      </w:r>
    </w:p>
    <w:p w:rsidR="00E6609C" w:rsidRPr="00D30FAF" w:rsidRDefault="00D30FAF" w:rsidP="00E6609C">
      <w:pPr>
        <w:pStyle w:val="Listaszerbekezds"/>
        <w:widowControl w:val="0"/>
        <w:numPr>
          <w:ilvl w:val="0"/>
          <w:numId w:val="12"/>
        </w:numPr>
        <w:suppressAutoHyphens/>
        <w:autoSpaceDE w:val="0"/>
        <w:autoSpaceDN w:val="0"/>
        <w:adjustRightInd w:val="0"/>
        <w:spacing w:after="0"/>
        <w:ind w:left="567" w:hanging="567"/>
        <w:rPr>
          <w:rFonts w:cs="Times New Roman"/>
          <w:spacing w:val="-3"/>
          <w:szCs w:val="24"/>
        </w:rPr>
      </w:pPr>
      <w:r w:rsidRPr="00D30FAF">
        <w:rPr>
          <w:rFonts w:cs="Times New Roman"/>
          <w:spacing w:val="-3"/>
          <w:szCs w:val="24"/>
        </w:rPr>
        <w:t>igazgatói megrovás</w:t>
      </w:r>
    </w:p>
    <w:p w:rsidR="00E6609C" w:rsidRPr="00E6609C" w:rsidRDefault="00E6609C" w:rsidP="00E6609C">
      <w:pPr>
        <w:pStyle w:val="Listaszerbekezds"/>
        <w:widowControl w:val="0"/>
        <w:numPr>
          <w:ilvl w:val="0"/>
          <w:numId w:val="12"/>
        </w:numPr>
        <w:suppressAutoHyphens/>
        <w:autoSpaceDE w:val="0"/>
        <w:autoSpaceDN w:val="0"/>
        <w:adjustRightInd w:val="0"/>
        <w:spacing w:after="0"/>
        <w:ind w:left="567" w:hanging="567"/>
        <w:rPr>
          <w:rFonts w:cs="Times New Roman"/>
          <w:spacing w:val="-3"/>
          <w:szCs w:val="24"/>
        </w:rPr>
      </w:pPr>
      <w:r w:rsidRPr="00E6609C">
        <w:rPr>
          <w:rFonts w:cs="Times New Roman"/>
          <w:spacing w:val="-3"/>
          <w:szCs w:val="24"/>
        </w:rPr>
        <w:lastRenderedPageBreak/>
        <w:t>tantestületi figyelmeztetés,</w:t>
      </w:r>
    </w:p>
    <w:p w:rsidR="00E6609C" w:rsidRPr="00E6609C" w:rsidRDefault="00E6609C" w:rsidP="00E6609C">
      <w:pPr>
        <w:pStyle w:val="Listaszerbekezds"/>
        <w:widowControl w:val="0"/>
        <w:numPr>
          <w:ilvl w:val="0"/>
          <w:numId w:val="12"/>
        </w:numPr>
        <w:suppressAutoHyphens/>
        <w:autoSpaceDE w:val="0"/>
        <w:autoSpaceDN w:val="0"/>
        <w:adjustRightInd w:val="0"/>
        <w:spacing w:after="0"/>
        <w:ind w:left="567" w:hanging="567"/>
        <w:rPr>
          <w:rFonts w:cs="Times New Roman"/>
          <w:spacing w:val="-3"/>
          <w:szCs w:val="24"/>
        </w:rPr>
      </w:pPr>
      <w:r w:rsidRPr="00E6609C">
        <w:rPr>
          <w:rFonts w:cs="Times New Roman"/>
          <w:spacing w:val="-3"/>
          <w:szCs w:val="24"/>
        </w:rPr>
        <w:t>tantestületi intés,</w:t>
      </w:r>
    </w:p>
    <w:p w:rsidR="00E6609C" w:rsidRPr="00E6609C" w:rsidRDefault="00E6609C" w:rsidP="00E6609C">
      <w:pPr>
        <w:widowControl w:val="0"/>
        <w:suppressAutoHyphens/>
        <w:overflowPunct w:val="0"/>
        <w:autoSpaceDE w:val="0"/>
        <w:autoSpaceDN w:val="0"/>
        <w:adjustRightInd w:val="0"/>
        <w:textAlignment w:val="baseline"/>
        <w:rPr>
          <w:rFonts w:cs="Times New Roman"/>
          <w:spacing w:val="-3"/>
          <w:szCs w:val="24"/>
        </w:rPr>
      </w:pPr>
      <w:r w:rsidRPr="00E6609C">
        <w:rPr>
          <w:rFonts w:cs="Times New Roman"/>
          <w:spacing w:val="-3"/>
          <w:szCs w:val="24"/>
        </w:rPr>
        <w:t>Az iskolai büntetések kiszabásánál a fokozatosság elve érvényesül, amelytől indokolt esetben a vétség súlyától függően el lehet térni.</w:t>
      </w:r>
    </w:p>
    <w:p w:rsidR="00E6609C" w:rsidRPr="00E6609C" w:rsidRDefault="00E6609C" w:rsidP="00E6609C">
      <w:pPr>
        <w:widowControl w:val="0"/>
        <w:suppressAutoHyphens/>
        <w:overflowPunct w:val="0"/>
        <w:autoSpaceDE w:val="0"/>
        <w:autoSpaceDN w:val="0"/>
        <w:adjustRightInd w:val="0"/>
        <w:spacing w:after="0"/>
        <w:textAlignment w:val="baseline"/>
        <w:rPr>
          <w:rFonts w:cs="Times New Roman"/>
          <w:spacing w:val="-3"/>
          <w:szCs w:val="24"/>
        </w:rPr>
      </w:pPr>
      <w:r w:rsidRPr="00E6609C">
        <w:rPr>
          <w:rFonts w:cs="Times New Roman"/>
          <w:szCs w:val="24"/>
        </w:rPr>
        <w:t>A tanuló súlyos kötelességszegése esetén a büntetési fokozatok betartásától el kell tekinteni, s a tanulót azonnal legalább az „</w:t>
      </w:r>
      <w:r w:rsidRPr="00D30FAF">
        <w:rPr>
          <w:rFonts w:cs="Times New Roman"/>
          <w:szCs w:val="24"/>
        </w:rPr>
        <w:t>osztályfőnöki megrovás”</w:t>
      </w:r>
      <w:r w:rsidRPr="00E6609C">
        <w:rPr>
          <w:rFonts w:cs="Times New Roman"/>
          <w:szCs w:val="24"/>
        </w:rPr>
        <w:t xml:space="preserve"> büntetésben kell részesíteni. Súlyos kötelességszegésnek minősülnek az alábbi esetek:</w:t>
      </w:r>
    </w:p>
    <w:p w:rsidR="00E6609C" w:rsidRPr="00E6609C" w:rsidRDefault="00E6609C" w:rsidP="00E6609C">
      <w:pPr>
        <w:pStyle w:val="Listaszerbekezds"/>
        <w:numPr>
          <w:ilvl w:val="0"/>
          <w:numId w:val="13"/>
        </w:numPr>
        <w:spacing w:after="0"/>
        <w:ind w:left="567" w:hanging="567"/>
        <w:rPr>
          <w:rFonts w:cs="Times New Roman"/>
          <w:szCs w:val="24"/>
        </w:rPr>
      </w:pPr>
      <w:r w:rsidRPr="00E6609C">
        <w:rPr>
          <w:rFonts w:cs="Times New Roman"/>
          <w:szCs w:val="24"/>
        </w:rPr>
        <w:t>az agresszió, a másik tanuló bántalmazása;</w:t>
      </w:r>
    </w:p>
    <w:p w:rsidR="00E6609C" w:rsidRPr="00E6609C" w:rsidRDefault="00E6609C" w:rsidP="00E6609C">
      <w:pPr>
        <w:pStyle w:val="Listaszerbekezds"/>
        <w:numPr>
          <w:ilvl w:val="0"/>
          <w:numId w:val="13"/>
        </w:numPr>
        <w:spacing w:after="0"/>
        <w:ind w:left="567" w:hanging="567"/>
        <w:rPr>
          <w:rFonts w:cs="Times New Roman"/>
          <w:szCs w:val="24"/>
        </w:rPr>
      </w:pPr>
      <w:r w:rsidRPr="00E6609C">
        <w:rPr>
          <w:rFonts w:cs="Times New Roman"/>
          <w:szCs w:val="24"/>
        </w:rPr>
        <w:t>az egészségre ártalmas szerek (dohány, szeszesital, drog) iskolába hozatala, fogyasztása;</w:t>
      </w:r>
    </w:p>
    <w:p w:rsidR="00E6609C" w:rsidRPr="00E6609C" w:rsidRDefault="00E6609C" w:rsidP="00E6609C">
      <w:pPr>
        <w:pStyle w:val="Listaszerbekezds"/>
        <w:numPr>
          <w:ilvl w:val="0"/>
          <w:numId w:val="13"/>
        </w:numPr>
        <w:spacing w:after="0"/>
        <w:ind w:left="567" w:hanging="567"/>
        <w:rPr>
          <w:rFonts w:cs="Times New Roman"/>
          <w:szCs w:val="24"/>
        </w:rPr>
      </w:pPr>
      <w:r w:rsidRPr="00E6609C">
        <w:rPr>
          <w:rFonts w:cs="Times New Roman"/>
          <w:szCs w:val="24"/>
        </w:rPr>
        <w:t>a szándékos károkozás;</w:t>
      </w:r>
    </w:p>
    <w:p w:rsidR="00E6609C" w:rsidRPr="00E6609C" w:rsidRDefault="00E6609C" w:rsidP="00E6609C">
      <w:pPr>
        <w:pStyle w:val="Listaszerbekezds"/>
        <w:numPr>
          <w:ilvl w:val="0"/>
          <w:numId w:val="13"/>
        </w:numPr>
        <w:spacing w:after="0"/>
        <w:ind w:left="567" w:hanging="567"/>
        <w:rPr>
          <w:rFonts w:cs="Times New Roman"/>
          <w:szCs w:val="24"/>
        </w:rPr>
      </w:pPr>
      <w:r w:rsidRPr="00E6609C">
        <w:rPr>
          <w:rFonts w:cs="Times New Roman"/>
          <w:szCs w:val="24"/>
        </w:rPr>
        <w:t>az iskola nevelői és alkalmazottai emberi méltóságának megsértése;</w:t>
      </w:r>
    </w:p>
    <w:p w:rsidR="00E6609C" w:rsidRPr="00E6609C" w:rsidRDefault="00E6609C" w:rsidP="00E6609C">
      <w:pPr>
        <w:pStyle w:val="Listaszerbekezds"/>
        <w:numPr>
          <w:ilvl w:val="0"/>
          <w:numId w:val="13"/>
        </w:numPr>
        <w:ind w:left="567" w:hanging="567"/>
        <w:rPr>
          <w:rFonts w:cs="Times New Roman"/>
          <w:szCs w:val="24"/>
        </w:rPr>
      </w:pPr>
      <w:r w:rsidRPr="00E6609C">
        <w:rPr>
          <w:rFonts w:cs="Times New Roman"/>
          <w:szCs w:val="24"/>
        </w:rPr>
        <w:t>ezeken túl mindazon cselekmények, melyek a büntető törvénykönyv alapján bűncselekménynek minősülnek.</w:t>
      </w:r>
    </w:p>
    <w:p w:rsidR="00E6609C" w:rsidRPr="00E6609C" w:rsidRDefault="00E6609C" w:rsidP="00E6609C">
      <w:pPr>
        <w:rPr>
          <w:rFonts w:cs="Times New Roman"/>
          <w:spacing w:val="-3"/>
          <w:szCs w:val="24"/>
        </w:rPr>
      </w:pPr>
      <w:r w:rsidRPr="00E6609C">
        <w:rPr>
          <w:rFonts w:cs="Times New Roman"/>
          <w:spacing w:val="-3"/>
          <w:szCs w:val="24"/>
        </w:rPr>
        <w:t>A büntetést minden esetben írásba kell foglalni</w:t>
      </w:r>
      <w:r>
        <w:rPr>
          <w:rFonts w:cs="Times New Roman"/>
          <w:spacing w:val="-3"/>
          <w:szCs w:val="24"/>
        </w:rPr>
        <w:t xml:space="preserve"> (e-napló,</w:t>
      </w:r>
      <w:r w:rsidR="003C3EA8">
        <w:rPr>
          <w:rFonts w:cs="Times New Roman"/>
          <w:spacing w:val="-3"/>
          <w:szCs w:val="24"/>
        </w:rPr>
        <w:t xml:space="preserve"> </w:t>
      </w:r>
      <w:r w:rsidR="00356714">
        <w:rPr>
          <w:rFonts w:cs="Times New Roman"/>
          <w:spacing w:val="-3"/>
          <w:szCs w:val="24"/>
        </w:rPr>
        <w:t>e-</w:t>
      </w:r>
      <w:r>
        <w:rPr>
          <w:rFonts w:cs="Times New Roman"/>
          <w:spacing w:val="-3"/>
          <w:szCs w:val="24"/>
        </w:rPr>
        <w:t>ellenőrző)</w:t>
      </w:r>
      <w:r w:rsidRPr="00E6609C">
        <w:rPr>
          <w:rFonts w:cs="Times New Roman"/>
          <w:spacing w:val="-3"/>
          <w:szCs w:val="24"/>
        </w:rPr>
        <w:t xml:space="preserve">, és azt a szülő tudomására kell hozni. </w:t>
      </w:r>
    </w:p>
    <w:p w:rsidR="00E6609C" w:rsidRPr="00E6609C" w:rsidRDefault="00E6609C" w:rsidP="00E6609C">
      <w:pPr>
        <w:rPr>
          <w:rFonts w:cs="Times New Roman"/>
          <w:spacing w:val="-3"/>
          <w:szCs w:val="24"/>
        </w:rPr>
      </w:pPr>
      <w:r w:rsidRPr="00E6609C">
        <w:rPr>
          <w:rFonts w:cs="Times New Roman"/>
          <w:spacing w:val="-3"/>
          <w:szCs w:val="24"/>
        </w:rPr>
        <w:t>A tanuló gondatlan, vagy szándékos károkozása esetén a tanuló szülője a magasabb jogszabályokban előírt módon és mértékben kártérítésre kötelezhető. A kártérítés pontos mértékét a körülmények mérlegelése után – az iskolai diákönkormányzat véleményének figyelembe vételével – az iskola igazgatója határozza meg.</w:t>
      </w:r>
    </w:p>
    <w:p w:rsidR="00E6609C" w:rsidRPr="00E6609C" w:rsidRDefault="00E6609C" w:rsidP="00E6609C">
      <w:pPr>
        <w:rPr>
          <w:rFonts w:cs="Times New Roman"/>
          <w:szCs w:val="24"/>
        </w:rPr>
      </w:pPr>
      <w:r w:rsidRPr="00E6609C">
        <w:rPr>
          <w:rFonts w:cs="Times New Roman"/>
          <w:szCs w:val="24"/>
        </w:rPr>
        <w:t xml:space="preserve">Ha a tanuló a kötelességeit vétkesen és súlyosan megszegi, ellene </w:t>
      </w:r>
      <w:r w:rsidRPr="00E6609C">
        <w:rPr>
          <w:rFonts w:cs="Times New Roman"/>
          <w:b/>
          <w:bCs/>
          <w:iCs/>
          <w:szCs w:val="24"/>
        </w:rPr>
        <w:t xml:space="preserve">a </w:t>
      </w:r>
      <w:r w:rsidRPr="001713EF">
        <w:rPr>
          <w:rFonts w:cs="Times New Roman"/>
          <w:bCs/>
          <w:iCs/>
          <w:szCs w:val="24"/>
        </w:rPr>
        <w:t>nemzeti köznevelésről szóló 2012. évi CXC. Törvény 58§(3)</w:t>
      </w:r>
      <w:r w:rsidRPr="001713EF">
        <w:rPr>
          <w:rFonts w:cs="Times New Roman"/>
          <w:szCs w:val="24"/>
        </w:rPr>
        <w:t xml:space="preserve"> </w:t>
      </w:r>
      <w:r w:rsidRPr="00E6609C">
        <w:rPr>
          <w:rFonts w:cs="Times New Roman"/>
          <w:szCs w:val="24"/>
        </w:rPr>
        <w:t>rendelkezései alapján fegyelmi eljárás indítható. A tanuló a fegyelmi eljárás alapján, írásbeli határozattal feg</w:t>
      </w:r>
      <w:r>
        <w:rPr>
          <w:rFonts w:cs="Times New Roman"/>
          <w:szCs w:val="24"/>
        </w:rPr>
        <w:t xml:space="preserve">yelmi büntetésben részesíthető. </w:t>
      </w:r>
      <w:r w:rsidRPr="00E6609C">
        <w:rPr>
          <w:rFonts w:cs="Times New Roman"/>
          <w:szCs w:val="24"/>
        </w:rPr>
        <w:t>A fegyelmi eljárás lefolytatását megelőzi az egyeztető eljárás, mely az alternatív vitarendezés lehetősége. 20/2012. EMMI rendelet 53§(2)</w:t>
      </w:r>
    </w:p>
    <w:p w:rsidR="00E6609C" w:rsidRDefault="00E6609C" w:rsidP="00854325">
      <w:pPr>
        <w:pStyle w:val="Cmsor1"/>
      </w:pPr>
      <w:bookmarkStart w:id="52" w:name="_Toc500836280"/>
      <w:r>
        <w:t>Tanulók mulasztása és azok igazolása</w:t>
      </w:r>
      <w:bookmarkEnd w:id="52"/>
    </w:p>
    <w:p w:rsidR="00E6609C" w:rsidRPr="00E6609C" w:rsidRDefault="00E6609C" w:rsidP="00E6609C">
      <w:pPr>
        <w:rPr>
          <w:rFonts w:cs="Times New Roman"/>
          <w:szCs w:val="24"/>
        </w:rPr>
      </w:pPr>
      <w:r w:rsidRPr="00E6609C">
        <w:rPr>
          <w:rFonts w:cs="Times New Roman"/>
          <w:szCs w:val="24"/>
        </w:rPr>
        <w:t>A tanuló hiányzását (távolmaradását, illetve késését) az iskolai foglalkozásokról – tanítási órákról, valamint az egyéb (tanórán kívüli) foglalkozásokról – igazolni kell.</w:t>
      </w:r>
    </w:p>
    <w:p w:rsidR="00E6609C" w:rsidRPr="00E6609C" w:rsidRDefault="00E6609C" w:rsidP="00E6609C">
      <w:pPr>
        <w:rPr>
          <w:rFonts w:cs="Times New Roman"/>
          <w:szCs w:val="24"/>
        </w:rPr>
      </w:pPr>
      <w:r w:rsidRPr="00D30FAF">
        <w:rPr>
          <w:rFonts w:cs="Times New Roman"/>
          <w:szCs w:val="24"/>
        </w:rPr>
        <w:t xml:space="preserve">A szülő egy </w:t>
      </w:r>
      <w:r w:rsidR="00B83F44" w:rsidRPr="00D30FAF">
        <w:rPr>
          <w:rFonts w:cs="Times New Roman"/>
          <w:szCs w:val="24"/>
        </w:rPr>
        <w:t xml:space="preserve">félév </w:t>
      </w:r>
      <w:r w:rsidRPr="00D30FAF">
        <w:rPr>
          <w:rFonts w:cs="Times New Roman"/>
          <w:szCs w:val="24"/>
        </w:rPr>
        <w:t xml:space="preserve"> folyamán gyermekének három nap hiányzását igazolhatja.</w:t>
      </w:r>
      <w:r w:rsidRPr="00E6609C">
        <w:rPr>
          <w:rFonts w:cs="Times New Roman"/>
          <w:szCs w:val="24"/>
        </w:rPr>
        <w:t xml:space="preserve"> A tanuló a szülő előzetes engedélykérése nélkül csak indokolt esetben maradhat távol az iskolától. A szülő ilyen esetben is köteles a lehető leghamarabb bejelenteni a mulasztás okát az osztályfőnöknek. </w:t>
      </w:r>
    </w:p>
    <w:p w:rsidR="00E6609C" w:rsidRPr="003C3EA8" w:rsidRDefault="00E6609C" w:rsidP="00E6609C">
      <w:pPr>
        <w:rPr>
          <w:rFonts w:cs="Times New Roman"/>
          <w:szCs w:val="24"/>
        </w:rPr>
      </w:pPr>
      <w:r w:rsidRPr="00E6609C">
        <w:rPr>
          <w:rFonts w:cs="Times New Roman"/>
          <w:szCs w:val="24"/>
        </w:rPr>
        <w:lastRenderedPageBreak/>
        <w:t>A mulasztó tanuló iskolába jövetelének első napján, de legkésőbb három tanítási napon belül</w:t>
      </w:r>
      <w:r w:rsidR="007A0F9A">
        <w:rPr>
          <w:rFonts w:cs="Times New Roman"/>
          <w:szCs w:val="24"/>
        </w:rPr>
        <w:t>,</w:t>
      </w:r>
      <w:r w:rsidRPr="00E6609C">
        <w:rPr>
          <w:rFonts w:cs="Times New Roman"/>
          <w:szCs w:val="24"/>
        </w:rPr>
        <w:t xml:space="preserve"> három napig terjedő mulasztás esetén </w:t>
      </w:r>
      <w:r w:rsidR="002B2C23" w:rsidRPr="00D30FAF">
        <w:rPr>
          <w:rFonts w:cs="Times New Roman"/>
          <w:szCs w:val="24"/>
        </w:rPr>
        <w:t xml:space="preserve">félévenként </w:t>
      </w:r>
      <w:r w:rsidRPr="00D30FAF">
        <w:rPr>
          <w:rFonts w:cs="Times New Roman"/>
          <w:szCs w:val="24"/>
        </w:rPr>
        <w:t>egy alkalommal</w:t>
      </w:r>
      <w:r w:rsidRPr="00E6609C">
        <w:rPr>
          <w:rFonts w:cs="Times New Roman"/>
          <w:szCs w:val="24"/>
        </w:rPr>
        <w:t xml:space="preserve"> – szülői,</w:t>
      </w:r>
      <w:r>
        <w:rPr>
          <w:rFonts w:cs="Times New Roman"/>
          <w:szCs w:val="24"/>
        </w:rPr>
        <w:t xml:space="preserve"> </w:t>
      </w:r>
      <w:r w:rsidRPr="00E6609C">
        <w:rPr>
          <w:rFonts w:cs="Times New Roman"/>
          <w:szCs w:val="24"/>
        </w:rPr>
        <w:t xml:space="preserve">egyéb esetben pedig orvosi vagy egyéb hivatalos igazolással </w:t>
      </w:r>
      <w:r>
        <w:rPr>
          <w:rFonts w:cs="Times New Roman"/>
          <w:szCs w:val="24"/>
        </w:rPr>
        <w:t>i</w:t>
      </w:r>
      <w:r w:rsidRPr="00E6609C">
        <w:rPr>
          <w:rFonts w:cs="Times New Roman"/>
          <w:szCs w:val="24"/>
        </w:rPr>
        <w:t>gazolhatja mulasztását. Mulasztás esetén az igazolást az osztályfőnöknek</w:t>
      </w:r>
      <w:r w:rsidR="00916591">
        <w:rPr>
          <w:rFonts w:cs="Times New Roman"/>
          <w:szCs w:val="24"/>
        </w:rPr>
        <w:t xml:space="preserve"> </w:t>
      </w:r>
      <w:r w:rsidR="007A0F9A">
        <w:rPr>
          <w:rFonts w:cs="Times New Roman"/>
          <w:szCs w:val="24"/>
        </w:rPr>
        <w:t>(hiányzása esetén az osztályfőnök helyettesnek)</w:t>
      </w:r>
      <w:r w:rsidR="002B2C23">
        <w:rPr>
          <w:rFonts w:cs="Times New Roman"/>
          <w:szCs w:val="24"/>
        </w:rPr>
        <w:t xml:space="preserve"> kell bemutatni ill. </w:t>
      </w:r>
      <w:r w:rsidRPr="00FE2E31">
        <w:rPr>
          <w:rFonts w:cs="Times New Roman"/>
          <w:szCs w:val="24"/>
        </w:rPr>
        <w:t>A tanuló órái igazolatlannak minősülnek, ha az előírt határidő alatt nem igazolja távolmaradását.</w:t>
      </w:r>
      <w:r w:rsidR="003C408A" w:rsidRPr="003C3EA8">
        <w:rPr>
          <w:rFonts w:cs="Times New Roman"/>
          <w:szCs w:val="24"/>
        </w:rPr>
        <w:t xml:space="preserve"> </w:t>
      </w:r>
    </w:p>
    <w:p w:rsidR="00E6609C" w:rsidRDefault="00E6609C" w:rsidP="00E6609C">
      <w:pPr>
        <w:rPr>
          <w:rFonts w:cs="Times New Roman"/>
          <w:szCs w:val="24"/>
        </w:rPr>
      </w:pPr>
      <w:r w:rsidRPr="00E6609C">
        <w:rPr>
          <w:rFonts w:cs="Times New Roman"/>
          <w:szCs w:val="24"/>
        </w:rPr>
        <w:t>Bármely tanórán kívüli tevékenység csak úgy</w:t>
      </w:r>
      <w:r>
        <w:rPr>
          <w:rFonts w:cs="Times New Roman"/>
          <w:szCs w:val="24"/>
        </w:rPr>
        <w:t xml:space="preserve"> folytatható, ha nem ütközik a </w:t>
      </w:r>
      <w:r w:rsidRPr="00E6609C">
        <w:rPr>
          <w:rFonts w:cs="Times New Roman"/>
          <w:szCs w:val="24"/>
        </w:rPr>
        <w:t>kötelező iskolai elfoglaltságokkal (tanítás</w:t>
      </w:r>
      <w:r>
        <w:rPr>
          <w:rFonts w:cs="Times New Roman"/>
          <w:szCs w:val="24"/>
        </w:rPr>
        <w:t xml:space="preserve">i óra, ünnepség, iskolán kívül szervezett </w:t>
      </w:r>
      <w:r w:rsidRPr="00E6609C">
        <w:rPr>
          <w:rFonts w:cs="Times New Roman"/>
          <w:szCs w:val="24"/>
        </w:rPr>
        <w:t>program, stb.), és nem akadályozza az iskolai munkát, a tanul</w:t>
      </w:r>
      <w:r>
        <w:rPr>
          <w:rFonts w:cs="Times New Roman"/>
          <w:szCs w:val="24"/>
        </w:rPr>
        <w:t>mányi feladatok elvégzését.</w:t>
      </w:r>
    </w:p>
    <w:p w:rsidR="00E6609C" w:rsidRDefault="00E6609C" w:rsidP="00E6609C">
      <w:pPr>
        <w:rPr>
          <w:rFonts w:cs="Times New Roman"/>
          <w:szCs w:val="24"/>
        </w:rPr>
      </w:pPr>
      <w:r>
        <w:rPr>
          <w:rFonts w:cs="Times New Roman"/>
          <w:szCs w:val="24"/>
        </w:rPr>
        <w:t>Iskolai elfoglaltság alól felmentést</w:t>
      </w:r>
      <w:r w:rsidRPr="00E6609C">
        <w:rPr>
          <w:rFonts w:cs="Times New Roman"/>
          <w:szCs w:val="24"/>
        </w:rPr>
        <w:t>– szü</w:t>
      </w:r>
      <w:r>
        <w:rPr>
          <w:rFonts w:cs="Times New Roman"/>
          <w:szCs w:val="24"/>
        </w:rPr>
        <w:t xml:space="preserve">lő kérésére vagy kikérőre – az osztályfőnök, több napra az igazgató </w:t>
      </w:r>
      <w:r w:rsidRPr="00E6609C">
        <w:rPr>
          <w:rFonts w:cs="Times New Roman"/>
          <w:szCs w:val="24"/>
        </w:rPr>
        <w:t xml:space="preserve">adhat. A kikérőt a kérdéses időpont </w:t>
      </w:r>
      <w:r w:rsidRPr="002B2C23">
        <w:rPr>
          <w:rFonts w:cs="Times New Roman"/>
          <w:b/>
          <w:szCs w:val="24"/>
        </w:rPr>
        <w:t>előtt 3 tanítási nappal előbb kell bemutatni</w:t>
      </w:r>
      <w:r w:rsidRPr="00E6609C">
        <w:rPr>
          <w:rFonts w:cs="Times New Roman"/>
          <w:szCs w:val="24"/>
        </w:rPr>
        <w:t xml:space="preserve">. A kikérőn szerepeljen a tanuló neve, melyik intézmény </w:t>
      </w:r>
      <w:r>
        <w:rPr>
          <w:rFonts w:cs="Times New Roman"/>
          <w:szCs w:val="24"/>
        </w:rPr>
        <w:t xml:space="preserve">milyen </w:t>
      </w:r>
      <w:r w:rsidRPr="00E6609C">
        <w:rPr>
          <w:rFonts w:cs="Times New Roman"/>
          <w:szCs w:val="24"/>
        </w:rPr>
        <w:t>időpontra, milyen esemény</w:t>
      </w:r>
      <w:r>
        <w:rPr>
          <w:rFonts w:cs="Times New Roman"/>
          <w:szCs w:val="24"/>
        </w:rPr>
        <w:t xml:space="preserve"> alkalmából kéri a felmentést, milyen minőségben vesz </w:t>
      </w:r>
      <w:r w:rsidRPr="00E6609C">
        <w:rPr>
          <w:rFonts w:cs="Times New Roman"/>
          <w:szCs w:val="24"/>
        </w:rPr>
        <w:t>részt a tanul</w:t>
      </w:r>
      <w:r>
        <w:rPr>
          <w:rFonts w:cs="Times New Roman"/>
          <w:szCs w:val="24"/>
        </w:rPr>
        <w:t xml:space="preserve">ó a rendezvényen. Kikérőt csak </w:t>
      </w:r>
      <w:r w:rsidRPr="00E6609C">
        <w:rPr>
          <w:rFonts w:cs="Times New Roman"/>
          <w:szCs w:val="24"/>
        </w:rPr>
        <w:t>hivatalos</w:t>
      </w:r>
      <w:r>
        <w:rPr>
          <w:rFonts w:cs="Times New Roman"/>
          <w:szCs w:val="24"/>
        </w:rPr>
        <w:t xml:space="preserve"> intézmény adhat. Csak eredeti </w:t>
      </w:r>
      <w:r w:rsidRPr="00E6609C">
        <w:rPr>
          <w:rFonts w:cs="Times New Roman"/>
          <w:szCs w:val="24"/>
        </w:rPr>
        <w:t>pecséttel és aláírással</w:t>
      </w:r>
      <w:r>
        <w:rPr>
          <w:rFonts w:cs="Times New Roman"/>
          <w:szCs w:val="24"/>
        </w:rPr>
        <w:t xml:space="preserve"> ellátott kikérő fogadható el, fénymásolt nem.</w:t>
      </w:r>
    </w:p>
    <w:p w:rsidR="00E6609C" w:rsidRPr="00E6609C" w:rsidRDefault="00E6609C" w:rsidP="00E6609C">
      <w:pPr>
        <w:rPr>
          <w:rFonts w:cs="Times New Roman"/>
          <w:szCs w:val="24"/>
        </w:rPr>
      </w:pPr>
      <w:r w:rsidRPr="00E6609C">
        <w:rPr>
          <w:rFonts w:cs="Times New Roman"/>
          <w:szCs w:val="24"/>
        </w:rPr>
        <w:t>Rendszeres</w:t>
      </w:r>
      <w:r>
        <w:rPr>
          <w:rFonts w:cs="Times New Roman"/>
          <w:szCs w:val="24"/>
        </w:rPr>
        <w:t xml:space="preserve"> </w:t>
      </w:r>
      <w:r w:rsidRPr="00E6609C">
        <w:rPr>
          <w:rFonts w:cs="Times New Roman"/>
          <w:szCs w:val="24"/>
        </w:rPr>
        <w:t>felmentés</w:t>
      </w:r>
      <w:r>
        <w:rPr>
          <w:rFonts w:cs="Times New Roman"/>
          <w:szCs w:val="24"/>
        </w:rPr>
        <w:t>,</w:t>
      </w:r>
      <w:r w:rsidRPr="00E6609C">
        <w:rPr>
          <w:rFonts w:cs="Times New Roman"/>
          <w:szCs w:val="24"/>
        </w:rPr>
        <w:t xml:space="preserve"> ill. kikérés esetén az osztályfőnök javaslata alapján az iskola igazgatójának </w:t>
      </w:r>
      <w:r w:rsidRPr="00E6609C">
        <w:rPr>
          <w:rFonts w:cs="Times New Roman"/>
          <w:szCs w:val="24"/>
        </w:rPr>
        <w:tab/>
        <w:t>és a szülőnek az engedélye szükséges. Órarend változ</w:t>
      </w:r>
      <w:r>
        <w:rPr>
          <w:rFonts w:cs="Times New Roman"/>
          <w:szCs w:val="24"/>
        </w:rPr>
        <w:t xml:space="preserve">ás esetén az addigi rendszeres </w:t>
      </w:r>
      <w:r w:rsidRPr="00E6609C">
        <w:rPr>
          <w:rFonts w:cs="Times New Roman"/>
          <w:szCs w:val="24"/>
        </w:rPr>
        <w:t>kilépő, felmentés érvényét veszti.</w:t>
      </w:r>
    </w:p>
    <w:p w:rsidR="00E6609C" w:rsidRPr="00E6609C" w:rsidRDefault="00E6609C" w:rsidP="00E6609C">
      <w:pPr>
        <w:rPr>
          <w:rFonts w:cs="Times New Roman"/>
          <w:szCs w:val="24"/>
        </w:rPr>
      </w:pPr>
      <w:r w:rsidRPr="00E6609C">
        <w:rPr>
          <w:rFonts w:cs="Times New Roman"/>
          <w:szCs w:val="24"/>
        </w:rPr>
        <w:t>Amennyiben a tanuló elkésik a tanítási óráról, az órát tartó nevelő a késés tényét, a késés idejét, valamint azt, hogy a késés igazoltnak va</w:t>
      </w:r>
      <w:r>
        <w:rPr>
          <w:rFonts w:cs="Times New Roman"/>
          <w:szCs w:val="24"/>
        </w:rPr>
        <w:t>gy igazolatlannak minősül-e az e-</w:t>
      </w:r>
      <w:r w:rsidRPr="00E6609C">
        <w:rPr>
          <w:rFonts w:cs="Times New Roman"/>
          <w:szCs w:val="24"/>
        </w:rPr>
        <w:t>naplóba bejegyezi. Több késés es</w:t>
      </w:r>
      <w:r>
        <w:rPr>
          <w:rFonts w:cs="Times New Roman"/>
          <w:szCs w:val="24"/>
        </w:rPr>
        <w:t xml:space="preserve">etén a késések ideje összeadódik, </w:t>
      </w:r>
      <w:r w:rsidRPr="00E6609C">
        <w:rPr>
          <w:rFonts w:cs="Times New Roman"/>
          <w:szCs w:val="24"/>
        </w:rPr>
        <w:t xml:space="preserve">mennyiben a késések idejének összege eléri a negyvenöt </w:t>
      </w:r>
      <w:r>
        <w:rPr>
          <w:rFonts w:cs="Times New Roman"/>
          <w:szCs w:val="24"/>
        </w:rPr>
        <w:t xml:space="preserve">percet, az egy tanítási óráról </w:t>
      </w:r>
      <w:r w:rsidRPr="00E6609C">
        <w:rPr>
          <w:rFonts w:cs="Times New Roman"/>
          <w:szCs w:val="24"/>
        </w:rPr>
        <w:t>történő hiányzásnak minősül.</w:t>
      </w:r>
    </w:p>
    <w:p w:rsidR="00E6609C" w:rsidRDefault="00E6609C" w:rsidP="00E6609C">
      <w:pPr>
        <w:rPr>
          <w:rFonts w:cs="Times New Roman"/>
          <w:szCs w:val="24"/>
        </w:rPr>
      </w:pPr>
      <w:r w:rsidRPr="00E6609C">
        <w:rPr>
          <w:rFonts w:cs="Times New Roman"/>
          <w:szCs w:val="24"/>
        </w:rPr>
        <w:t>A késés az órai becsengetés utáni beérkezést jelenti. A későn érkező tanulót későnek, a késés időtartamának</w:t>
      </w:r>
      <w:r>
        <w:rPr>
          <w:rFonts w:cs="Times New Roman"/>
          <w:szCs w:val="24"/>
        </w:rPr>
        <w:t xml:space="preserve"> megjelölésével írja be a tanár </w:t>
      </w:r>
      <w:r w:rsidR="0091065E">
        <w:rPr>
          <w:rFonts w:cs="Times New Roman"/>
          <w:szCs w:val="24"/>
        </w:rPr>
        <w:t>az e-naplóba</w:t>
      </w:r>
      <w:r>
        <w:rPr>
          <w:rFonts w:cs="Times New Roman"/>
          <w:szCs w:val="24"/>
        </w:rPr>
        <w:t>.</w:t>
      </w:r>
      <w:r w:rsidRPr="00E6609C">
        <w:rPr>
          <w:rFonts w:cs="Times New Roman"/>
          <w:szCs w:val="24"/>
        </w:rPr>
        <w:t xml:space="preserve"> A késésekről a szülőt</w:t>
      </w:r>
      <w:r>
        <w:rPr>
          <w:rFonts w:cs="Times New Roman"/>
          <w:szCs w:val="24"/>
        </w:rPr>
        <w:t xml:space="preserve">, a gyermekvédelmi </w:t>
      </w:r>
      <w:r w:rsidR="009F51B8" w:rsidRPr="007B7BDF">
        <w:rPr>
          <w:rFonts w:cs="Times New Roman"/>
          <w:szCs w:val="24"/>
        </w:rPr>
        <w:t xml:space="preserve">koordinátor és az osztályfőnök közösen </w:t>
      </w:r>
      <w:r w:rsidRPr="00E6609C">
        <w:rPr>
          <w:rFonts w:cs="Times New Roman"/>
          <w:szCs w:val="24"/>
        </w:rPr>
        <w:t>tájékoztatja</w:t>
      </w:r>
      <w:r w:rsidR="007B7BDF">
        <w:rPr>
          <w:rFonts w:cs="Times New Roman"/>
          <w:szCs w:val="24"/>
        </w:rPr>
        <w:t xml:space="preserve">. </w:t>
      </w:r>
      <w:r w:rsidRPr="00E6609C">
        <w:rPr>
          <w:rFonts w:cs="Times New Roman"/>
          <w:szCs w:val="24"/>
        </w:rPr>
        <w:t>Napközben csak az iskolai kötelességteljesítés</w:t>
      </w:r>
      <w:r w:rsidR="0091065E">
        <w:rPr>
          <w:rFonts w:cs="Times New Roman"/>
          <w:szCs w:val="24"/>
        </w:rPr>
        <w:t>,</w:t>
      </w:r>
      <w:r w:rsidRPr="00E6609C">
        <w:rPr>
          <w:rFonts w:cs="Times New Roman"/>
          <w:szCs w:val="24"/>
        </w:rPr>
        <w:t xml:space="preserve"> vagy egészségügyi ok miatti késés igazolható.</w:t>
      </w:r>
    </w:p>
    <w:p w:rsidR="00553B42" w:rsidRDefault="00553B42" w:rsidP="00E6609C">
      <w:pPr>
        <w:rPr>
          <w:rFonts w:cs="Times New Roman"/>
          <w:szCs w:val="24"/>
        </w:rPr>
      </w:pPr>
    </w:p>
    <w:p w:rsidR="00553B42" w:rsidRPr="00FE2E31" w:rsidRDefault="00AD21BE" w:rsidP="0091065E">
      <w:pPr>
        <w:pStyle w:val="Cmsor1"/>
      </w:pPr>
      <w:bookmarkStart w:id="53" w:name="_Toc497330622"/>
      <w:bookmarkStart w:id="54" w:name="_Toc500836281"/>
      <w:r w:rsidRPr="00FE2E31">
        <w:t>A tankönyv</w:t>
      </w:r>
      <w:r w:rsidR="00553B42" w:rsidRPr="00FE2E31">
        <w:t>ellátás rendje</w:t>
      </w:r>
      <w:bookmarkEnd w:id="53"/>
      <w:bookmarkEnd w:id="54"/>
    </w:p>
    <w:p w:rsidR="00553B42" w:rsidRPr="00FE2E31" w:rsidRDefault="00553B42" w:rsidP="00553B42">
      <w:pPr>
        <w:rPr>
          <w:rFonts w:cs="Times New Roman"/>
          <w:szCs w:val="24"/>
        </w:rPr>
      </w:pPr>
      <w:r w:rsidRPr="00FE2E31">
        <w:rPr>
          <w:rFonts w:cs="Times New Roman"/>
          <w:szCs w:val="24"/>
        </w:rPr>
        <w:t>Az iskolai tankönyvellátás megszervezéséért az iskola igazgatója a felelős.</w:t>
      </w:r>
    </w:p>
    <w:p w:rsidR="00553B42" w:rsidRPr="00FE2E31" w:rsidRDefault="00A37F1D" w:rsidP="00553B42">
      <w:pPr>
        <w:rPr>
          <w:rFonts w:cs="Times New Roman"/>
          <w:szCs w:val="24"/>
        </w:rPr>
      </w:pPr>
      <w:r>
        <w:rPr>
          <w:rFonts w:cs="Times New Roman"/>
          <w:szCs w:val="24"/>
        </w:rPr>
        <w:lastRenderedPageBreak/>
        <w:t xml:space="preserve">Az iskola </w:t>
      </w:r>
      <w:r w:rsidR="00553B42" w:rsidRPr="00FE2E31">
        <w:rPr>
          <w:rFonts w:cs="Times New Roman"/>
          <w:szCs w:val="24"/>
        </w:rPr>
        <w:t>éves munkatervében rögzíteni kell annak a felelős dolgozónak a nevét, aki az adott tanévben:</w:t>
      </w:r>
    </w:p>
    <w:p w:rsidR="00553B42" w:rsidRPr="00FE2E31" w:rsidRDefault="00553B42" w:rsidP="00553B42">
      <w:pPr>
        <w:pStyle w:val="Listaszerbekezds"/>
        <w:numPr>
          <w:ilvl w:val="0"/>
          <w:numId w:val="42"/>
        </w:numPr>
        <w:ind w:left="1134" w:hanging="567"/>
        <w:rPr>
          <w:rFonts w:cs="Times New Roman"/>
          <w:szCs w:val="24"/>
        </w:rPr>
      </w:pPr>
      <w:r w:rsidRPr="00FE2E31">
        <w:rPr>
          <w:rFonts w:cs="Times New Roman"/>
          <w:szCs w:val="24"/>
        </w:rPr>
        <w:t>elkészíti az iskolai tankönyvrendelést,</w:t>
      </w:r>
    </w:p>
    <w:p w:rsidR="00553B42" w:rsidRPr="00FE2E31" w:rsidRDefault="00553B42" w:rsidP="00553B42">
      <w:pPr>
        <w:pStyle w:val="Listaszerbekezds"/>
        <w:numPr>
          <w:ilvl w:val="0"/>
          <w:numId w:val="42"/>
        </w:numPr>
        <w:ind w:left="1134" w:hanging="567"/>
        <w:rPr>
          <w:rFonts w:cs="Times New Roman"/>
          <w:szCs w:val="24"/>
        </w:rPr>
      </w:pPr>
      <w:r w:rsidRPr="00FE2E31">
        <w:rPr>
          <w:rFonts w:cs="Times New Roman"/>
          <w:szCs w:val="24"/>
        </w:rPr>
        <w:t>részt vesz az iskolai tankönyvterjesztésben.</w:t>
      </w:r>
    </w:p>
    <w:p w:rsidR="00553B42" w:rsidRPr="00FE2E31" w:rsidRDefault="00553B42" w:rsidP="00553B42">
      <w:pPr>
        <w:rPr>
          <w:rFonts w:cs="Times New Roman"/>
          <w:szCs w:val="24"/>
        </w:rPr>
      </w:pPr>
      <w:r w:rsidRPr="00FE2E31">
        <w:rPr>
          <w:rFonts w:cs="Times New Roman"/>
          <w:szCs w:val="24"/>
        </w:rPr>
        <w:t>A tankönyvrendelésben, illetve a tankönyvterjesztésben résztvevő iskolai dolgozókkal az iskola igazgatója megállapodást köt. A megállapodásnak tartalmaznia kell:</w:t>
      </w:r>
    </w:p>
    <w:p w:rsidR="00553B42" w:rsidRPr="00FE2E31" w:rsidRDefault="00553B42" w:rsidP="00553B42">
      <w:pPr>
        <w:pStyle w:val="Listaszerbekezds"/>
        <w:numPr>
          <w:ilvl w:val="0"/>
          <w:numId w:val="43"/>
        </w:numPr>
        <w:ind w:left="1134" w:hanging="567"/>
        <w:rPr>
          <w:rFonts w:cs="Times New Roman"/>
          <w:szCs w:val="24"/>
        </w:rPr>
      </w:pPr>
      <w:r w:rsidRPr="00FE2E31">
        <w:rPr>
          <w:rFonts w:cs="Times New Roman"/>
          <w:szCs w:val="24"/>
        </w:rPr>
        <w:t>a felelős dolgozók feladatait,</w:t>
      </w:r>
    </w:p>
    <w:p w:rsidR="00553B42" w:rsidRPr="00FE2E31" w:rsidRDefault="00553B42" w:rsidP="00553B42">
      <w:pPr>
        <w:pStyle w:val="Listaszerbekezds"/>
        <w:numPr>
          <w:ilvl w:val="0"/>
          <w:numId w:val="43"/>
        </w:numPr>
        <w:ind w:left="1134" w:hanging="567"/>
        <w:rPr>
          <w:rFonts w:cs="Times New Roman"/>
          <w:szCs w:val="24"/>
        </w:rPr>
      </w:pPr>
      <w:r w:rsidRPr="00FE2E31">
        <w:rPr>
          <w:rFonts w:cs="Times New Roman"/>
          <w:szCs w:val="24"/>
        </w:rPr>
        <w:t>a szükséges határidőket,</w:t>
      </w:r>
    </w:p>
    <w:p w:rsidR="00553B42" w:rsidRPr="00FE2E31" w:rsidRDefault="00553B42" w:rsidP="00553B42">
      <w:pPr>
        <w:pStyle w:val="Listaszerbekezds"/>
        <w:numPr>
          <w:ilvl w:val="0"/>
          <w:numId w:val="43"/>
        </w:numPr>
        <w:ind w:left="1134" w:hanging="567"/>
        <w:rPr>
          <w:rFonts w:cs="Times New Roman"/>
          <w:szCs w:val="24"/>
        </w:rPr>
      </w:pPr>
      <w:r w:rsidRPr="00FE2E31">
        <w:rPr>
          <w:rFonts w:cs="Times New Roman"/>
          <w:szCs w:val="24"/>
        </w:rPr>
        <w:t xml:space="preserve">a tankönyvterjesztés módját, helyét, idejét, </w:t>
      </w:r>
    </w:p>
    <w:p w:rsidR="00553B42" w:rsidRPr="00FE2E31" w:rsidRDefault="00553B42" w:rsidP="00553B42">
      <w:pPr>
        <w:pStyle w:val="Listaszerbekezds"/>
        <w:numPr>
          <w:ilvl w:val="0"/>
          <w:numId w:val="43"/>
        </w:numPr>
        <w:ind w:left="1134" w:hanging="567"/>
        <w:rPr>
          <w:rFonts w:cs="Times New Roman"/>
          <w:szCs w:val="24"/>
        </w:rPr>
      </w:pPr>
      <w:r w:rsidRPr="00FE2E31">
        <w:rPr>
          <w:rFonts w:cs="Times New Roman"/>
          <w:szCs w:val="24"/>
        </w:rPr>
        <w:t>a felelős dolgozók díjazásának módját és mértékét.</w:t>
      </w:r>
    </w:p>
    <w:p w:rsidR="00553B42" w:rsidRPr="00FE2E31" w:rsidRDefault="00553B42" w:rsidP="00553B42">
      <w:pPr>
        <w:rPr>
          <w:rFonts w:cs="Times New Roman"/>
          <w:szCs w:val="24"/>
        </w:rPr>
      </w:pPr>
      <w:r w:rsidRPr="00FE2E31">
        <w:rPr>
          <w:rFonts w:cs="Times New Roman"/>
          <w:szCs w:val="24"/>
        </w:rPr>
        <w:t>Az iskolai tankönyvrendelést az iskola igazgatója által megbízott iskolai dolgozó készíti el. A tankönyvjegyzékből az iskola helyi tantervének előírási alapján és a szakmai munkaközösségek véleményének figyelembe vételével a szaktanárok választják ki a megrendelésre kerülő tankönyveket.</w:t>
      </w:r>
    </w:p>
    <w:p w:rsidR="00553B42" w:rsidRPr="00FE2E31" w:rsidRDefault="00553B42" w:rsidP="00553B42">
      <w:pPr>
        <w:rPr>
          <w:rFonts w:cs="Times New Roman"/>
          <w:szCs w:val="24"/>
        </w:rPr>
      </w:pPr>
      <w:r w:rsidRPr="00FE2E31">
        <w:rPr>
          <w:rFonts w:cs="Times New Roman"/>
          <w:szCs w:val="24"/>
        </w:rPr>
        <w:t xml:space="preserve">A nevelőtestület a szakmai munkaközösségek javaslata alapján dönt arról, hogy a tartós tankönyv vásárlására rendelkezésre álló összeget az iskola mely tankönyvek vásárlására fordítja. </w:t>
      </w:r>
    </w:p>
    <w:p w:rsidR="00553B42" w:rsidRPr="00FE2E31" w:rsidRDefault="00553B42" w:rsidP="00553B42">
      <w:pPr>
        <w:rPr>
          <w:rFonts w:cs="Times New Roman"/>
          <w:szCs w:val="24"/>
        </w:rPr>
      </w:pPr>
      <w:r w:rsidRPr="00FE2E31">
        <w:rPr>
          <w:rFonts w:cs="Times New Roman"/>
          <w:szCs w:val="24"/>
        </w:rPr>
        <w:t xml:space="preserve">A tankönyvrendelés elkészítéséhez az iskola igazgatója beszerzi az Intézményi Tanács, az iskolai szülői szervezet (közösség) és az iskolai diákönkormányzat véleményét. </w:t>
      </w:r>
    </w:p>
    <w:p w:rsidR="00553B42" w:rsidRPr="00FE2E31" w:rsidRDefault="00553B42" w:rsidP="00553B42">
      <w:pPr>
        <w:rPr>
          <w:rFonts w:cs="Times New Roman"/>
          <w:szCs w:val="24"/>
        </w:rPr>
      </w:pPr>
      <w:r w:rsidRPr="00FE2E31">
        <w:rPr>
          <w:rFonts w:cs="Times New Roman"/>
          <w:szCs w:val="24"/>
        </w:rPr>
        <w:t>Az iskolától kölcsönzött tankönyv elvesztése, megrongálásával okozott kárt a tanulónak (szülőnek) az iskola részére meg kell téríteni. A kártérítés összege megegyezik a tankönyvnek az adott tanévi tankönyvjegyzékben feltüntetett fogyasztói árával. Az előző években megjelent tankönyvek esetében a kártérítés összegéről a diák-önkormányzat véleményének figyelembe vételével az iskola igazgatója dönt.</w:t>
      </w:r>
    </w:p>
    <w:p w:rsidR="00553B42" w:rsidRPr="00FE2E31" w:rsidRDefault="00553B42" w:rsidP="00553B42">
      <w:pPr>
        <w:rPr>
          <w:rFonts w:cs="Times New Roman"/>
          <w:szCs w:val="24"/>
        </w:rPr>
      </w:pPr>
      <w:r w:rsidRPr="00FE2E31">
        <w:rPr>
          <w:rFonts w:cs="Times New Roman"/>
          <w:szCs w:val="24"/>
        </w:rPr>
        <w:t>A kis példányszámú (nemzetiségi, szakmai, speciális) tankönyvforgalmazás keretében az iskola részére eljuttatott tankönyveket a tanulók a megjelenéstől számított ötödik tanév után az eredeti ár huszonöt százalékáért megvásárolhatják.</w:t>
      </w:r>
    </w:p>
    <w:p w:rsidR="003C3EA8" w:rsidRPr="00FE2E31" w:rsidRDefault="003C3EA8" w:rsidP="00553B42">
      <w:pPr>
        <w:rPr>
          <w:rFonts w:cs="Times New Roman"/>
          <w:szCs w:val="24"/>
        </w:rPr>
      </w:pPr>
    </w:p>
    <w:p w:rsidR="00553B42" w:rsidRPr="00FE2E31" w:rsidRDefault="00553B42" w:rsidP="003C3EA8">
      <w:pPr>
        <w:rPr>
          <w:b/>
        </w:rPr>
      </w:pPr>
      <w:bookmarkStart w:id="55" w:name="_Toc497330626"/>
      <w:r w:rsidRPr="00FE2E31">
        <w:rPr>
          <w:b/>
        </w:rPr>
        <w:t>A tankönyv kölcsönzés rendje</w:t>
      </w:r>
      <w:r w:rsidR="006B79B6" w:rsidRPr="00FE2E31">
        <w:rPr>
          <w:b/>
        </w:rPr>
        <w:t xml:space="preserve"> (</w:t>
      </w:r>
      <w:r w:rsidRPr="00FE2E31">
        <w:rPr>
          <w:b/>
        </w:rPr>
        <w:t>az aktuális törvényi kereteknek megfelelően)</w:t>
      </w:r>
      <w:bookmarkEnd w:id="55"/>
    </w:p>
    <w:p w:rsidR="00553B42" w:rsidRPr="00FE2E31" w:rsidRDefault="00553B42" w:rsidP="00553B42">
      <w:pPr>
        <w:rPr>
          <w:rFonts w:cs="Times New Roman"/>
          <w:szCs w:val="24"/>
        </w:rPr>
      </w:pPr>
      <w:r w:rsidRPr="00FE2E31">
        <w:rPr>
          <w:rFonts w:cs="Times New Roman"/>
          <w:szCs w:val="24"/>
        </w:rPr>
        <w:lastRenderedPageBreak/>
        <w:t>Az ingyenes tankönyvellátásra jogosult diákok számára a tankönyveket az iskolai könyvtár állományból biztosítunk. A tanulók a kölcsönzési időpontban, a pedagógusok a tanév során szükséges köteteket, a szükséges pedagógus kézikönyveket a könyvtár nyitva tartási idejében kölcsönözhetik ki a könyvtárból.</w:t>
      </w:r>
    </w:p>
    <w:p w:rsidR="00553B42" w:rsidRPr="00FE2E31" w:rsidRDefault="00553B42" w:rsidP="00B36497">
      <w:bookmarkStart w:id="56" w:name="_Toc497330627"/>
      <w:r w:rsidRPr="00FE2E31">
        <w:t>Ingyenes tankönyvellátásra</w:t>
      </w:r>
      <w:bookmarkEnd w:id="56"/>
      <w:r w:rsidRPr="00FE2E31">
        <w:t xml:space="preserve"> j</w:t>
      </w:r>
      <w:r w:rsidRPr="00FE2E31">
        <w:rPr>
          <w:spacing w:val="3"/>
        </w:rPr>
        <w:t>o</w:t>
      </w:r>
      <w:r w:rsidRPr="00FE2E31">
        <w:rPr>
          <w:spacing w:val="-2"/>
        </w:rPr>
        <w:t>g</w:t>
      </w:r>
      <w:r w:rsidRPr="00FE2E31">
        <w:t>osultak</w:t>
      </w:r>
      <w:r w:rsidRPr="00FE2E31">
        <w:rPr>
          <w:spacing w:val="1"/>
        </w:rPr>
        <w:t xml:space="preserve"> </w:t>
      </w:r>
      <w:r w:rsidRPr="00FE2E31">
        <w:t>2017. szeptember 1-től 1. évfoly</w:t>
      </w:r>
      <w:r w:rsidR="00D30FAF">
        <w:t xml:space="preserve">amtól a 9. évfolyamig a tanulók. </w:t>
      </w:r>
      <w:r w:rsidRPr="00FE2E31">
        <w:t>Az 1. és 2. osztályos kivételével tanév végén a tartós tankönyveket vissza kell adni (munkafüzetet, munkatankönyvet nem).</w:t>
      </w:r>
    </w:p>
    <w:p w:rsidR="00553B42" w:rsidRPr="00FE2E31" w:rsidRDefault="00553B42" w:rsidP="00E6609C">
      <w:pPr>
        <w:rPr>
          <w:rFonts w:cs="Times New Roman"/>
          <w:szCs w:val="24"/>
        </w:rPr>
      </w:pPr>
    </w:p>
    <w:p w:rsidR="008931A3" w:rsidRPr="00FE2E31" w:rsidRDefault="008931A3" w:rsidP="00854325">
      <w:pPr>
        <w:pStyle w:val="Cmsor1"/>
      </w:pPr>
      <w:bookmarkStart w:id="57" w:name="_Toc500836282"/>
      <w:r w:rsidRPr="00FE2E31">
        <w:t>Záró rendelkezések</w:t>
      </w:r>
      <w:bookmarkEnd w:id="57"/>
    </w:p>
    <w:p w:rsidR="00A56807" w:rsidRPr="00A56807" w:rsidRDefault="00A56807" w:rsidP="00A56807"/>
    <w:p w:rsidR="00E6609C" w:rsidRPr="00E6609C" w:rsidRDefault="001732AC" w:rsidP="00854325">
      <w:pPr>
        <w:pStyle w:val="Cmsor2"/>
      </w:pPr>
      <w:bookmarkStart w:id="58" w:name="_Toc365282082"/>
      <w:bookmarkStart w:id="59" w:name="_Toc500836283"/>
      <w:r>
        <w:t>A H</w:t>
      </w:r>
      <w:r w:rsidR="00E6609C" w:rsidRPr="00E6609C">
        <w:t>ázirend elfogadásának és módosításának szabályai</w:t>
      </w:r>
      <w:bookmarkEnd w:id="58"/>
      <w:bookmarkEnd w:id="59"/>
    </w:p>
    <w:p w:rsidR="00E6609C" w:rsidRPr="00E6609C" w:rsidRDefault="001732AC" w:rsidP="00E6609C">
      <w:pPr>
        <w:rPr>
          <w:rFonts w:cs="Times New Roman"/>
          <w:szCs w:val="24"/>
        </w:rPr>
      </w:pPr>
      <w:r>
        <w:rPr>
          <w:rFonts w:cs="Times New Roman"/>
          <w:szCs w:val="24"/>
        </w:rPr>
        <w:t>A H</w:t>
      </w:r>
      <w:r w:rsidR="00E6609C" w:rsidRPr="00E6609C">
        <w:rPr>
          <w:rFonts w:cs="Times New Roman"/>
          <w:szCs w:val="24"/>
        </w:rPr>
        <w:t>ázirend tervezetét a nevelők, a tanulók és a szülők javaslatainak figyelembevételével az iskola igazgatója készíti el.</w:t>
      </w:r>
    </w:p>
    <w:p w:rsidR="00E6609C" w:rsidRPr="00E6609C" w:rsidRDefault="001732AC" w:rsidP="00E6609C">
      <w:pPr>
        <w:rPr>
          <w:rFonts w:cs="Times New Roman"/>
          <w:szCs w:val="24"/>
        </w:rPr>
      </w:pPr>
      <w:r>
        <w:rPr>
          <w:rFonts w:cs="Times New Roman"/>
          <w:szCs w:val="24"/>
        </w:rPr>
        <w:t>A H</w:t>
      </w:r>
      <w:r w:rsidR="00E6609C" w:rsidRPr="00E6609C">
        <w:rPr>
          <w:rFonts w:cs="Times New Roman"/>
          <w:szCs w:val="24"/>
        </w:rPr>
        <w:t>á</w:t>
      </w:r>
      <w:r w:rsidR="00D30FAF">
        <w:rPr>
          <w:rFonts w:cs="Times New Roman"/>
          <w:szCs w:val="24"/>
        </w:rPr>
        <w:t xml:space="preserve">zirend tervezetét megvitatják az </w:t>
      </w:r>
      <w:r w:rsidR="00A37F1D" w:rsidRPr="00D30FAF">
        <w:rPr>
          <w:rFonts w:cs="Times New Roman"/>
          <w:szCs w:val="24"/>
        </w:rPr>
        <w:t>ötödik-</w:t>
      </w:r>
      <w:r w:rsidR="00A37F1D">
        <w:rPr>
          <w:rFonts w:cs="Times New Roman"/>
          <w:szCs w:val="24"/>
        </w:rPr>
        <w:t xml:space="preserve"> </w:t>
      </w:r>
      <w:r w:rsidR="00E6609C" w:rsidRPr="00E6609C">
        <w:rPr>
          <w:rFonts w:cs="Times New Roman"/>
          <w:szCs w:val="24"/>
        </w:rPr>
        <w:t>nyolcadik évfolyamos osztályok és véleményüket küldötteik útján eljuttatják az iskolai diákönkormányzat vezetőségéhez. A diákönkormányzat vezetősége a véleményeket összesíti, és erről tájékoztatja az iskola igazgatóját.</w:t>
      </w:r>
    </w:p>
    <w:p w:rsidR="00E6609C" w:rsidRPr="00E6609C" w:rsidRDefault="00E6609C" w:rsidP="00E6609C">
      <w:pPr>
        <w:rPr>
          <w:rFonts w:cs="Times New Roman"/>
          <w:szCs w:val="24"/>
        </w:rPr>
      </w:pPr>
      <w:r w:rsidRPr="00E6609C">
        <w:rPr>
          <w:rFonts w:cs="Times New Roman"/>
          <w:szCs w:val="24"/>
        </w:rPr>
        <w:t xml:space="preserve">Az iskola igazgatója a tanulók, a nevelők, a szülők, valamint az </w:t>
      </w:r>
      <w:r w:rsidR="00B127E8">
        <w:rPr>
          <w:rFonts w:cs="Times New Roman"/>
          <w:szCs w:val="24"/>
        </w:rPr>
        <w:t>I</w:t>
      </w:r>
      <w:r w:rsidR="007B7BDF" w:rsidRPr="007B7BDF">
        <w:rPr>
          <w:rFonts w:cs="Times New Roman"/>
          <w:szCs w:val="24"/>
        </w:rPr>
        <w:t>ntézményi tanács</w:t>
      </w:r>
      <w:r w:rsidRPr="00E6609C">
        <w:rPr>
          <w:rFonts w:cs="Times New Roman"/>
          <w:szCs w:val="24"/>
        </w:rPr>
        <w:t xml:space="preserve"> véleményének figyelembevételével elkészíti a h</w:t>
      </w:r>
      <w:r w:rsidR="001732AC">
        <w:rPr>
          <w:rFonts w:cs="Times New Roman"/>
          <w:szCs w:val="24"/>
        </w:rPr>
        <w:t>ázirend végleges tervezetét. A H</w:t>
      </w:r>
      <w:r w:rsidRPr="00E6609C">
        <w:rPr>
          <w:rFonts w:cs="Times New Roman"/>
          <w:szCs w:val="24"/>
        </w:rPr>
        <w:t>ázirend elfogadása előtt az iskola igazgatója</w:t>
      </w:r>
      <w:r w:rsidR="00B127E8">
        <w:rPr>
          <w:rFonts w:cs="Times New Roman"/>
          <w:szCs w:val="24"/>
        </w:rPr>
        <w:t xml:space="preserve"> beszerzi az I</w:t>
      </w:r>
      <w:r w:rsidR="007B7BDF">
        <w:rPr>
          <w:rFonts w:cs="Times New Roman"/>
          <w:szCs w:val="24"/>
        </w:rPr>
        <w:t>ntézményi tanács</w:t>
      </w:r>
      <w:r w:rsidRPr="00E6609C">
        <w:rPr>
          <w:rFonts w:cs="Times New Roman"/>
          <w:szCs w:val="24"/>
        </w:rPr>
        <w:t>, az iskolai szülői szervezet, valamint a diákönkormányzat véleményét az elkészített tervezettel kapcsolatban.</w:t>
      </w:r>
    </w:p>
    <w:p w:rsidR="00E6609C" w:rsidRPr="00E6609C" w:rsidRDefault="001732AC" w:rsidP="00E6609C">
      <w:pPr>
        <w:rPr>
          <w:rFonts w:cs="Times New Roman"/>
          <w:szCs w:val="24"/>
        </w:rPr>
      </w:pPr>
      <w:r>
        <w:rPr>
          <w:rFonts w:cs="Times New Roman"/>
          <w:szCs w:val="24"/>
        </w:rPr>
        <w:t>Az iskola igazgatója a H</w:t>
      </w:r>
      <w:r w:rsidR="00E6609C" w:rsidRPr="00E6609C">
        <w:rPr>
          <w:rFonts w:cs="Times New Roman"/>
          <w:szCs w:val="24"/>
        </w:rPr>
        <w:t>ázirend azon rendelkezéseinek érvénybelépéséhez, amelyekből a fenntartóra többletkötelezettség hárul, beszerzi a fenntartó egyetértését.</w:t>
      </w:r>
    </w:p>
    <w:p w:rsidR="00E6609C" w:rsidRPr="009F51B8" w:rsidRDefault="001732AC" w:rsidP="00E6609C">
      <w:pPr>
        <w:rPr>
          <w:rFonts w:cs="Times New Roman"/>
          <w:b/>
          <w:szCs w:val="24"/>
        </w:rPr>
      </w:pPr>
      <w:r>
        <w:rPr>
          <w:rFonts w:cs="Times New Roman"/>
          <w:b/>
          <w:szCs w:val="24"/>
        </w:rPr>
        <w:t>A H</w:t>
      </w:r>
      <w:r w:rsidR="00E6609C" w:rsidRPr="009F51B8">
        <w:rPr>
          <w:rFonts w:cs="Times New Roman"/>
          <w:b/>
          <w:szCs w:val="24"/>
        </w:rPr>
        <w:t>ázirendet a nevelőtestület fogadja el.</w:t>
      </w:r>
    </w:p>
    <w:p w:rsidR="00E6609C" w:rsidRPr="00E6609C" w:rsidRDefault="001732AC" w:rsidP="00E6609C">
      <w:pPr>
        <w:rPr>
          <w:rFonts w:cs="Times New Roman"/>
          <w:szCs w:val="24"/>
        </w:rPr>
      </w:pPr>
      <w:r>
        <w:rPr>
          <w:rFonts w:cs="Times New Roman"/>
          <w:szCs w:val="24"/>
        </w:rPr>
        <w:t>Az érvényben levő H</w:t>
      </w:r>
      <w:r w:rsidR="00E6609C" w:rsidRPr="00E6609C">
        <w:rPr>
          <w:rFonts w:cs="Times New Roman"/>
          <w:szCs w:val="24"/>
        </w:rPr>
        <w:t>ázirend módosítását kezdeményezheti az iskola fenntartója, illetve – bármely nevelő, szülő vagy tanuló javaslatára, ha azzal egyetért – az iskola igazgatója, a nevelőtestület, az intézményi tanács, a diákönkormányzat iskolai vezetősége vagy a szülői szervezet iskolai vezetősége.</w:t>
      </w:r>
    </w:p>
    <w:p w:rsidR="00E6609C" w:rsidRPr="00E6609C" w:rsidRDefault="00E6609C" w:rsidP="00E6609C">
      <w:pPr>
        <w:rPr>
          <w:rFonts w:cs="Times New Roman"/>
          <w:szCs w:val="24"/>
        </w:rPr>
      </w:pPr>
    </w:p>
    <w:p w:rsidR="00E6609C" w:rsidRPr="00E6609C" w:rsidRDefault="00E6609C" w:rsidP="00E6609C">
      <w:pPr>
        <w:rPr>
          <w:rFonts w:cs="Times New Roman"/>
          <w:szCs w:val="24"/>
        </w:rPr>
      </w:pPr>
    </w:p>
    <w:p w:rsidR="00E6609C" w:rsidRPr="00E6609C" w:rsidRDefault="001732AC" w:rsidP="00854325">
      <w:pPr>
        <w:pStyle w:val="Cmsor2"/>
      </w:pPr>
      <w:bookmarkStart w:id="60" w:name="_Toc365282083"/>
      <w:bookmarkStart w:id="61" w:name="_Toc500836284"/>
      <w:r>
        <w:lastRenderedPageBreak/>
        <w:t>A H</w:t>
      </w:r>
      <w:r w:rsidR="00E6609C" w:rsidRPr="00E6609C">
        <w:t>ázirend elfogadására és jóváhagyására vonatkozó záradékok</w:t>
      </w:r>
      <w:bookmarkEnd w:id="60"/>
      <w:bookmarkEnd w:id="61"/>
    </w:p>
    <w:p w:rsidR="00E6609C" w:rsidRPr="00E6609C" w:rsidRDefault="00E6609C" w:rsidP="00E6609C">
      <w:pPr>
        <w:rPr>
          <w:rFonts w:cs="Times New Roman"/>
          <w:szCs w:val="24"/>
        </w:rPr>
      </w:pPr>
      <w:r w:rsidRPr="00E6609C">
        <w:rPr>
          <w:rFonts w:cs="Times New Roman"/>
          <w:szCs w:val="24"/>
        </w:rPr>
        <w:t>A</w:t>
      </w:r>
      <w:r w:rsidRPr="00E6609C">
        <w:rPr>
          <w:rFonts w:cs="Times New Roman"/>
          <w:b/>
          <w:bCs/>
          <w:i/>
          <w:iCs/>
          <w:szCs w:val="24"/>
        </w:rPr>
        <w:t xml:space="preserve"> Budapest XIII. </w:t>
      </w:r>
      <w:r w:rsidR="001732AC">
        <w:rPr>
          <w:rFonts w:cs="Times New Roman"/>
          <w:b/>
          <w:bCs/>
          <w:i/>
          <w:iCs/>
          <w:szCs w:val="24"/>
        </w:rPr>
        <w:t>kerületi</w:t>
      </w:r>
      <w:r w:rsidRPr="00E6609C">
        <w:rPr>
          <w:rFonts w:cs="Times New Roman"/>
          <w:i/>
          <w:iCs/>
          <w:szCs w:val="24"/>
        </w:rPr>
        <w:t xml:space="preserve"> </w:t>
      </w:r>
      <w:r w:rsidRPr="00E6609C">
        <w:rPr>
          <w:rFonts w:cs="Times New Roman"/>
          <w:b/>
          <w:bCs/>
          <w:szCs w:val="24"/>
        </w:rPr>
        <w:t xml:space="preserve">Hunyadi Mátyás Általános Iskola </w:t>
      </w:r>
      <w:r w:rsidRPr="00E6609C">
        <w:rPr>
          <w:rFonts w:cs="Times New Roman"/>
          <w:szCs w:val="24"/>
        </w:rPr>
        <w:t xml:space="preserve">Házirendjét az </w:t>
      </w:r>
      <w:r w:rsidRPr="00E6609C">
        <w:rPr>
          <w:rFonts w:cs="Times New Roman"/>
          <w:b/>
          <w:bCs/>
          <w:szCs w:val="24"/>
          <w:u w:val="single"/>
        </w:rPr>
        <w:t>iskolai diákönkormányzat</w:t>
      </w:r>
      <w:r w:rsidRPr="00E6609C">
        <w:rPr>
          <w:rFonts w:cs="Times New Roman"/>
          <w:szCs w:val="24"/>
        </w:rPr>
        <w:t xml:space="preserve"> a </w:t>
      </w:r>
      <w:r w:rsidR="0091065E" w:rsidRPr="00D30FAF">
        <w:rPr>
          <w:rFonts w:cs="Times New Roman"/>
          <w:szCs w:val="24"/>
        </w:rPr>
        <w:t>201</w:t>
      </w:r>
      <w:r w:rsidR="00D30FAF" w:rsidRPr="00D30FAF">
        <w:rPr>
          <w:rFonts w:cs="Times New Roman"/>
          <w:szCs w:val="24"/>
        </w:rPr>
        <w:t>8</w:t>
      </w:r>
      <w:r w:rsidR="0091065E" w:rsidRPr="00D30FAF">
        <w:rPr>
          <w:rFonts w:cs="Times New Roman"/>
          <w:szCs w:val="24"/>
        </w:rPr>
        <w:t xml:space="preserve">. </w:t>
      </w:r>
      <w:r w:rsidR="0028210F" w:rsidRPr="00D30FAF">
        <w:rPr>
          <w:rFonts w:cs="Times New Roman"/>
          <w:szCs w:val="24"/>
        </w:rPr>
        <w:t>szeptember</w:t>
      </w:r>
      <w:r w:rsidR="00D30FAF" w:rsidRPr="00D30FAF">
        <w:rPr>
          <w:rFonts w:cs="Times New Roman"/>
          <w:szCs w:val="24"/>
        </w:rPr>
        <w:t>ben</w:t>
      </w:r>
      <w:r w:rsidR="00D30FAF">
        <w:rPr>
          <w:rFonts w:cs="Times New Roman"/>
          <w:szCs w:val="24"/>
        </w:rPr>
        <w:t xml:space="preserve"> </w:t>
      </w:r>
      <w:r w:rsidRPr="00E6609C">
        <w:rPr>
          <w:rFonts w:cs="Times New Roman"/>
          <w:szCs w:val="24"/>
        </w:rPr>
        <w:t>tartott ülésén véleményezte és elfogadásra javasolta.</w:t>
      </w:r>
    </w:p>
    <w:p w:rsidR="00E6609C" w:rsidRPr="00E6609C" w:rsidRDefault="00E6609C" w:rsidP="00E6609C">
      <w:pPr>
        <w:rPr>
          <w:rFonts w:cs="Times New Roman"/>
          <w:szCs w:val="24"/>
        </w:rPr>
      </w:pPr>
    </w:p>
    <w:p w:rsidR="00E6609C" w:rsidRPr="00E6609C" w:rsidRDefault="00E6609C" w:rsidP="00E6609C">
      <w:pPr>
        <w:rPr>
          <w:rFonts w:cs="Times New Roman"/>
          <w:szCs w:val="24"/>
        </w:rPr>
      </w:pPr>
      <w:r w:rsidRPr="00E6609C">
        <w:rPr>
          <w:rFonts w:cs="Times New Roman"/>
          <w:szCs w:val="24"/>
        </w:rPr>
        <w:t>A</w:t>
      </w:r>
      <w:r w:rsidRPr="00E6609C">
        <w:rPr>
          <w:rFonts w:cs="Times New Roman"/>
          <w:b/>
          <w:bCs/>
          <w:i/>
          <w:iCs/>
          <w:szCs w:val="24"/>
        </w:rPr>
        <w:t xml:space="preserve"> Budapest XIII. </w:t>
      </w:r>
      <w:r w:rsidR="001732AC">
        <w:rPr>
          <w:rFonts w:cs="Times New Roman"/>
          <w:b/>
          <w:bCs/>
          <w:i/>
          <w:iCs/>
          <w:szCs w:val="24"/>
        </w:rPr>
        <w:t>kerületi</w:t>
      </w:r>
      <w:r w:rsidRPr="00E6609C">
        <w:rPr>
          <w:rFonts w:cs="Times New Roman"/>
          <w:i/>
          <w:iCs/>
          <w:szCs w:val="24"/>
        </w:rPr>
        <w:t xml:space="preserve"> </w:t>
      </w:r>
      <w:r w:rsidRPr="00E6609C">
        <w:rPr>
          <w:rFonts w:cs="Times New Roman"/>
          <w:b/>
          <w:bCs/>
          <w:szCs w:val="24"/>
        </w:rPr>
        <w:t xml:space="preserve">Hunyadi Mátyás Általános Iskola </w:t>
      </w:r>
      <w:r w:rsidRPr="00E6609C">
        <w:rPr>
          <w:rFonts w:cs="Times New Roman"/>
          <w:szCs w:val="24"/>
        </w:rPr>
        <w:t xml:space="preserve">Házirendjét az </w:t>
      </w:r>
      <w:r w:rsidRPr="00E6609C">
        <w:rPr>
          <w:rFonts w:cs="Times New Roman"/>
          <w:b/>
          <w:bCs/>
          <w:szCs w:val="24"/>
          <w:u w:val="single"/>
        </w:rPr>
        <w:t>iskolai Szülői szervezet és az I</w:t>
      </w:r>
      <w:r w:rsidR="00272EB3">
        <w:rPr>
          <w:rFonts w:cs="Times New Roman"/>
          <w:b/>
          <w:bCs/>
          <w:szCs w:val="24"/>
          <w:u w:val="single"/>
        </w:rPr>
        <w:t>ntézményi tanács</w:t>
      </w:r>
      <w:r w:rsidRPr="00E6609C">
        <w:rPr>
          <w:rFonts w:cs="Times New Roman"/>
          <w:szCs w:val="24"/>
        </w:rPr>
        <w:t xml:space="preserve"> </w:t>
      </w:r>
      <w:r w:rsidRPr="007B7BDF">
        <w:rPr>
          <w:rFonts w:cs="Times New Roman"/>
          <w:szCs w:val="24"/>
        </w:rPr>
        <w:t xml:space="preserve">a </w:t>
      </w:r>
      <w:r w:rsidR="0091065E" w:rsidRPr="00D30FAF">
        <w:rPr>
          <w:rFonts w:cs="Times New Roman"/>
          <w:szCs w:val="24"/>
        </w:rPr>
        <w:t>201</w:t>
      </w:r>
      <w:r w:rsidR="00D30FAF" w:rsidRPr="00D30FAF">
        <w:rPr>
          <w:rFonts w:cs="Times New Roman"/>
          <w:szCs w:val="24"/>
        </w:rPr>
        <w:t>8</w:t>
      </w:r>
      <w:r w:rsidR="0091065E" w:rsidRPr="00D30FAF">
        <w:rPr>
          <w:rFonts w:cs="Times New Roman"/>
          <w:szCs w:val="24"/>
        </w:rPr>
        <w:t xml:space="preserve">. </w:t>
      </w:r>
      <w:r w:rsidR="0028210F" w:rsidRPr="00D30FAF">
        <w:rPr>
          <w:rFonts w:cs="Times New Roman"/>
          <w:szCs w:val="24"/>
        </w:rPr>
        <w:t>szeptember</w:t>
      </w:r>
      <w:r w:rsidR="0028210F" w:rsidRPr="0091065E">
        <w:rPr>
          <w:rFonts w:cs="Times New Roman"/>
          <w:szCs w:val="24"/>
        </w:rPr>
        <w:t xml:space="preserve">     </w:t>
      </w:r>
      <w:r w:rsidRPr="00E6609C">
        <w:rPr>
          <w:rFonts w:cs="Times New Roman"/>
          <w:szCs w:val="24"/>
        </w:rPr>
        <w:t>napján tartott ülésén véleményezte és elfogadásra javasolta.</w:t>
      </w:r>
    </w:p>
    <w:p w:rsidR="00E6609C" w:rsidRPr="00E6609C" w:rsidRDefault="00E6609C" w:rsidP="00E6609C">
      <w:pPr>
        <w:rPr>
          <w:rFonts w:cs="Times New Roman"/>
          <w:szCs w:val="24"/>
        </w:rPr>
      </w:pPr>
    </w:p>
    <w:p w:rsidR="00E6609C" w:rsidRPr="00E6609C" w:rsidRDefault="00E6609C" w:rsidP="00E6609C">
      <w:pPr>
        <w:rPr>
          <w:rFonts w:cs="Times New Roman"/>
          <w:szCs w:val="24"/>
        </w:rPr>
      </w:pPr>
      <w:r w:rsidRPr="00E6609C">
        <w:rPr>
          <w:rFonts w:cs="Times New Roman"/>
          <w:szCs w:val="24"/>
        </w:rPr>
        <w:t>A</w:t>
      </w:r>
      <w:r w:rsidRPr="00E6609C">
        <w:rPr>
          <w:rFonts w:cs="Times New Roman"/>
          <w:b/>
          <w:bCs/>
          <w:i/>
          <w:iCs/>
          <w:szCs w:val="24"/>
        </w:rPr>
        <w:t xml:space="preserve"> Budapest XIII. </w:t>
      </w:r>
      <w:r w:rsidR="001732AC">
        <w:rPr>
          <w:rFonts w:cs="Times New Roman"/>
          <w:b/>
          <w:bCs/>
          <w:i/>
          <w:iCs/>
          <w:szCs w:val="24"/>
        </w:rPr>
        <w:t xml:space="preserve">kerületi </w:t>
      </w:r>
      <w:r w:rsidRPr="00E6609C">
        <w:rPr>
          <w:rFonts w:cs="Times New Roman"/>
          <w:i/>
          <w:iCs/>
          <w:szCs w:val="24"/>
        </w:rPr>
        <w:t xml:space="preserve"> </w:t>
      </w:r>
      <w:r w:rsidRPr="00E6609C">
        <w:rPr>
          <w:rFonts w:cs="Times New Roman"/>
          <w:b/>
          <w:bCs/>
          <w:szCs w:val="24"/>
        </w:rPr>
        <w:t xml:space="preserve">Hunyadi Mátyás Általános Iskola </w:t>
      </w:r>
      <w:r w:rsidRPr="00E6609C">
        <w:rPr>
          <w:rFonts w:cs="Times New Roman"/>
          <w:szCs w:val="24"/>
        </w:rPr>
        <w:t xml:space="preserve">Házirendjét a </w:t>
      </w:r>
      <w:r w:rsidRPr="00E6609C">
        <w:rPr>
          <w:rFonts w:cs="Times New Roman"/>
          <w:b/>
          <w:bCs/>
          <w:szCs w:val="24"/>
          <w:u w:val="single"/>
        </w:rPr>
        <w:t>nevelőtestület</w:t>
      </w:r>
      <w:r w:rsidRPr="00E6609C">
        <w:rPr>
          <w:rFonts w:cs="Times New Roman"/>
          <w:szCs w:val="24"/>
        </w:rPr>
        <w:t xml:space="preserve"> a </w:t>
      </w:r>
      <w:r w:rsidR="00D30FAF" w:rsidRPr="00D30FAF">
        <w:rPr>
          <w:rFonts w:cs="Times New Roman"/>
          <w:szCs w:val="24"/>
        </w:rPr>
        <w:t>2018</w:t>
      </w:r>
      <w:r w:rsidR="0028210F" w:rsidRPr="00D30FAF">
        <w:rPr>
          <w:rFonts w:cs="Times New Roman"/>
          <w:szCs w:val="24"/>
        </w:rPr>
        <w:t>. szeptember</w:t>
      </w:r>
      <w:r w:rsidR="0028210F" w:rsidRPr="0091065E">
        <w:rPr>
          <w:rFonts w:cs="Times New Roman"/>
          <w:szCs w:val="24"/>
        </w:rPr>
        <w:t xml:space="preserve">     </w:t>
      </w:r>
      <w:r w:rsidR="0091065E">
        <w:rPr>
          <w:rFonts w:cs="Times New Roman"/>
          <w:szCs w:val="24"/>
        </w:rPr>
        <w:t xml:space="preserve">6. </w:t>
      </w:r>
      <w:r w:rsidRPr="007B7BDF">
        <w:rPr>
          <w:rFonts w:cs="Times New Roman"/>
          <w:szCs w:val="24"/>
        </w:rPr>
        <w:t xml:space="preserve">napján </w:t>
      </w:r>
      <w:r w:rsidRPr="00E6609C">
        <w:rPr>
          <w:rFonts w:cs="Times New Roman"/>
          <w:szCs w:val="24"/>
        </w:rPr>
        <w:t>tartott ülésén véleményezte és elfogadásra javasolta.</w:t>
      </w:r>
    </w:p>
    <w:p w:rsidR="00E6609C" w:rsidRPr="00E6609C" w:rsidRDefault="00E6609C" w:rsidP="00E6609C">
      <w:pPr>
        <w:rPr>
          <w:rFonts w:cs="Times New Roman"/>
          <w:szCs w:val="24"/>
        </w:rPr>
      </w:pPr>
    </w:p>
    <w:p w:rsidR="00E6609C" w:rsidRPr="00E6609C" w:rsidRDefault="00E6609C" w:rsidP="00E6609C">
      <w:pPr>
        <w:rPr>
          <w:rFonts w:cs="Times New Roman"/>
          <w:szCs w:val="24"/>
        </w:rPr>
      </w:pPr>
      <w:r w:rsidRPr="00E6609C">
        <w:rPr>
          <w:rFonts w:cs="Times New Roman"/>
          <w:szCs w:val="24"/>
        </w:rPr>
        <w:t xml:space="preserve">Budapest, </w:t>
      </w:r>
      <w:r w:rsidR="00D30FAF" w:rsidRPr="00D30FAF">
        <w:rPr>
          <w:rFonts w:cs="Times New Roman"/>
          <w:szCs w:val="24"/>
        </w:rPr>
        <w:t>2018</w:t>
      </w:r>
      <w:r w:rsidR="0028210F" w:rsidRPr="00D30FAF">
        <w:rPr>
          <w:rFonts w:cs="Times New Roman"/>
          <w:szCs w:val="24"/>
        </w:rPr>
        <w:t>. szeptember</w:t>
      </w:r>
      <w:r w:rsidR="0028210F" w:rsidRPr="0091065E">
        <w:rPr>
          <w:rFonts w:cs="Times New Roman"/>
          <w:szCs w:val="24"/>
        </w:rPr>
        <w:t xml:space="preserve">     </w:t>
      </w:r>
    </w:p>
    <w:p w:rsidR="00E6609C" w:rsidRPr="00E6609C" w:rsidRDefault="00E6609C" w:rsidP="00E6609C">
      <w:pPr>
        <w:rPr>
          <w:rFonts w:cs="Times New Roman"/>
          <w:szCs w:val="24"/>
        </w:rPr>
      </w:pPr>
    </w:p>
    <w:p w:rsidR="00E6609C" w:rsidRDefault="00E6609C" w:rsidP="00E6609C">
      <w:pPr>
        <w:tabs>
          <w:tab w:val="left" w:pos="6237"/>
          <w:tab w:val="left" w:pos="6804"/>
        </w:tabs>
        <w:ind w:left="1418"/>
        <w:rPr>
          <w:rFonts w:cs="Times New Roman"/>
          <w:b/>
          <w:bCs/>
          <w:szCs w:val="24"/>
        </w:rPr>
      </w:pPr>
      <w:r w:rsidRPr="00E6609C">
        <w:rPr>
          <w:rFonts w:cs="Times New Roman"/>
          <w:b/>
          <w:bCs/>
          <w:szCs w:val="24"/>
        </w:rPr>
        <w:tab/>
        <w:t xml:space="preserve">………………………… </w:t>
      </w:r>
    </w:p>
    <w:p w:rsidR="00E6609C" w:rsidRPr="00E6609C" w:rsidRDefault="00E6609C" w:rsidP="00E6609C">
      <w:pPr>
        <w:tabs>
          <w:tab w:val="left" w:pos="7088"/>
          <w:tab w:val="left" w:pos="7230"/>
        </w:tabs>
        <w:rPr>
          <w:rFonts w:cs="Times New Roman"/>
          <w:b/>
          <w:bCs/>
          <w:szCs w:val="24"/>
        </w:rPr>
      </w:pPr>
      <w:r>
        <w:rPr>
          <w:rFonts w:cs="Times New Roman"/>
          <w:b/>
          <w:bCs/>
          <w:szCs w:val="24"/>
        </w:rPr>
        <w:tab/>
        <w:t>i</w:t>
      </w:r>
      <w:r w:rsidRPr="00E6609C">
        <w:rPr>
          <w:rFonts w:cs="Times New Roman"/>
          <w:b/>
          <w:bCs/>
          <w:szCs w:val="24"/>
        </w:rPr>
        <w:t>gazgató</w:t>
      </w:r>
    </w:p>
    <w:p w:rsidR="00E6609C" w:rsidRPr="00E6609C" w:rsidRDefault="00E6609C" w:rsidP="00E6609C">
      <w:pPr>
        <w:rPr>
          <w:rFonts w:cs="Times New Roman"/>
          <w:szCs w:val="24"/>
        </w:rPr>
      </w:pPr>
    </w:p>
    <w:p w:rsidR="00E6609C" w:rsidRDefault="00E6609C" w:rsidP="00E6609C">
      <w:pPr>
        <w:rPr>
          <w:rFonts w:cs="Times New Roman"/>
          <w:szCs w:val="24"/>
        </w:rPr>
      </w:pPr>
    </w:p>
    <w:p w:rsidR="001732AC" w:rsidRDefault="001732AC" w:rsidP="00E6609C">
      <w:pPr>
        <w:rPr>
          <w:rFonts w:cs="Times New Roman"/>
          <w:szCs w:val="24"/>
        </w:rPr>
      </w:pPr>
    </w:p>
    <w:p w:rsidR="001732AC" w:rsidRDefault="001732AC" w:rsidP="00E6609C">
      <w:pPr>
        <w:rPr>
          <w:rFonts w:cs="Times New Roman"/>
          <w:szCs w:val="24"/>
        </w:rPr>
      </w:pPr>
    </w:p>
    <w:p w:rsidR="001732AC" w:rsidRPr="00E6609C" w:rsidRDefault="001732AC" w:rsidP="00E6609C">
      <w:pPr>
        <w:rPr>
          <w:rFonts w:cs="Times New Roman"/>
          <w:szCs w:val="24"/>
        </w:rPr>
      </w:pPr>
    </w:p>
    <w:p w:rsidR="00E6609C" w:rsidRPr="00E6609C" w:rsidRDefault="00E6609C" w:rsidP="00E6609C">
      <w:pPr>
        <w:jc w:val="center"/>
        <w:rPr>
          <w:rFonts w:cs="Times New Roman"/>
          <w:b/>
          <w:bCs/>
          <w:szCs w:val="24"/>
        </w:rPr>
      </w:pPr>
      <w:r w:rsidRPr="00E6609C">
        <w:rPr>
          <w:rFonts w:cs="Times New Roman"/>
          <w:b/>
          <w:bCs/>
          <w:szCs w:val="24"/>
        </w:rPr>
        <w:t>JOGSZABÁLYI ELŐÍRÁSOK</w:t>
      </w:r>
    </w:p>
    <w:p w:rsidR="00E6609C" w:rsidRPr="00E6609C" w:rsidRDefault="00E6609C" w:rsidP="00E6609C">
      <w:pPr>
        <w:widowControl w:val="0"/>
        <w:numPr>
          <w:ilvl w:val="0"/>
          <w:numId w:val="18"/>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E6609C">
        <w:rPr>
          <w:rFonts w:cs="Times New Roman"/>
          <w:szCs w:val="24"/>
        </w:rPr>
        <w:t>A nevelési-oktatási intézmények működéséről és a köznevelési intézmények névhasználatáról szóló 20/2012. (VIII. 31.) EMMI rendelet házirenddel kapcsolatos rendelkezései</w:t>
      </w:r>
      <w:r w:rsidR="0091065E">
        <w:rPr>
          <w:rFonts w:cs="Times New Roman"/>
          <w:szCs w:val="24"/>
        </w:rPr>
        <w:t xml:space="preserve"> melléklete, és módosítása</w:t>
      </w:r>
    </w:p>
    <w:p w:rsidR="00E6609C" w:rsidRPr="00E6609C" w:rsidRDefault="00E6609C" w:rsidP="00E6609C">
      <w:pPr>
        <w:widowControl w:val="0"/>
        <w:numPr>
          <w:ilvl w:val="0"/>
          <w:numId w:val="18"/>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E6609C">
        <w:rPr>
          <w:rFonts w:cs="Times New Roman"/>
          <w:szCs w:val="24"/>
        </w:rPr>
        <w:t>243/2003. (XII. 17.) Korm. rendelet a Nemzeti alaptanterv kiadásáról, bevezetéséről és alkalmazásáról</w:t>
      </w:r>
    </w:p>
    <w:p w:rsidR="00E6609C" w:rsidRPr="00E6609C" w:rsidRDefault="00E6609C" w:rsidP="00E6609C">
      <w:pPr>
        <w:widowControl w:val="0"/>
        <w:numPr>
          <w:ilvl w:val="0"/>
          <w:numId w:val="18"/>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E6609C">
        <w:rPr>
          <w:rFonts w:cs="Times New Roman"/>
          <w:szCs w:val="24"/>
        </w:rPr>
        <w:t xml:space="preserve">A tankönyvpiac rendjéről szóló 2001. évi XXXVII. törvény házirenddel kapcsolatos </w:t>
      </w:r>
      <w:r w:rsidRPr="00E6609C">
        <w:rPr>
          <w:rFonts w:cs="Times New Roman"/>
          <w:szCs w:val="24"/>
        </w:rPr>
        <w:lastRenderedPageBreak/>
        <w:t>rendelkezései</w:t>
      </w:r>
    </w:p>
    <w:p w:rsidR="00E6609C" w:rsidRPr="00E6609C" w:rsidRDefault="00E6609C" w:rsidP="00E6609C">
      <w:pPr>
        <w:pStyle w:val="NormlWeb"/>
        <w:numPr>
          <w:ilvl w:val="0"/>
          <w:numId w:val="18"/>
        </w:numPr>
        <w:tabs>
          <w:tab w:val="clear" w:pos="720"/>
          <w:tab w:val="num" w:pos="567"/>
        </w:tabs>
        <w:spacing w:line="360" w:lineRule="auto"/>
        <w:ind w:left="567" w:hanging="567"/>
        <w:rPr>
          <w:rFonts w:ascii="Times New Roman" w:hAnsi="Times New Roman"/>
        </w:rPr>
      </w:pPr>
      <w:r w:rsidRPr="00E6609C">
        <w:rPr>
          <w:rFonts w:ascii="Times New Roman" w:hAnsi="Times New Roman"/>
        </w:rPr>
        <w:t>JEGYZÉK a nevelési-oktatási intézmények kötelező (minimális) eszközeiről és felszereléséről</w:t>
      </w:r>
    </w:p>
    <w:p w:rsidR="00E6609C" w:rsidRPr="00E6609C" w:rsidRDefault="00E6609C" w:rsidP="00E6609C">
      <w:pPr>
        <w:widowControl w:val="0"/>
        <w:numPr>
          <w:ilvl w:val="0"/>
          <w:numId w:val="18"/>
        </w:numPr>
        <w:tabs>
          <w:tab w:val="clear" w:pos="720"/>
          <w:tab w:val="num" w:pos="567"/>
        </w:tabs>
        <w:overflowPunct w:val="0"/>
        <w:autoSpaceDE w:val="0"/>
        <w:autoSpaceDN w:val="0"/>
        <w:adjustRightInd w:val="0"/>
        <w:spacing w:after="0"/>
        <w:ind w:left="567" w:hanging="567"/>
        <w:textAlignment w:val="baseline"/>
        <w:rPr>
          <w:rFonts w:cs="Times New Roman"/>
          <w:szCs w:val="24"/>
        </w:rPr>
      </w:pPr>
      <w:r w:rsidRPr="00E6609C">
        <w:rPr>
          <w:rFonts w:cs="Times New Roman"/>
          <w:szCs w:val="24"/>
        </w:rPr>
        <w:t>243/2003. (XII. 17.) Korm. rendelet a Nemzeti alaptanterv kiadásáról, bevezetéséről és alkalmazásáról</w:t>
      </w:r>
    </w:p>
    <w:p w:rsidR="00E6609C" w:rsidRPr="009F51B8" w:rsidRDefault="00E6609C" w:rsidP="00E6609C">
      <w:pPr>
        <w:pStyle w:val="Listaszerbekezds"/>
        <w:numPr>
          <w:ilvl w:val="0"/>
          <w:numId w:val="18"/>
        </w:numPr>
        <w:tabs>
          <w:tab w:val="clear" w:pos="720"/>
          <w:tab w:val="num" w:pos="567"/>
        </w:tabs>
        <w:ind w:left="567" w:hanging="567"/>
        <w:rPr>
          <w:rFonts w:cs="Times New Roman"/>
          <w:szCs w:val="24"/>
        </w:rPr>
      </w:pPr>
      <w:r w:rsidRPr="00E6609C">
        <w:rPr>
          <w:rFonts w:cs="Times New Roman"/>
          <w:szCs w:val="24"/>
        </w:rPr>
        <w:t xml:space="preserve">a tanuló által előállított termék, dolog, alkotás vagyoni jogára vonatkozó díjazás szabályait </w:t>
      </w:r>
      <w:r w:rsidRPr="00E6609C">
        <w:rPr>
          <w:rFonts w:cs="Times New Roman"/>
          <w:iCs/>
          <w:szCs w:val="24"/>
        </w:rPr>
        <w:t>[20/2012. (VIII. 31.) EMMI rendelet a nevelési-oktatási intézmények működéséről és a köznevelési intézmények névhasználatáról 5. § (1) bekezdés];</w:t>
      </w:r>
    </w:p>
    <w:sectPr w:rsidR="00E6609C" w:rsidRPr="009F51B8" w:rsidSect="00790A27">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E63" w:rsidRDefault="003B0E63" w:rsidP="00790A27">
      <w:pPr>
        <w:spacing w:before="0" w:after="0" w:line="240" w:lineRule="auto"/>
      </w:pPr>
      <w:r>
        <w:separator/>
      </w:r>
    </w:p>
  </w:endnote>
  <w:endnote w:type="continuationSeparator" w:id="0">
    <w:p w:rsidR="003B0E63" w:rsidRDefault="003B0E63" w:rsidP="00790A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883143"/>
      <w:docPartObj>
        <w:docPartGallery w:val="Page Numbers (Bottom of Page)"/>
        <w:docPartUnique/>
      </w:docPartObj>
    </w:sdtPr>
    <w:sdtEndPr/>
    <w:sdtContent>
      <w:p w:rsidR="00125F95" w:rsidRDefault="00125F95" w:rsidP="00790A27">
        <w:pPr>
          <w:pStyle w:val="llb"/>
          <w:jc w:val="center"/>
        </w:pPr>
        <w:r>
          <w:fldChar w:fldCharType="begin"/>
        </w:r>
        <w:r>
          <w:instrText>PAGE   \* MERGEFORMAT</w:instrText>
        </w:r>
        <w:r>
          <w:fldChar w:fldCharType="separate"/>
        </w:r>
        <w:r w:rsidR="00F7309D">
          <w:rPr>
            <w:noProof/>
          </w:rPr>
          <w:t>40</w:t>
        </w:r>
        <w:r>
          <w:fldChar w:fldCharType="end"/>
        </w:r>
      </w:p>
    </w:sdtContent>
  </w:sdt>
  <w:p w:rsidR="00125F95" w:rsidRDefault="00125F9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E63" w:rsidRDefault="003B0E63" w:rsidP="00790A27">
      <w:pPr>
        <w:spacing w:before="0" w:after="0" w:line="240" w:lineRule="auto"/>
      </w:pPr>
      <w:r>
        <w:separator/>
      </w:r>
    </w:p>
  </w:footnote>
  <w:footnote w:type="continuationSeparator" w:id="0">
    <w:p w:rsidR="003B0E63" w:rsidRDefault="003B0E63" w:rsidP="00790A2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6180B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5E47FFE"/>
    <w:lvl w:ilvl="0">
      <w:start w:val="1"/>
      <w:numFmt w:val="decimal"/>
      <w:pStyle w:val="Szmozottlista2"/>
      <w:lvlText w:val="%1."/>
      <w:lvlJc w:val="left"/>
      <w:pPr>
        <w:tabs>
          <w:tab w:val="num" w:pos="643"/>
        </w:tabs>
        <w:ind w:left="643" w:hanging="360"/>
      </w:pPr>
    </w:lvl>
  </w:abstractNum>
  <w:abstractNum w:abstractNumId="2" w15:restartNumberingAfterBreak="0">
    <w:nsid w:val="FFFFFF83"/>
    <w:multiLevelType w:val="singleLevel"/>
    <w:tmpl w:val="46A6C94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14740D3"/>
    <w:multiLevelType w:val="hybridMultilevel"/>
    <w:tmpl w:val="1F6CCEB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033C44CC"/>
    <w:multiLevelType w:val="hybridMultilevel"/>
    <w:tmpl w:val="021E8ED2"/>
    <w:lvl w:ilvl="0" w:tplc="040E0001">
      <w:start w:val="1"/>
      <w:numFmt w:val="bullet"/>
      <w:lvlText w:val=""/>
      <w:lvlJc w:val="left"/>
      <w:pPr>
        <w:ind w:left="2520" w:hanging="360"/>
      </w:pPr>
      <w:rPr>
        <w:rFonts w:ascii="Symbol" w:hAnsi="Symbol" w:cs="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5" w15:restartNumberingAfterBreak="0">
    <w:nsid w:val="056650DD"/>
    <w:multiLevelType w:val="multilevel"/>
    <w:tmpl w:val="9E8001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8236B"/>
    <w:multiLevelType w:val="hybridMultilevel"/>
    <w:tmpl w:val="F0C2F924"/>
    <w:lvl w:ilvl="0" w:tplc="A6360F7E">
      <w:start w:val="1"/>
      <w:numFmt w:val="bullet"/>
      <w:lvlText w:val=""/>
      <w:lvlJc w:val="left"/>
      <w:pPr>
        <w:tabs>
          <w:tab w:val="num" w:pos="1778"/>
        </w:tabs>
        <w:ind w:left="1778" w:hanging="360"/>
      </w:pPr>
      <w:rPr>
        <w:rFonts w:ascii="Symbol" w:hAnsi="Symbol" w:cs="Symbol" w:hint="default"/>
        <w:color w:val="auto"/>
      </w:rPr>
    </w:lvl>
    <w:lvl w:ilvl="1" w:tplc="040E000F">
      <w:start w:val="1"/>
      <w:numFmt w:val="decimal"/>
      <w:lvlText w:val="%2."/>
      <w:lvlJc w:val="left"/>
      <w:pPr>
        <w:tabs>
          <w:tab w:val="num" w:pos="2498"/>
        </w:tabs>
        <w:ind w:left="2498" w:hanging="360"/>
      </w:pPr>
      <w:rPr>
        <w:rFonts w:hint="default"/>
      </w:rPr>
    </w:lvl>
    <w:lvl w:ilvl="2" w:tplc="FBE0745A">
      <w:start w:val="1"/>
      <w:numFmt w:val="bullet"/>
      <w:lvlText w:val=""/>
      <w:lvlJc w:val="left"/>
      <w:pPr>
        <w:tabs>
          <w:tab w:val="num" w:pos="3218"/>
        </w:tabs>
        <w:ind w:left="3218" w:hanging="360"/>
      </w:pPr>
      <w:rPr>
        <w:rFonts w:ascii="Symbol" w:hAnsi="Symbol" w:cs="Symbol" w:hint="default"/>
        <w:color w:val="auto"/>
      </w:rPr>
    </w:lvl>
    <w:lvl w:ilvl="3" w:tplc="040E0001">
      <w:start w:val="1"/>
      <w:numFmt w:val="bullet"/>
      <w:lvlText w:val=""/>
      <w:lvlJc w:val="left"/>
      <w:pPr>
        <w:tabs>
          <w:tab w:val="num" w:pos="3938"/>
        </w:tabs>
        <w:ind w:left="3938" w:hanging="360"/>
      </w:pPr>
      <w:rPr>
        <w:rFonts w:ascii="Symbol" w:hAnsi="Symbol" w:cs="Symbol" w:hint="default"/>
      </w:rPr>
    </w:lvl>
    <w:lvl w:ilvl="4" w:tplc="040E0003">
      <w:start w:val="1"/>
      <w:numFmt w:val="bullet"/>
      <w:lvlText w:val="o"/>
      <w:lvlJc w:val="left"/>
      <w:pPr>
        <w:tabs>
          <w:tab w:val="num" w:pos="4658"/>
        </w:tabs>
        <w:ind w:left="4658" w:hanging="360"/>
      </w:pPr>
      <w:rPr>
        <w:rFonts w:ascii="Courier New" w:hAnsi="Courier New" w:cs="Courier New" w:hint="default"/>
      </w:rPr>
    </w:lvl>
    <w:lvl w:ilvl="5" w:tplc="040E0005">
      <w:start w:val="1"/>
      <w:numFmt w:val="bullet"/>
      <w:lvlText w:val=""/>
      <w:lvlJc w:val="left"/>
      <w:pPr>
        <w:tabs>
          <w:tab w:val="num" w:pos="5378"/>
        </w:tabs>
        <w:ind w:left="5378" w:hanging="360"/>
      </w:pPr>
      <w:rPr>
        <w:rFonts w:ascii="Wingdings" w:hAnsi="Wingdings" w:cs="Wingdings" w:hint="default"/>
      </w:rPr>
    </w:lvl>
    <w:lvl w:ilvl="6" w:tplc="040E0001">
      <w:start w:val="1"/>
      <w:numFmt w:val="bullet"/>
      <w:lvlText w:val=""/>
      <w:lvlJc w:val="left"/>
      <w:pPr>
        <w:tabs>
          <w:tab w:val="num" w:pos="6098"/>
        </w:tabs>
        <w:ind w:left="6098" w:hanging="360"/>
      </w:pPr>
      <w:rPr>
        <w:rFonts w:ascii="Symbol" w:hAnsi="Symbol" w:cs="Symbol" w:hint="default"/>
      </w:rPr>
    </w:lvl>
    <w:lvl w:ilvl="7" w:tplc="040E0003">
      <w:start w:val="1"/>
      <w:numFmt w:val="bullet"/>
      <w:lvlText w:val="o"/>
      <w:lvlJc w:val="left"/>
      <w:pPr>
        <w:tabs>
          <w:tab w:val="num" w:pos="6818"/>
        </w:tabs>
        <w:ind w:left="6818" w:hanging="360"/>
      </w:pPr>
      <w:rPr>
        <w:rFonts w:ascii="Courier New" w:hAnsi="Courier New" w:cs="Courier New" w:hint="default"/>
      </w:rPr>
    </w:lvl>
    <w:lvl w:ilvl="8" w:tplc="040E0005">
      <w:start w:val="1"/>
      <w:numFmt w:val="bullet"/>
      <w:lvlText w:val=""/>
      <w:lvlJc w:val="left"/>
      <w:pPr>
        <w:tabs>
          <w:tab w:val="num" w:pos="7538"/>
        </w:tabs>
        <w:ind w:left="7538" w:hanging="360"/>
      </w:pPr>
      <w:rPr>
        <w:rFonts w:ascii="Wingdings" w:hAnsi="Wingdings" w:cs="Wingdings" w:hint="default"/>
      </w:rPr>
    </w:lvl>
  </w:abstractNum>
  <w:abstractNum w:abstractNumId="7" w15:restartNumberingAfterBreak="0">
    <w:nsid w:val="075A43CE"/>
    <w:multiLevelType w:val="hybridMultilevel"/>
    <w:tmpl w:val="AD982AA6"/>
    <w:lvl w:ilvl="0" w:tplc="040E000F">
      <w:start w:val="1"/>
      <w:numFmt w:val="decimal"/>
      <w:lvlText w:val="%1."/>
      <w:lvlJc w:val="left"/>
      <w:pPr>
        <w:ind w:left="720" w:hanging="360"/>
      </w:pPr>
      <w:rPr>
        <w:rFonts w:hint="default"/>
      </w:rPr>
    </w:lvl>
    <w:lvl w:ilvl="1" w:tplc="E418F24A">
      <w:start w:val="8"/>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D0C44D3"/>
    <w:multiLevelType w:val="hybridMultilevel"/>
    <w:tmpl w:val="E8F80B34"/>
    <w:lvl w:ilvl="0" w:tplc="040E0001">
      <w:start w:val="1"/>
      <w:numFmt w:val="bullet"/>
      <w:lvlText w:val=""/>
      <w:lvlJc w:val="left"/>
      <w:pPr>
        <w:tabs>
          <w:tab w:val="num" w:pos="928"/>
        </w:tabs>
        <w:ind w:left="9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9" w15:restartNumberingAfterBreak="0">
    <w:nsid w:val="0F020078"/>
    <w:multiLevelType w:val="hybridMultilevel"/>
    <w:tmpl w:val="44EEC0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F317E51"/>
    <w:multiLevelType w:val="hybridMultilevel"/>
    <w:tmpl w:val="9B44189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135A04DD"/>
    <w:multiLevelType w:val="hybridMultilevel"/>
    <w:tmpl w:val="89F87CA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155F1C29"/>
    <w:multiLevelType w:val="hybridMultilevel"/>
    <w:tmpl w:val="102E0F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7901C64"/>
    <w:multiLevelType w:val="hybridMultilevel"/>
    <w:tmpl w:val="BCD48E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B1F27DF"/>
    <w:multiLevelType w:val="multilevel"/>
    <w:tmpl w:val="A2DC3D76"/>
    <w:lvl w:ilvl="0">
      <w:start w:val="1"/>
      <w:numFmt w:val="decimal"/>
      <w:lvlText w:val="%1."/>
      <w:lvlJc w:val="left"/>
      <w:pPr>
        <w:ind w:left="360" w:hanging="360"/>
      </w:pPr>
    </w:lvl>
    <w:lvl w:ilvl="1">
      <w:start w:val="1"/>
      <w:numFmt w:val="decimal"/>
      <w:pStyle w:val="Stlus1"/>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EA1E08"/>
    <w:multiLevelType w:val="multilevel"/>
    <w:tmpl w:val="9E8001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7777C0"/>
    <w:multiLevelType w:val="hybridMultilevel"/>
    <w:tmpl w:val="A82AFC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ED57D5D"/>
    <w:multiLevelType w:val="hybridMultilevel"/>
    <w:tmpl w:val="386259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65420CE"/>
    <w:multiLevelType w:val="hybridMultilevel"/>
    <w:tmpl w:val="8E0622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CF736E8"/>
    <w:multiLevelType w:val="hybridMultilevel"/>
    <w:tmpl w:val="3B4C4F7E"/>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cs="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0" w15:restartNumberingAfterBreak="0">
    <w:nsid w:val="2D2C3180"/>
    <w:multiLevelType w:val="hybridMultilevel"/>
    <w:tmpl w:val="5E345F8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1" w15:restartNumberingAfterBreak="0">
    <w:nsid w:val="311B27C1"/>
    <w:multiLevelType w:val="multilevel"/>
    <w:tmpl w:val="1C2C0F7E"/>
    <w:lvl w:ilvl="0">
      <w:start w:val="1"/>
      <w:numFmt w:val="decimal"/>
      <w:pStyle w:val="Cmsor1"/>
      <w:lvlText w:val="%1."/>
      <w:lvlJc w:val="left"/>
      <w:pPr>
        <w:ind w:left="360" w:hanging="360"/>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2" w15:restartNumberingAfterBreak="0">
    <w:nsid w:val="334943CD"/>
    <w:multiLevelType w:val="hybridMultilevel"/>
    <w:tmpl w:val="BEC65C4A"/>
    <w:lvl w:ilvl="0" w:tplc="040E0001">
      <w:start w:val="1"/>
      <w:numFmt w:val="bullet"/>
      <w:lvlText w:val=""/>
      <w:lvlJc w:val="left"/>
      <w:pPr>
        <w:ind w:left="2520" w:hanging="360"/>
      </w:pPr>
      <w:rPr>
        <w:rFonts w:ascii="Symbol" w:hAnsi="Symbol" w:cs="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3" w15:restartNumberingAfterBreak="0">
    <w:nsid w:val="37311A35"/>
    <w:multiLevelType w:val="hybridMultilevel"/>
    <w:tmpl w:val="486CD7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8781A80"/>
    <w:multiLevelType w:val="hybridMultilevel"/>
    <w:tmpl w:val="749268FA"/>
    <w:lvl w:ilvl="0" w:tplc="040E000F">
      <w:start w:val="2"/>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cs="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5" w15:restartNumberingAfterBreak="0">
    <w:nsid w:val="404D7C3A"/>
    <w:multiLevelType w:val="hybridMultilevel"/>
    <w:tmpl w:val="2D6C1562"/>
    <w:lvl w:ilvl="0" w:tplc="040E0001">
      <w:start w:val="1"/>
      <w:numFmt w:val="bullet"/>
      <w:lvlText w:val=""/>
      <w:lvlJc w:val="left"/>
      <w:pPr>
        <w:tabs>
          <w:tab w:val="num" w:pos="2138"/>
        </w:tabs>
        <w:ind w:left="2138" w:hanging="360"/>
      </w:pPr>
      <w:rPr>
        <w:rFonts w:ascii="Symbol" w:hAnsi="Symbol" w:cs="Symbol" w:hint="default"/>
      </w:rPr>
    </w:lvl>
    <w:lvl w:ilvl="1" w:tplc="040E0003">
      <w:start w:val="1"/>
      <w:numFmt w:val="bullet"/>
      <w:lvlText w:val="o"/>
      <w:lvlJc w:val="left"/>
      <w:pPr>
        <w:tabs>
          <w:tab w:val="num" w:pos="2858"/>
        </w:tabs>
        <w:ind w:left="2858" w:hanging="360"/>
      </w:pPr>
      <w:rPr>
        <w:rFonts w:ascii="Courier New" w:hAnsi="Courier New" w:cs="Courier New" w:hint="default"/>
      </w:rPr>
    </w:lvl>
    <w:lvl w:ilvl="2" w:tplc="040E0005">
      <w:start w:val="1"/>
      <w:numFmt w:val="bullet"/>
      <w:lvlText w:val=""/>
      <w:lvlJc w:val="left"/>
      <w:pPr>
        <w:tabs>
          <w:tab w:val="num" w:pos="3578"/>
        </w:tabs>
        <w:ind w:left="3578" w:hanging="360"/>
      </w:pPr>
      <w:rPr>
        <w:rFonts w:ascii="Wingdings" w:hAnsi="Wingdings" w:cs="Wingdings" w:hint="default"/>
      </w:rPr>
    </w:lvl>
    <w:lvl w:ilvl="3" w:tplc="040E0001">
      <w:start w:val="1"/>
      <w:numFmt w:val="bullet"/>
      <w:lvlText w:val=""/>
      <w:lvlJc w:val="left"/>
      <w:pPr>
        <w:tabs>
          <w:tab w:val="num" w:pos="4298"/>
        </w:tabs>
        <w:ind w:left="4298" w:hanging="360"/>
      </w:pPr>
      <w:rPr>
        <w:rFonts w:ascii="Symbol" w:hAnsi="Symbol" w:cs="Symbol" w:hint="default"/>
      </w:rPr>
    </w:lvl>
    <w:lvl w:ilvl="4" w:tplc="040E0003">
      <w:start w:val="1"/>
      <w:numFmt w:val="bullet"/>
      <w:lvlText w:val="o"/>
      <w:lvlJc w:val="left"/>
      <w:pPr>
        <w:tabs>
          <w:tab w:val="num" w:pos="5018"/>
        </w:tabs>
        <w:ind w:left="5018" w:hanging="360"/>
      </w:pPr>
      <w:rPr>
        <w:rFonts w:ascii="Courier New" w:hAnsi="Courier New" w:cs="Courier New" w:hint="default"/>
      </w:rPr>
    </w:lvl>
    <w:lvl w:ilvl="5" w:tplc="040E0005">
      <w:start w:val="1"/>
      <w:numFmt w:val="bullet"/>
      <w:lvlText w:val=""/>
      <w:lvlJc w:val="left"/>
      <w:pPr>
        <w:tabs>
          <w:tab w:val="num" w:pos="5738"/>
        </w:tabs>
        <w:ind w:left="5738" w:hanging="360"/>
      </w:pPr>
      <w:rPr>
        <w:rFonts w:ascii="Wingdings" w:hAnsi="Wingdings" w:cs="Wingdings" w:hint="default"/>
      </w:rPr>
    </w:lvl>
    <w:lvl w:ilvl="6" w:tplc="040E0001">
      <w:start w:val="1"/>
      <w:numFmt w:val="bullet"/>
      <w:lvlText w:val=""/>
      <w:lvlJc w:val="left"/>
      <w:pPr>
        <w:tabs>
          <w:tab w:val="num" w:pos="6458"/>
        </w:tabs>
        <w:ind w:left="6458" w:hanging="360"/>
      </w:pPr>
      <w:rPr>
        <w:rFonts w:ascii="Symbol" w:hAnsi="Symbol" w:cs="Symbol" w:hint="default"/>
      </w:rPr>
    </w:lvl>
    <w:lvl w:ilvl="7" w:tplc="040E0003">
      <w:start w:val="1"/>
      <w:numFmt w:val="bullet"/>
      <w:lvlText w:val="o"/>
      <w:lvlJc w:val="left"/>
      <w:pPr>
        <w:tabs>
          <w:tab w:val="num" w:pos="7178"/>
        </w:tabs>
        <w:ind w:left="7178" w:hanging="360"/>
      </w:pPr>
      <w:rPr>
        <w:rFonts w:ascii="Courier New" w:hAnsi="Courier New" w:cs="Courier New" w:hint="default"/>
      </w:rPr>
    </w:lvl>
    <w:lvl w:ilvl="8" w:tplc="040E0005">
      <w:start w:val="1"/>
      <w:numFmt w:val="bullet"/>
      <w:lvlText w:val=""/>
      <w:lvlJc w:val="left"/>
      <w:pPr>
        <w:tabs>
          <w:tab w:val="num" w:pos="7898"/>
        </w:tabs>
        <w:ind w:left="7898" w:hanging="360"/>
      </w:pPr>
      <w:rPr>
        <w:rFonts w:ascii="Wingdings" w:hAnsi="Wingdings" w:cs="Wingdings" w:hint="default"/>
      </w:rPr>
    </w:lvl>
  </w:abstractNum>
  <w:abstractNum w:abstractNumId="26" w15:restartNumberingAfterBreak="0">
    <w:nsid w:val="40967899"/>
    <w:multiLevelType w:val="hybridMultilevel"/>
    <w:tmpl w:val="BA08696A"/>
    <w:lvl w:ilvl="0" w:tplc="040E0001">
      <w:start w:val="1"/>
      <w:numFmt w:val="bullet"/>
      <w:lvlText w:val=""/>
      <w:lvlJc w:val="left"/>
      <w:pPr>
        <w:tabs>
          <w:tab w:val="num" w:pos="2138"/>
        </w:tabs>
        <w:ind w:left="2138" w:hanging="360"/>
      </w:pPr>
      <w:rPr>
        <w:rFonts w:ascii="Symbol" w:hAnsi="Symbol" w:cs="Symbol" w:hint="default"/>
      </w:rPr>
    </w:lvl>
    <w:lvl w:ilvl="1" w:tplc="040E0003">
      <w:start w:val="1"/>
      <w:numFmt w:val="bullet"/>
      <w:lvlText w:val="o"/>
      <w:lvlJc w:val="left"/>
      <w:pPr>
        <w:tabs>
          <w:tab w:val="num" w:pos="2858"/>
        </w:tabs>
        <w:ind w:left="2858" w:hanging="360"/>
      </w:pPr>
      <w:rPr>
        <w:rFonts w:ascii="Courier New" w:hAnsi="Courier New" w:cs="Courier New" w:hint="default"/>
      </w:rPr>
    </w:lvl>
    <w:lvl w:ilvl="2" w:tplc="040E0005">
      <w:start w:val="1"/>
      <w:numFmt w:val="bullet"/>
      <w:lvlText w:val=""/>
      <w:lvlJc w:val="left"/>
      <w:pPr>
        <w:tabs>
          <w:tab w:val="num" w:pos="3578"/>
        </w:tabs>
        <w:ind w:left="3578" w:hanging="360"/>
      </w:pPr>
      <w:rPr>
        <w:rFonts w:ascii="Wingdings" w:hAnsi="Wingdings" w:cs="Wingdings" w:hint="default"/>
      </w:rPr>
    </w:lvl>
    <w:lvl w:ilvl="3" w:tplc="040E0001">
      <w:start w:val="1"/>
      <w:numFmt w:val="bullet"/>
      <w:lvlText w:val=""/>
      <w:lvlJc w:val="left"/>
      <w:pPr>
        <w:tabs>
          <w:tab w:val="num" w:pos="4298"/>
        </w:tabs>
        <w:ind w:left="4298" w:hanging="360"/>
      </w:pPr>
      <w:rPr>
        <w:rFonts w:ascii="Symbol" w:hAnsi="Symbol" w:cs="Symbol" w:hint="default"/>
      </w:rPr>
    </w:lvl>
    <w:lvl w:ilvl="4" w:tplc="040E0003">
      <w:start w:val="1"/>
      <w:numFmt w:val="bullet"/>
      <w:lvlText w:val="o"/>
      <w:lvlJc w:val="left"/>
      <w:pPr>
        <w:tabs>
          <w:tab w:val="num" w:pos="5018"/>
        </w:tabs>
        <w:ind w:left="5018" w:hanging="360"/>
      </w:pPr>
      <w:rPr>
        <w:rFonts w:ascii="Courier New" w:hAnsi="Courier New" w:cs="Courier New" w:hint="default"/>
      </w:rPr>
    </w:lvl>
    <w:lvl w:ilvl="5" w:tplc="040E0005">
      <w:start w:val="1"/>
      <w:numFmt w:val="bullet"/>
      <w:lvlText w:val=""/>
      <w:lvlJc w:val="left"/>
      <w:pPr>
        <w:tabs>
          <w:tab w:val="num" w:pos="5738"/>
        </w:tabs>
        <w:ind w:left="5738" w:hanging="360"/>
      </w:pPr>
      <w:rPr>
        <w:rFonts w:ascii="Wingdings" w:hAnsi="Wingdings" w:cs="Wingdings" w:hint="default"/>
      </w:rPr>
    </w:lvl>
    <w:lvl w:ilvl="6" w:tplc="040E0001">
      <w:start w:val="1"/>
      <w:numFmt w:val="bullet"/>
      <w:lvlText w:val=""/>
      <w:lvlJc w:val="left"/>
      <w:pPr>
        <w:tabs>
          <w:tab w:val="num" w:pos="6458"/>
        </w:tabs>
        <w:ind w:left="6458" w:hanging="360"/>
      </w:pPr>
      <w:rPr>
        <w:rFonts w:ascii="Symbol" w:hAnsi="Symbol" w:cs="Symbol" w:hint="default"/>
      </w:rPr>
    </w:lvl>
    <w:lvl w:ilvl="7" w:tplc="040E0003">
      <w:start w:val="1"/>
      <w:numFmt w:val="bullet"/>
      <w:lvlText w:val="o"/>
      <w:lvlJc w:val="left"/>
      <w:pPr>
        <w:tabs>
          <w:tab w:val="num" w:pos="7178"/>
        </w:tabs>
        <w:ind w:left="7178" w:hanging="360"/>
      </w:pPr>
      <w:rPr>
        <w:rFonts w:ascii="Courier New" w:hAnsi="Courier New" w:cs="Courier New" w:hint="default"/>
      </w:rPr>
    </w:lvl>
    <w:lvl w:ilvl="8" w:tplc="040E0005">
      <w:start w:val="1"/>
      <w:numFmt w:val="bullet"/>
      <w:lvlText w:val=""/>
      <w:lvlJc w:val="left"/>
      <w:pPr>
        <w:tabs>
          <w:tab w:val="num" w:pos="7898"/>
        </w:tabs>
        <w:ind w:left="7898" w:hanging="360"/>
      </w:pPr>
      <w:rPr>
        <w:rFonts w:ascii="Wingdings" w:hAnsi="Wingdings" w:cs="Wingdings" w:hint="default"/>
      </w:rPr>
    </w:lvl>
  </w:abstractNum>
  <w:abstractNum w:abstractNumId="27" w15:restartNumberingAfterBreak="0">
    <w:nsid w:val="40DA3C0E"/>
    <w:multiLevelType w:val="hybridMultilevel"/>
    <w:tmpl w:val="437A23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3E1482B"/>
    <w:multiLevelType w:val="hybridMultilevel"/>
    <w:tmpl w:val="C28271A2"/>
    <w:lvl w:ilvl="0" w:tplc="040E0001">
      <w:start w:val="1"/>
      <w:numFmt w:val="bullet"/>
      <w:lvlText w:val=""/>
      <w:lvlJc w:val="left"/>
      <w:pPr>
        <w:tabs>
          <w:tab w:val="num" w:pos="1778"/>
        </w:tabs>
        <w:ind w:left="1778" w:hanging="360"/>
      </w:pPr>
      <w:rPr>
        <w:rFonts w:ascii="Symbol" w:hAnsi="Symbol" w:cs="Symbol" w:hint="default"/>
      </w:rPr>
    </w:lvl>
    <w:lvl w:ilvl="1" w:tplc="040E0003">
      <w:start w:val="1"/>
      <w:numFmt w:val="bullet"/>
      <w:lvlText w:val="o"/>
      <w:lvlJc w:val="left"/>
      <w:pPr>
        <w:tabs>
          <w:tab w:val="num" w:pos="2498"/>
        </w:tabs>
        <w:ind w:left="2498" w:hanging="360"/>
      </w:pPr>
      <w:rPr>
        <w:rFonts w:ascii="Courier New" w:hAnsi="Courier New" w:cs="Courier New" w:hint="default"/>
      </w:rPr>
    </w:lvl>
    <w:lvl w:ilvl="2" w:tplc="040E0005">
      <w:start w:val="1"/>
      <w:numFmt w:val="bullet"/>
      <w:lvlText w:val=""/>
      <w:lvlJc w:val="left"/>
      <w:pPr>
        <w:tabs>
          <w:tab w:val="num" w:pos="3218"/>
        </w:tabs>
        <w:ind w:left="3218" w:hanging="360"/>
      </w:pPr>
      <w:rPr>
        <w:rFonts w:ascii="Wingdings" w:hAnsi="Wingdings" w:cs="Wingdings" w:hint="default"/>
      </w:rPr>
    </w:lvl>
    <w:lvl w:ilvl="3" w:tplc="040E0001">
      <w:start w:val="1"/>
      <w:numFmt w:val="bullet"/>
      <w:lvlText w:val=""/>
      <w:lvlJc w:val="left"/>
      <w:pPr>
        <w:tabs>
          <w:tab w:val="num" w:pos="3938"/>
        </w:tabs>
        <w:ind w:left="3938" w:hanging="360"/>
      </w:pPr>
      <w:rPr>
        <w:rFonts w:ascii="Symbol" w:hAnsi="Symbol" w:cs="Symbol" w:hint="default"/>
      </w:rPr>
    </w:lvl>
    <w:lvl w:ilvl="4" w:tplc="040E0003">
      <w:start w:val="1"/>
      <w:numFmt w:val="bullet"/>
      <w:lvlText w:val="o"/>
      <w:lvlJc w:val="left"/>
      <w:pPr>
        <w:tabs>
          <w:tab w:val="num" w:pos="4658"/>
        </w:tabs>
        <w:ind w:left="4658" w:hanging="360"/>
      </w:pPr>
      <w:rPr>
        <w:rFonts w:ascii="Courier New" w:hAnsi="Courier New" w:cs="Courier New" w:hint="default"/>
      </w:rPr>
    </w:lvl>
    <w:lvl w:ilvl="5" w:tplc="040E0005">
      <w:start w:val="1"/>
      <w:numFmt w:val="bullet"/>
      <w:lvlText w:val=""/>
      <w:lvlJc w:val="left"/>
      <w:pPr>
        <w:tabs>
          <w:tab w:val="num" w:pos="5378"/>
        </w:tabs>
        <w:ind w:left="5378" w:hanging="360"/>
      </w:pPr>
      <w:rPr>
        <w:rFonts w:ascii="Wingdings" w:hAnsi="Wingdings" w:cs="Wingdings" w:hint="default"/>
      </w:rPr>
    </w:lvl>
    <w:lvl w:ilvl="6" w:tplc="040E0001">
      <w:start w:val="1"/>
      <w:numFmt w:val="bullet"/>
      <w:lvlText w:val=""/>
      <w:lvlJc w:val="left"/>
      <w:pPr>
        <w:tabs>
          <w:tab w:val="num" w:pos="6098"/>
        </w:tabs>
        <w:ind w:left="6098" w:hanging="360"/>
      </w:pPr>
      <w:rPr>
        <w:rFonts w:ascii="Symbol" w:hAnsi="Symbol" w:cs="Symbol" w:hint="default"/>
      </w:rPr>
    </w:lvl>
    <w:lvl w:ilvl="7" w:tplc="040E0003">
      <w:start w:val="1"/>
      <w:numFmt w:val="bullet"/>
      <w:lvlText w:val="o"/>
      <w:lvlJc w:val="left"/>
      <w:pPr>
        <w:tabs>
          <w:tab w:val="num" w:pos="6818"/>
        </w:tabs>
        <w:ind w:left="6818" w:hanging="360"/>
      </w:pPr>
      <w:rPr>
        <w:rFonts w:ascii="Courier New" w:hAnsi="Courier New" w:cs="Courier New" w:hint="default"/>
      </w:rPr>
    </w:lvl>
    <w:lvl w:ilvl="8" w:tplc="040E0005">
      <w:start w:val="1"/>
      <w:numFmt w:val="bullet"/>
      <w:lvlText w:val=""/>
      <w:lvlJc w:val="left"/>
      <w:pPr>
        <w:tabs>
          <w:tab w:val="num" w:pos="7538"/>
        </w:tabs>
        <w:ind w:left="7538" w:hanging="360"/>
      </w:pPr>
      <w:rPr>
        <w:rFonts w:ascii="Wingdings" w:hAnsi="Wingdings" w:cs="Wingdings" w:hint="default"/>
      </w:rPr>
    </w:lvl>
  </w:abstractNum>
  <w:abstractNum w:abstractNumId="29" w15:restartNumberingAfterBreak="0">
    <w:nsid w:val="4528538A"/>
    <w:multiLevelType w:val="hybridMultilevel"/>
    <w:tmpl w:val="4CDAB5C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15:restartNumberingAfterBreak="0">
    <w:nsid w:val="474E42A4"/>
    <w:multiLevelType w:val="hybridMultilevel"/>
    <w:tmpl w:val="A81852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A1840B3"/>
    <w:multiLevelType w:val="hybridMultilevel"/>
    <w:tmpl w:val="9C887B36"/>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32" w15:restartNumberingAfterBreak="0">
    <w:nsid w:val="4C2F742B"/>
    <w:multiLevelType w:val="hybridMultilevel"/>
    <w:tmpl w:val="AF3034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35B0340"/>
    <w:multiLevelType w:val="hybridMultilevel"/>
    <w:tmpl w:val="D00AC8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3DB34E4"/>
    <w:multiLevelType w:val="hybridMultilevel"/>
    <w:tmpl w:val="BD06FFF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7EF4182"/>
    <w:multiLevelType w:val="hybridMultilevel"/>
    <w:tmpl w:val="B42A5C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3306530"/>
    <w:multiLevelType w:val="hybridMultilevel"/>
    <w:tmpl w:val="D4FC800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9541B6A"/>
    <w:multiLevelType w:val="hybridMultilevel"/>
    <w:tmpl w:val="D94EFE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1226B95"/>
    <w:multiLevelType w:val="hybridMultilevel"/>
    <w:tmpl w:val="CDD4D1C8"/>
    <w:lvl w:ilvl="0" w:tplc="5590EFC4">
      <w:start w:val="1"/>
      <w:numFmt w:val="decimal"/>
      <w:lvlText w:val="%1."/>
      <w:lvlJc w:val="left"/>
      <w:pPr>
        <w:ind w:left="720" w:hanging="360"/>
      </w:pPr>
      <w:rPr>
        <w:rFonts w:hint="default"/>
        <w:sz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1581142"/>
    <w:multiLevelType w:val="hybridMultilevel"/>
    <w:tmpl w:val="65561B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4BA5EFB"/>
    <w:multiLevelType w:val="hybridMultilevel"/>
    <w:tmpl w:val="F7CAC20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6FB416A"/>
    <w:multiLevelType w:val="hybridMultilevel"/>
    <w:tmpl w:val="6270E1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C063716"/>
    <w:multiLevelType w:val="hybridMultilevel"/>
    <w:tmpl w:val="EA5C8E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C947E89"/>
    <w:multiLevelType w:val="hybridMultilevel"/>
    <w:tmpl w:val="2806F40E"/>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8"/>
  </w:num>
  <w:num w:numId="4">
    <w:abstractNumId w:val="36"/>
  </w:num>
  <w:num w:numId="5">
    <w:abstractNumId w:val="39"/>
  </w:num>
  <w:num w:numId="6">
    <w:abstractNumId w:val="18"/>
  </w:num>
  <w:num w:numId="7">
    <w:abstractNumId w:val="7"/>
  </w:num>
  <w:num w:numId="8">
    <w:abstractNumId w:val="12"/>
  </w:num>
  <w:num w:numId="9">
    <w:abstractNumId w:val="30"/>
  </w:num>
  <w:num w:numId="10">
    <w:abstractNumId w:val="29"/>
  </w:num>
  <w:num w:numId="11">
    <w:abstractNumId w:val="13"/>
  </w:num>
  <w:num w:numId="12">
    <w:abstractNumId w:val="23"/>
  </w:num>
  <w:num w:numId="13">
    <w:abstractNumId w:val="16"/>
  </w:num>
  <w:num w:numId="14">
    <w:abstractNumId w:val="5"/>
  </w:num>
  <w:num w:numId="15">
    <w:abstractNumId w:val="41"/>
  </w:num>
  <w:num w:numId="16">
    <w:abstractNumId w:val="10"/>
  </w:num>
  <w:num w:numId="17">
    <w:abstractNumId w:val="3"/>
  </w:num>
  <w:num w:numId="18">
    <w:abstractNumId w:val="40"/>
  </w:num>
  <w:num w:numId="19">
    <w:abstractNumId w:val="19"/>
  </w:num>
  <w:num w:numId="20">
    <w:abstractNumId w:val="28"/>
  </w:num>
  <w:num w:numId="21">
    <w:abstractNumId w:val="24"/>
  </w:num>
  <w:num w:numId="22">
    <w:abstractNumId w:val="26"/>
  </w:num>
  <w:num w:numId="23">
    <w:abstractNumId w:val="25"/>
  </w:num>
  <w:num w:numId="24">
    <w:abstractNumId w:val="38"/>
  </w:num>
  <w:num w:numId="25">
    <w:abstractNumId w:val="33"/>
  </w:num>
  <w:num w:numId="26">
    <w:abstractNumId w:val="9"/>
  </w:num>
  <w:num w:numId="27">
    <w:abstractNumId w:val="21"/>
  </w:num>
  <w:num w:numId="28">
    <w:abstractNumId w:val="2"/>
  </w:num>
  <w:num w:numId="29">
    <w:abstractNumId w:val="1"/>
  </w:num>
  <w:num w:numId="30">
    <w:abstractNumId w:val="0"/>
  </w:num>
  <w:num w:numId="31">
    <w:abstractNumId w:val="15"/>
  </w:num>
  <w:num w:numId="32">
    <w:abstractNumId w:val="6"/>
  </w:num>
  <w:num w:numId="33">
    <w:abstractNumId w:val="20"/>
  </w:num>
  <w:num w:numId="34">
    <w:abstractNumId w:val="42"/>
  </w:num>
  <w:num w:numId="35">
    <w:abstractNumId w:val="11"/>
  </w:num>
  <w:num w:numId="36">
    <w:abstractNumId w:val="37"/>
  </w:num>
  <w:num w:numId="37">
    <w:abstractNumId w:val="27"/>
  </w:num>
  <w:num w:numId="38">
    <w:abstractNumId w:val="17"/>
  </w:num>
  <w:num w:numId="39">
    <w:abstractNumId w:val="34"/>
  </w:num>
  <w:num w:numId="40">
    <w:abstractNumId w:val="43"/>
  </w:num>
  <w:num w:numId="41">
    <w:abstractNumId w:val="35"/>
  </w:num>
  <w:num w:numId="42">
    <w:abstractNumId w:val="4"/>
  </w:num>
  <w:num w:numId="43">
    <w:abstractNumId w:val="22"/>
  </w:num>
  <w:num w:numId="44">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3A"/>
    <w:rsid w:val="00037ADA"/>
    <w:rsid w:val="00051B08"/>
    <w:rsid w:val="0006018F"/>
    <w:rsid w:val="00064CEB"/>
    <w:rsid w:val="00083F6C"/>
    <w:rsid w:val="000903B8"/>
    <w:rsid w:val="00091FA8"/>
    <w:rsid w:val="000D29FB"/>
    <w:rsid w:val="000E001C"/>
    <w:rsid w:val="000E2DA3"/>
    <w:rsid w:val="001010E9"/>
    <w:rsid w:val="00125F95"/>
    <w:rsid w:val="001439E7"/>
    <w:rsid w:val="001620B5"/>
    <w:rsid w:val="001713EF"/>
    <w:rsid w:val="001732AC"/>
    <w:rsid w:val="00193ABE"/>
    <w:rsid w:val="00193AEF"/>
    <w:rsid w:val="00194FD7"/>
    <w:rsid w:val="002263A8"/>
    <w:rsid w:val="00231B23"/>
    <w:rsid w:val="002329F3"/>
    <w:rsid w:val="002535AE"/>
    <w:rsid w:val="00272EB3"/>
    <w:rsid w:val="0028210F"/>
    <w:rsid w:val="002854D9"/>
    <w:rsid w:val="002B2C23"/>
    <w:rsid w:val="002B2D03"/>
    <w:rsid w:val="002C6C70"/>
    <w:rsid w:val="00304BBB"/>
    <w:rsid w:val="00320238"/>
    <w:rsid w:val="003549E2"/>
    <w:rsid w:val="00356714"/>
    <w:rsid w:val="00371366"/>
    <w:rsid w:val="00391E09"/>
    <w:rsid w:val="003B0E63"/>
    <w:rsid w:val="003B5F82"/>
    <w:rsid w:val="003C3EA8"/>
    <w:rsid w:val="003C408A"/>
    <w:rsid w:val="003C6F91"/>
    <w:rsid w:val="003D4986"/>
    <w:rsid w:val="003F55DA"/>
    <w:rsid w:val="0042752B"/>
    <w:rsid w:val="00434A15"/>
    <w:rsid w:val="00455188"/>
    <w:rsid w:val="004802D0"/>
    <w:rsid w:val="00484DDA"/>
    <w:rsid w:val="00485CA2"/>
    <w:rsid w:val="004A592A"/>
    <w:rsid w:val="004B1BEE"/>
    <w:rsid w:val="004D03A3"/>
    <w:rsid w:val="005148DB"/>
    <w:rsid w:val="00523B14"/>
    <w:rsid w:val="00553B42"/>
    <w:rsid w:val="00560F26"/>
    <w:rsid w:val="005741E5"/>
    <w:rsid w:val="005B6223"/>
    <w:rsid w:val="00604352"/>
    <w:rsid w:val="00630BD5"/>
    <w:rsid w:val="006416F8"/>
    <w:rsid w:val="006B79B6"/>
    <w:rsid w:val="00711E21"/>
    <w:rsid w:val="00722096"/>
    <w:rsid w:val="00755A00"/>
    <w:rsid w:val="00767C39"/>
    <w:rsid w:val="00790A27"/>
    <w:rsid w:val="00796748"/>
    <w:rsid w:val="007A0F9A"/>
    <w:rsid w:val="007B3C7A"/>
    <w:rsid w:val="007B7BDF"/>
    <w:rsid w:val="007F6EB9"/>
    <w:rsid w:val="00806D10"/>
    <w:rsid w:val="00820D33"/>
    <w:rsid w:val="008263F2"/>
    <w:rsid w:val="0083697F"/>
    <w:rsid w:val="00854325"/>
    <w:rsid w:val="0086507E"/>
    <w:rsid w:val="00880614"/>
    <w:rsid w:val="00880C3A"/>
    <w:rsid w:val="008931A3"/>
    <w:rsid w:val="008C2AAE"/>
    <w:rsid w:val="008F32A2"/>
    <w:rsid w:val="008F6AC1"/>
    <w:rsid w:val="0091065E"/>
    <w:rsid w:val="00916591"/>
    <w:rsid w:val="009749CF"/>
    <w:rsid w:val="009A79B1"/>
    <w:rsid w:val="009C5666"/>
    <w:rsid w:val="009E6755"/>
    <w:rsid w:val="009F51B8"/>
    <w:rsid w:val="00A37F1D"/>
    <w:rsid w:val="00A56807"/>
    <w:rsid w:val="00AA5F2F"/>
    <w:rsid w:val="00AC00ED"/>
    <w:rsid w:val="00AC631C"/>
    <w:rsid w:val="00AD21BE"/>
    <w:rsid w:val="00AF32D5"/>
    <w:rsid w:val="00B1056A"/>
    <w:rsid w:val="00B127E8"/>
    <w:rsid w:val="00B2182D"/>
    <w:rsid w:val="00B36497"/>
    <w:rsid w:val="00B81B02"/>
    <w:rsid w:val="00B83F44"/>
    <w:rsid w:val="00B8598D"/>
    <w:rsid w:val="00B90D5A"/>
    <w:rsid w:val="00B9467C"/>
    <w:rsid w:val="00BC7F15"/>
    <w:rsid w:val="00C0523D"/>
    <w:rsid w:val="00C20E8B"/>
    <w:rsid w:val="00C36A03"/>
    <w:rsid w:val="00C37E0F"/>
    <w:rsid w:val="00C65775"/>
    <w:rsid w:val="00C839DD"/>
    <w:rsid w:val="00C85729"/>
    <w:rsid w:val="00CF030C"/>
    <w:rsid w:val="00D30FAF"/>
    <w:rsid w:val="00D430DA"/>
    <w:rsid w:val="00D73104"/>
    <w:rsid w:val="00D811FF"/>
    <w:rsid w:val="00D824E6"/>
    <w:rsid w:val="00DA241E"/>
    <w:rsid w:val="00DE0DE3"/>
    <w:rsid w:val="00E00CBB"/>
    <w:rsid w:val="00E237ED"/>
    <w:rsid w:val="00E513FD"/>
    <w:rsid w:val="00E53C63"/>
    <w:rsid w:val="00E60EB2"/>
    <w:rsid w:val="00E6609C"/>
    <w:rsid w:val="00E758EF"/>
    <w:rsid w:val="00E76B76"/>
    <w:rsid w:val="00EA1B52"/>
    <w:rsid w:val="00EB459C"/>
    <w:rsid w:val="00EF4C4F"/>
    <w:rsid w:val="00EF6161"/>
    <w:rsid w:val="00F043A1"/>
    <w:rsid w:val="00F145FF"/>
    <w:rsid w:val="00F16B18"/>
    <w:rsid w:val="00F64553"/>
    <w:rsid w:val="00F67BE8"/>
    <w:rsid w:val="00F70E0D"/>
    <w:rsid w:val="00F7309D"/>
    <w:rsid w:val="00F97A55"/>
    <w:rsid w:val="00FB0B32"/>
    <w:rsid w:val="00FC5C86"/>
    <w:rsid w:val="00FE2E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C092"/>
  <w15:chartTrackingRefBased/>
  <w15:docId w15:val="{C0A745EE-32E2-44F1-897C-CF053A8E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37E0F"/>
    <w:pPr>
      <w:spacing w:before="120" w:after="120" w:line="360" w:lineRule="auto"/>
      <w:jc w:val="both"/>
    </w:pPr>
    <w:rPr>
      <w:rFonts w:ascii="Times New Roman" w:hAnsi="Times New Roman"/>
      <w:sz w:val="24"/>
    </w:rPr>
  </w:style>
  <w:style w:type="paragraph" w:styleId="Cmsor1">
    <w:name w:val="heading 1"/>
    <w:basedOn w:val="Szmozottlista"/>
    <w:next w:val="Norml"/>
    <w:link w:val="Cmsor1Char"/>
    <w:uiPriority w:val="9"/>
    <w:qFormat/>
    <w:rsid w:val="00EA1B52"/>
    <w:pPr>
      <w:keepNext/>
      <w:keepLines/>
      <w:numPr>
        <w:numId w:val="27"/>
      </w:numPr>
      <w:spacing w:before="240"/>
      <w:outlineLvl w:val="0"/>
    </w:pPr>
    <w:rPr>
      <w:rFonts w:eastAsiaTheme="majorEastAsia" w:cstheme="majorBidi"/>
      <w:b/>
      <w:sz w:val="32"/>
      <w:szCs w:val="32"/>
    </w:rPr>
  </w:style>
  <w:style w:type="paragraph" w:styleId="Cmsor2">
    <w:name w:val="heading 2"/>
    <w:basedOn w:val="Szmozottlista2"/>
    <w:next w:val="Norml"/>
    <w:link w:val="Cmsor2Char"/>
    <w:uiPriority w:val="9"/>
    <w:unhideWhenUsed/>
    <w:qFormat/>
    <w:rsid w:val="00790A27"/>
    <w:pPr>
      <w:keepNext/>
      <w:keepLines/>
      <w:numPr>
        <w:ilvl w:val="1"/>
        <w:numId w:val="27"/>
      </w:numPr>
      <w:spacing w:before="240"/>
      <w:ind w:left="0" w:firstLine="0"/>
      <w:outlineLvl w:val="1"/>
    </w:pPr>
    <w:rPr>
      <w:rFonts w:eastAsiaTheme="majorEastAsia" w:cstheme="majorBidi"/>
      <w:b/>
      <w:sz w:val="28"/>
      <w:szCs w:val="26"/>
    </w:rPr>
  </w:style>
  <w:style w:type="paragraph" w:styleId="Cmsor3">
    <w:name w:val="heading 3"/>
    <w:basedOn w:val="Norml"/>
    <w:next w:val="Norml"/>
    <w:link w:val="Cmsor3Char"/>
    <w:uiPriority w:val="9"/>
    <w:unhideWhenUsed/>
    <w:qFormat/>
    <w:rsid w:val="00790A27"/>
    <w:pPr>
      <w:keepNext/>
      <w:keepLines/>
      <w:numPr>
        <w:ilvl w:val="2"/>
        <w:numId w:val="27"/>
      </w:numPr>
      <w:spacing w:before="240"/>
      <w:ind w:left="0" w:firstLine="0"/>
      <w:outlineLvl w:val="2"/>
    </w:pPr>
    <w:rPr>
      <w:rFonts w:eastAsiaTheme="majorEastAsia" w:cstheme="majorBidi"/>
      <w:b/>
      <w:sz w:val="28"/>
      <w:szCs w:val="24"/>
    </w:rPr>
  </w:style>
  <w:style w:type="paragraph" w:styleId="Cmsor4">
    <w:name w:val="heading 4"/>
    <w:basedOn w:val="Norml"/>
    <w:next w:val="Norml"/>
    <w:link w:val="Cmsor4Char"/>
    <w:uiPriority w:val="9"/>
    <w:semiHidden/>
    <w:unhideWhenUsed/>
    <w:qFormat/>
    <w:rsid w:val="00EA1B52"/>
    <w:pPr>
      <w:keepNext/>
      <w:keepLines/>
      <w:numPr>
        <w:ilvl w:val="3"/>
        <w:numId w:val="27"/>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EA1B52"/>
    <w:pPr>
      <w:keepNext/>
      <w:keepLines/>
      <w:numPr>
        <w:ilvl w:val="4"/>
        <w:numId w:val="27"/>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EA1B52"/>
    <w:pPr>
      <w:keepNext/>
      <w:keepLines/>
      <w:numPr>
        <w:ilvl w:val="5"/>
        <w:numId w:val="27"/>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EA1B52"/>
    <w:pPr>
      <w:keepNext/>
      <w:keepLines/>
      <w:numPr>
        <w:ilvl w:val="6"/>
        <w:numId w:val="27"/>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EA1B52"/>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EA1B52"/>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A1B52"/>
    <w:rPr>
      <w:rFonts w:ascii="Times New Roman" w:eastAsiaTheme="majorEastAsia" w:hAnsi="Times New Roman" w:cstheme="majorBidi"/>
      <w:b/>
      <w:sz w:val="32"/>
      <w:szCs w:val="32"/>
    </w:rPr>
  </w:style>
  <w:style w:type="paragraph" w:customStyle="1" w:styleId="Stlus1">
    <w:name w:val="Stílus1"/>
    <w:basedOn w:val="Cmsor1"/>
    <w:next w:val="Norml"/>
    <w:link w:val="Stlus1Char"/>
    <w:autoRedefine/>
    <w:rsid w:val="00B1056A"/>
    <w:pPr>
      <w:numPr>
        <w:ilvl w:val="1"/>
        <w:numId w:val="1"/>
      </w:numPr>
    </w:pPr>
  </w:style>
  <w:style w:type="paragraph" w:styleId="Listaszerbekezds">
    <w:name w:val="List Paragraph"/>
    <w:basedOn w:val="Norml"/>
    <w:uiPriority w:val="34"/>
    <w:qFormat/>
    <w:rsid w:val="00880C3A"/>
    <w:pPr>
      <w:ind w:left="720"/>
      <w:contextualSpacing/>
    </w:pPr>
  </w:style>
  <w:style w:type="character" w:customStyle="1" w:styleId="Stlus1Char">
    <w:name w:val="Stílus1 Char"/>
    <w:basedOn w:val="Cmsor1Char"/>
    <w:link w:val="Stlus1"/>
    <w:rsid w:val="00B1056A"/>
    <w:rPr>
      <w:rFonts w:ascii="Times New Roman" w:eastAsiaTheme="majorEastAsia" w:hAnsi="Times New Roman" w:cstheme="majorBidi"/>
      <w:b/>
      <w:sz w:val="32"/>
      <w:szCs w:val="32"/>
    </w:rPr>
  </w:style>
  <w:style w:type="paragraph" w:styleId="Szmozottlista">
    <w:name w:val="List Number"/>
    <w:basedOn w:val="Norml"/>
    <w:uiPriority w:val="99"/>
    <w:semiHidden/>
    <w:unhideWhenUsed/>
    <w:rsid w:val="00880C3A"/>
    <w:pPr>
      <w:contextualSpacing/>
    </w:pPr>
  </w:style>
  <w:style w:type="paragraph" w:styleId="Szvegtrzs">
    <w:name w:val="Body Text"/>
    <w:basedOn w:val="Norml"/>
    <w:link w:val="SzvegtrzsChar"/>
    <w:uiPriority w:val="99"/>
    <w:rsid w:val="00F97A55"/>
    <w:pPr>
      <w:overflowPunct w:val="0"/>
      <w:autoSpaceDE w:val="0"/>
      <w:autoSpaceDN w:val="0"/>
      <w:adjustRightInd w:val="0"/>
      <w:spacing w:after="0" w:line="240" w:lineRule="auto"/>
      <w:jc w:val="center"/>
      <w:textAlignment w:val="baseline"/>
    </w:pPr>
    <w:rPr>
      <w:rFonts w:ascii="Arial" w:eastAsia="Times New Roman" w:hAnsi="Arial" w:cs="Arial"/>
      <w:b/>
      <w:bCs/>
      <w:sz w:val="28"/>
      <w:szCs w:val="28"/>
      <w:lang w:eastAsia="hu-HU"/>
    </w:rPr>
  </w:style>
  <w:style w:type="character" w:customStyle="1" w:styleId="SzvegtrzsChar">
    <w:name w:val="Szövegtörzs Char"/>
    <w:basedOn w:val="Bekezdsalapbettpusa"/>
    <w:link w:val="Szvegtrzs"/>
    <w:uiPriority w:val="99"/>
    <w:rsid w:val="00F97A55"/>
    <w:rPr>
      <w:rFonts w:ascii="Arial" w:eastAsia="Times New Roman" w:hAnsi="Arial" w:cs="Arial"/>
      <w:b/>
      <w:bCs/>
      <w:sz w:val="28"/>
      <w:szCs w:val="28"/>
      <w:lang w:eastAsia="hu-HU"/>
    </w:rPr>
  </w:style>
  <w:style w:type="paragraph" w:styleId="Szvegtrzs2">
    <w:name w:val="Body Text 2"/>
    <w:basedOn w:val="Norml"/>
    <w:link w:val="Szvegtrzs2Char"/>
    <w:uiPriority w:val="99"/>
    <w:rsid w:val="00320238"/>
    <w:pPr>
      <w:widowControl w:val="0"/>
      <w:overflowPunct w:val="0"/>
      <w:autoSpaceDE w:val="0"/>
      <w:autoSpaceDN w:val="0"/>
      <w:adjustRightInd w:val="0"/>
      <w:spacing w:line="480" w:lineRule="auto"/>
      <w:textAlignment w:val="baseline"/>
    </w:pPr>
    <w:rPr>
      <w:rFonts w:ascii="Arial" w:eastAsia="Times New Roman" w:hAnsi="Arial" w:cs="Arial"/>
      <w:szCs w:val="24"/>
      <w:lang w:eastAsia="hu-HU"/>
    </w:rPr>
  </w:style>
  <w:style w:type="character" w:customStyle="1" w:styleId="Szvegtrzs2Char">
    <w:name w:val="Szövegtörzs 2 Char"/>
    <w:basedOn w:val="Bekezdsalapbettpusa"/>
    <w:link w:val="Szvegtrzs2"/>
    <w:uiPriority w:val="99"/>
    <w:rsid w:val="00320238"/>
    <w:rPr>
      <w:rFonts w:ascii="Arial" w:eastAsia="Times New Roman" w:hAnsi="Arial" w:cs="Arial"/>
      <w:sz w:val="24"/>
      <w:szCs w:val="24"/>
      <w:lang w:eastAsia="hu-HU"/>
    </w:rPr>
  </w:style>
  <w:style w:type="character" w:customStyle="1" w:styleId="Cmsor3Char">
    <w:name w:val="Címsor 3 Char"/>
    <w:basedOn w:val="Bekezdsalapbettpusa"/>
    <w:link w:val="Cmsor3"/>
    <w:uiPriority w:val="9"/>
    <w:rsid w:val="00790A27"/>
    <w:rPr>
      <w:rFonts w:ascii="Times New Roman" w:eastAsiaTheme="majorEastAsia" w:hAnsi="Times New Roman" w:cstheme="majorBidi"/>
      <w:b/>
      <w:sz w:val="28"/>
      <w:szCs w:val="24"/>
    </w:rPr>
  </w:style>
  <w:style w:type="paragraph" w:styleId="Szvegtrzs3">
    <w:name w:val="Body Text 3"/>
    <w:basedOn w:val="Norml"/>
    <w:link w:val="Szvegtrzs3Char"/>
    <w:uiPriority w:val="99"/>
    <w:rsid w:val="00767C39"/>
    <w:pPr>
      <w:widowControl w:val="0"/>
      <w:overflowPunct w:val="0"/>
      <w:autoSpaceDE w:val="0"/>
      <w:autoSpaceDN w:val="0"/>
      <w:adjustRightInd w:val="0"/>
      <w:spacing w:line="240" w:lineRule="auto"/>
      <w:textAlignment w:val="baseline"/>
    </w:pPr>
    <w:rPr>
      <w:rFonts w:ascii="Arial" w:eastAsia="Times New Roman" w:hAnsi="Arial" w:cs="Arial"/>
      <w:sz w:val="16"/>
      <w:szCs w:val="16"/>
      <w:lang w:eastAsia="hu-HU"/>
    </w:rPr>
  </w:style>
  <w:style w:type="character" w:customStyle="1" w:styleId="Szvegtrzs3Char">
    <w:name w:val="Szövegtörzs 3 Char"/>
    <w:basedOn w:val="Bekezdsalapbettpusa"/>
    <w:link w:val="Szvegtrzs3"/>
    <w:uiPriority w:val="99"/>
    <w:rsid w:val="00767C39"/>
    <w:rPr>
      <w:rFonts w:ascii="Arial" w:eastAsia="Times New Roman" w:hAnsi="Arial" w:cs="Arial"/>
      <w:sz w:val="16"/>
      <w:szCs w:val="16"/>
      <w:lang w:eastAsia="hu-HU"/>
    </w:rPr>
  </w:style>
  <w:style w:type="character" w:customStyle="1" w:styleId="Cmsor2Char">
    <w:name w:val="Címsor 2 Char"/>
    <w:basedOn w:val="Bekezdsalapbettpusa"/>
    <w:link w:val="Cmsor2"/>
    <w:uiPriority w:val="99"/>
    <w:rsid w:val="00790A27"/>
    <w:rPr>
      <w:rFonts w:ascii="Times New Roman" w:eastAsiaTheme="majorEastAsia" w:hAnsi="Times New Roman" w:cstheme="majorBidi"/>
      <w:b/>
      <w:sz w:val="28"/>
      <w:szCs w:val="26"/>
    </w:rPr>
  </w:style>
  <w:style w:type="paragraph" w:styleId="Felsorols">
    <w:name w:val="List Bullet"/>
    <w:basedOn w:val="Norml"/>
    <w:uiPriority w:val="99"/>
    <w:rsid w:val="00E6609C"/>
    <w:pPr>
      <w:overflowPunct w:val="0"/>
      <w:autoSpaceDE w:val="0"/>
      <w:autoSpaceDN w:val="0"/>
      <w:adjustRightInd w:val="0"/>
      <w:spacing w:after="0" w:line="240" w:lineRule="auto"/>
      <w:ind w:left="283" w:hanging="283"/>
      <w:textAlignment w:val="baseline"/>
    </w:pPr>
    <w:rPr>
      <w:rFonts w:ascii="Arial" w:eastAsia="Times New Roman" w:hAnsi="Arial" w:cs="Times New Roman"/>
      <w:sz w:val="20"/>
      <w:szCs w:val="20"/>
      <w:lang w:eastAsia="hu-HU"/>
    </w:rPr>
  </w:style>
  <w:style w:type="paragraph" w:styleId="NormlWeb">
    <w:name w:val="Normal (Web)"/>
    <w:basedOn w:val="Norml"/>
    <w:rsid w:val="00E6609C"/>
    <w:pPr>
      <w:spacing w:after="0" w:line="240" w:lineRule="auto"/>
      <w:ind w:firstLine="180"/>
    </w:pPr>
    <w:rPr>
      <w:rFonts w:ascii="Arial" w:eastAsia="Times New Roman" w:hAnsi="Arial" w:cs="Times New Roman"/>
      <w:szCs w:val="24"/>
      <w:lang w:eastAsia="hu-HU"/>
    </w:rPr>
  </w:style>
  <w:style w:type="table" w:styleId="Rcsostblzat">
    <w:name w:val="Table Grid"/>
    <w:basedOn w:val="Normltblzat"/>
    <w:uiPriority w:val="39"/>
    <w:rsid w:val="00E6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E6609C"/>
    <w:pPr>
      <w:outlineLvl w:val="9"/>
    </w:pPr>
    <w:rPr>
      <w:lang w:eastAsia="hu-HU"/>
    </w:rPr>
  </w:style>
  <w:style w:type="paragraph" w:styleId="TJ1">
    <w:name w:val="toc 1"/>
    <w:basedOn w:val="Norml"/>
    <w:next w:val="Norml"/>
    <w:autoRedefine/>
    <w:uiPriority w:val="39"/>
    <w:unhideWhenUsed/>
    <w:rsid w:val="00E6609C"/>
    <w:pPr>
      <w:spacing w:after="100"/>
    </w:pPr>
  </w:style>
  <w:style w:type="character" w:styleId="Hiperhivatkozs">
    <w:name w:val="Hyperlink"/>
    <w:basedOn w:val="Bekezdsalapbettpusa"/>
    <w:uiPriority w:val="99"/>
    <w:unhideWhenUsed/>
    <w:rsid w:val="00E6609C"/>
    <w:rPr>
      <w:color w:val="0563C1" w:themeColor="hyperlink"/>
      <w:u w:val="single"/>
    </w:rPr>
  </w:style>
  <w:style w:type="paragraph" w:styleId="Nincstrkz">
    <w:name w:val="No Spacing"/>
    <w:aliases w:val="normál szöveg"/>
    <w:uiPriority w:val="99"/>
    <w:qFormat/>
    <w:rsid w:val="00231B23"/>
    <w:pPr>
      <w:spacing w:after="0" w:line="240" w:lineRule="auto"/>
    </w:pPr>
  </w:style>
  <w:style w:type="character" w:customStyle="1" w:styleId="Cmsor4Char">
    <w:name w:val="Címsor 4 Char"/>
    <w:basedOn w:val="Bekezdsalapbettpusa"/>
    <w:link w:val="Cmsor4"/>
    <w:uiPriority w:val="9"/>
    <w:semiHidden/>
    <w:rsid w:val="00EA1B52"/>
    <w:rPr>
      <w:rFonts w:asciiTheme="majorHAnsi" w:eastAsiaTheme="majorEastAsia" w:hAnsiTheme="majorHAnsi" w:cstheme="majorBidi"/>
      <w:i/>
      <w:iCs/>
      <w:color w:val="2E74B5" w:themeColor="accent1" w:themeShade="BF"/>
    </w:rPr>
  </w:style>
  <w:style w:type="paragraph" w:styleId="Szmozottlista2">
    <w:name w:val="List Number 2"/>
    <w:basedOn w:val="Norml"/>
    <w:uiPriority w:val="99"/>
    <w:semiHidden/>
    <w:unhideWhenUsed/>
    <w:rsid w:val="00B1056A"/>
    <w:pPr>
      <w:numPr>
        <w:numId w:val="29"/>
      </w:numPr>
      <w:contextualSpacing/>
    </w:pPr>
  </w:style>
  <w:style w:type="character" w:customStyle="1" w:styleId="Cmsor5Char">
    <w:name w:val="Címsor 5 Char"/>
    <w:basedOn w:val="Bekezdsalapbettpusa"/>
    <w:link w:val="Cmsor5"/>
    <w:uiPriority w:val="9"/>
    <w:semiHidden/>
    <w:rsid w:val="00EA1B52"/>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EA1B52"/>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EA1B52"/>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EA1B52"/>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EA1B52"/>
    <w:rPr>
      <w:rFonts w:asciiTheme="majorHAnsi" w:eastAsiaTheme="majorEastAsia" w:hAnsiTheme="majorHAnsi" w:cstheme="majorBidi"/>
      <w:i/>
      <w:iCs/>
      <w:color w:val="272727" w:themeColor="text1" w:themeTint="D8"/>
      <w:sz w:val="21"/>
      <w:szCs w:val="21"/>
    </w:rPr>
  </w:style>
  <w:style w:type="paragraph" w:styleId="TJ2">
    <w:name w:val="toc 2"/>
    <w:basedOn w:val="Norml"/>
    <w:next w:val="Norml"/>
    <w:autoRedefine/>
    <w:uiPriority w:val="39"/>
    <w:unhideWhenUsed/>
    <w:rsid w:val="00C37E0F"/>
    <w:pPr>
      <w:spacing w:after="100"/>
      <w:ind w:left="240"/>
    </w:pPr>
  </w:style>
  <w:style w:type="paragraph" w:styleId="TJ3">
    <w:name w:val="toc 3"/>
    <w:basedOn w:val="Norml"/>
    <w:next w:val="Norml"/>
    <w:autoRedefine/>
    <w:uiPriority w:val="39"/>
    <w:unhideWhenUsed/>
    <w:rsid w:val="00C37E0F"/>
    <w:pPr>
      <w:spacing w:after="100"/>
      <w:ind w:left="480"/>
    </w:pPr>
  </w:style>
  <w:style w:type="paragraph" w:styleId="lfej">
    <w:name w:val="header"/>
    <w:basedOn w:val="Norml"/>
    <w:link w:val="lfejChar"/>
    <w:uiPriority w:val="99"/>
    <w:unhideWhenUsed/>
    <w:rsid w:val="00790A27"/>
    <w:pPr>
      <w:tabs>
        <w:tab w:val="center" w:pos="4536"/>
        <w:tab w:val="right" w:pos="9072"/>
      </w:tabs>
      <w:spacing w:before="0" w:after="0" w:line="240" w:lineRule="auto"/>
    </w:pPr>
  </w:style>
  <w:style w:type="character" w:customStyle="1" w:styleId="lfejChar">
    <w:name w:val="Élőfej Char"/>
    <w:basedOn w:val="Bekezdsalapbettpusa"/>
    <w:link w:val="lfej"/>
    <w:uiPriority w:val="99"/>
    <w:rsid w:val="00790A27"/>
    <w:rPr>
      <w:rFonts w:ascii="Times New Roman" w:hAnsi="Times New Roman"/>
      <w:sz w:val="24"/>
    </w:rPr>
  </w:style>
  <w:style w:type="paragraph" w:styleId="llb">
    <w:name w:val="footer"/>
    <w:basedOn w:val="Norml"/>
    <w:link w:val="llbChar"/>
    <w:uiPriority w:val="99"/>
    <w:unhideWhenUsed/>
    <w:rsid w:val="00790A27"/>
    <w:pPr>
      <w:tabs>
        <w:tab w:val="center" w:pos="4536"/>
        <w:tab w:val="right" w:pos="9072"/>
      </w:tabs>
      <w:spacing w:before="0" w:after="0" w:line="240" w:lineRule="auto"/>
    </w:pPr>
  </w:style>
  <w:style w:type="character" w:customStyle="1" w:styleId="llbChar">
    <w:name w:val="Élőláb Char"/>
    <w:basedOn w:val="Bekezdsalapbettpusa"/>
    <w:link w:val="llb"/>
    <w:uiPriority w:val="99"/>
    <w:rsid w:val="00790A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8151">
      <w:bodyDiv w:val="1"/>
      <w:marLeft w:val="0"/>
      <w:marRight w:val="0"/>
      <w:marTop w:val="0"/>
      <w:marBottom w:val="0"/>
      <w:divBdr>
        <w:top w:val="none" w:sz="0" w:space="0" w:color="auto"/>
        <w:left w:val="none" w:sz="0" w:space="0" w:color="auto"/>
        <w:bottom w:val="none" w:sz="0" w:space="0" w:color="auto"/>
        <w:right w:val="none" w:sz="0" w:space="0" w:color="auto"/>
      </w:divBdr>
    </w:div>
    <w:div w:id="146437932">
      <w:bodyDiv w:val="1"/>
      <w:marLeft w:val="0"/>
      <w:marRight w:val="0"/>
      <w:marTop w:val="0"/>
      <w:marBottom w:val="0"/>
      <w:divBdr>
        <w:top w:val="none" w:sz="0" w:space="0" w:color="auto"/>
        <w:left w:val="none" w:sz="0" w:space="0" w:color="auto"/>
        <w:bottom w:val="none" w:sz="0" w:space="0" w:color="auto"/>
        <w:right w:val="none" w:sz="0" w:space="0" w:color="auto"/>
      </w:divBdr>
    </w:div>
    <w:div w:id="1025791265">
      <w:bodyDiv w:val="1"/>
      <w:marLeft w:val="0"/>
      <w:marRight w:val="0"/>
      <w:marTop w:val="0"/>
      <w:marBottom w:val="0"/>
      <w:divBdr>
        <w:top w:val="none" w:sz="0" w:space="0" w:color="auto"/>
        <w:left w:val="none" w:sz="0" w:space="0" w:color="auto"/>
        <w:bottom w:val="none" w:sz="0" w:space="0" w:color="auto"/>
        <w:right w:val="none" w:sz="0" w:space="0" w:color="auto"/>
      </w:divBdr>
    </w:div>
    <w:div w:id="1703742471">
      <w:bodyDiv w:val="1"/>
      <w:marLeft w:val="0"/>
      <w:marRight w:val="0"/>
      <w:marTop w:val="0"/>
      <w:marBottom w:val="0"/>
      <w:divBdr>
        <w:top w:val="none" w:sz="0" w:space="0" w:color="auto"/>
        <w:left w:val="none" w:sz="0" w:space="0" w:color="auto"/>
        <w:bottom w:val="none" w:sz="0" w:space="0" w:color="auto"/>
        <w:right w:val="none" w:sz="0" w:space="0" w:color="auto"/>
      </w:divBdr>
    </w:div>
    <w:div w:id="20842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ik035023001.e-kreta.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32139-71A1-49CF-A2DB-AE924E05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40</Pages>
  <Words>9531</Words>
  <Characters>65770</Characters>
  <Application>Microsoft Office Word</Application>
  <DocSecurity>0</DocSecurity>
  <Lines>548</Lines>
  <Paragraphs>150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Ercsényi Judit</cp:lastModifiedBy>
  <cp:revision>5</cp:revision>
  <dcterms:created xsi:type="dcterms:W3CDTF">2019-11-13T11:50:00Z</dcterms:created>
  <dcterms:modified xsi:type="dcterms:W3CDTF">2019-11-13T13:12:00Z</dcterms:modified>
</cp:coreProperties>
</file>